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70520" w14:textId="56FE9584" w:rsidR="00B27EB2" w:rsidRDefault="00B27EB2"/>
    <w:p w14:paraId="7FBAC496" w14:textId="3B14B451" w:rsidR="004B7E94" w:rsidRDefault="004B7E94"/>
    <w:p w14:paraId="24564ACA" w14:textId="1D7FE62D" w:rsidR="004B7E94" w:rsidRDefault="004B7E94"/>
    <w:p w14:paraId="532701C5" w14:textId="77777777" w:rsidR="001A3CF5" w:rsidRDefault="001A3CF5" w:rsidP="00461BD3">
      <w:pPr>
        <w:rPr>
          <w:sz w:val="36"/>
          <w:szCs w:val="36"/>
        </w:rPr>
      </w:pPr>
    </w:p>
    <w:p w14:paraId="046756B3" w14:textId="2B07735D" w:rsidR="0052571F" w:rsidRDefault="0052571F" w:rsidP="0052571F">
      <w:pPr>
        <w:jc w:val="center"/>
        <w:rPr>
          <w:sz w:val="36"/>
          <w:szCs w:val="36"/>
        </w:rPr>
      </w:pPr>
    </w:p>
    <w:p w14:paraId="3EF50690" w14:textId="77777777" w:rsidR="0052571F" w:rsidRDefault="0052571F" w:rsidP="004B7E94">
      <w:pPr>
        <w:jc w:val="center"/>
        <w:rPr>
          <w:sz w:val="36"/>
          <w:szCs w:val="36"/>
        </w:rPr>
      </w:pPr>
    </w:p>
    <w:p w14:paraId="4EAE0811" w14:textId="0A93FE3C" w:rsidR="004B7E94" w:rsidRPr="00CF6E19" w:rsidRDefault="00C43649" w:rsidP="004B7E94">
      <w:pPr>
        <w:jc w:val="center"/>
        <w:rPr>
          <w:sz w:val="36"/>
          <w:szCs w:val="36"/>
          <w:highlight w:val="yellow"/>
        </w:rPr>
      </w:pPr>
      <w:r>
        <w:rPr>
          <w:sz w:val="36"/>
          <w:szCs w:val="36"/>
          <w:highlight w:val="yellow"/>
        </w:rPr>
        <w:t>[</w:t>
      </w:r>
      <w:r w:rsidR="00461BD3">
        <w:rPr>
          <w:sz w:val="36"/>
          <w:szCs w:val="36"/>
          <w:highlight w:val="yellow"/>
        </w:rPr>
        <w:t>ORGANIZATION</w:t>
      </w:r>
      <w:r w:rsidR="00CF6E19" w:rsidRPr="00CF6E19">
        <w:rPr>
          <w:sz w:val="36"/>
          <w:szCs w:val="36"/>
          <w:highlight w:val="yellow"/>
        </w:rPr>
        <w:t xml:space="preserve"> LOGO</w:t>
      </w:r>
      <w:r>
        <w:rPr>
          <w:sz w:val="36"/>
          <w:szCs w:val="36"/>
          <w:highlight w:val="yellow"/>
        </w:rPr>
        <w:t>]</w:t>
      </w:r>
    </w:p>
    <w:p w14:paraId="608D051A" w14:textId="1D099D2D" w:rsidR="00CF6E19" w:rsidRPr="00CF6E19" w:rsidRDefault="00CF6E19" w:rsidP="004B7E94">
      <w:pPr>
        <w:jc w:val="center"/>
        <w:rPr>
          <w:sz w:val="36"/>
          <w:szCs w:val="36"/>
          <w:highlight w:val="yellow"/>
        </w:rPr>
      </w:pPr>
    </w:p>
    <w:p w14:paraId="14DF876A" w14:textId="0ED8A24F" w:rsidR="00CF6E19" w:rsidRPr="004B7E94" w:rsidRDefault="00C43649" w:rsidP="004B7E94">
      <w:pPr>
        <w:jc w:val="center"/>
        <w:rPr>
          <w:sz w:val="36"/>
          <w:szCs w:val="36"/>
        </w:rPr>
      </w:pPr>
      <w:r>
        <w:rPr>
          <w:sz w:val="36"/>
          <w:szCs w:val="36"/>
          <w:highlight w:val="yellow"/>
        </w:rPr>
        <w:t>[</w:t>
      </w:r>
      <w:r w:rsidR="00461BD3">
        <w:rPr>
          <w:sz w:val="36"/>
          <w:szCs w:val="36"/>
          <w:highlight w:val="yellow"/>
        </w:rPr>
        <w:t>ORGANIZATION</w:t>
      </w:r>
      <w:r w:rsidR="00CF6E19" w:rsidRPr="00CF6E19">
        <w:rPr>
          <w:sz w:val="36"/>
          <w:szCs w:val="36"/>
          <w:highlight w:val="yellow"/>
        </w:rPr>
        <w:t xml:space="preserve"> NAME</w:t>
      </w:r>
      <w:r>
        <w:rPr>
          <w:sz w:val="36"/>
          <w:szCs w:val="36"/>
        </w:rPr>
        <w:t>]</w:t>
      </w:r>
    </w:p>
    <w:p w14:paraId="346B9BB9" w14:textId="2214697F" w:rsidR="004B7E94" w:rsidRDefault="004B7E94" w:rsidP="004B7E94">
      <w:pPr>
        <w:jc w:val="center"/>
        <w:rPr>
          <w:sz w:val="36"/>
          <w:szCs w:val="36"/>
        </w:rPr>
      </w:pPr>
    </w:p>
    <w:p w14:paraId="041FFCB7" w14:textId="77777777" w:rsidR="00461BD3" w:rsidRDefault="00461BD3" w:rsidP="004B7E94">
      <w:pPr>
        <w:jc w:val="center"/>
        <w:rPr>
          <w:sz w:val="36"/>
          <w:szCs w:val="36"/>
        </w:rPr>
      </w:pPr>
    </w:p>
    <w:p w14:paraId="146A8801" w14:textId="77777777" w:rsidR="00461BD3" w:rsidRDefault="00461BD3" w:rsidP="00461BD3">
      <w:pPr>
        <w:rPr>
          <w:sz w:val="36"/>
          <w:szCs w:val="36"/>
        </w:rPr>
      </w:pPr>
    </w:p>
    <w:p w14:paraId="6EC181CB" w14:textId="1FE97912" w:rsidR="004B7E94" w:rsidRPr="0052571F" w:rsidRDefault="004B7E94" w:rsidP="0052571F">
      <w:pPr>
        <w:jc w:val="center"/>
        <w:rPr>
          <w:b/>
          <w:bCs/>
          <w:sz w:val="56"/>
          <w:szCs w:val="56"/>
        </w:rPr>
      </w:pPr>
      <w:r w:rsidRPr="0052571F">
        <w:rPr>
          <w:b/>
          <w:bCs/>
          <w:sz w:val="56"/>
          <w:szCs w:val="56"/>
        </w:rPr>
        <w:t>SAFE SPORT POLICY PACKAGE</w:t>
      </w:r>
    </w:p>
    <w:p w14:paraId="7D1CD2E2" w14:textId="59099B53" w:rsidR="004B7E94" w:rsidRDefault="004B7E94" w:rsidP="004B7E94">
      <w:pPr>
        <w:jc w:val="center"/>
        <w:rPr>
          <w:sz w:val="36"/>
          <w:szCs w:val="36"/>
        </w:rPr>
      </w:pPr>
    </w:p>
    <w:p w14:paraId="6098B743" w14:textId="5DBB65B2" w:rsidR="0052571F" w:rsidRDefault="0052571F" w:rsidP="004B7E94">
      <w:pPr>
        <w:jc w:val="center"/>
        <w:rPr>
          <w:sz w:val="36"/>
          <w:szCs w:val="36"/>
        </w:rPr>
      </w:pPr>
    </w:p>
    <w:p w14:paraId="79394E21" w14:textId="77777777" w:rsidR="0052571F" w:rsidRPr="004B7E94" w:rsidRDefault="0052571F" w:rsidP="004B7E94">
      <w:pPr>
        <w:jc w:val="center"/>
        <w:rPr>
          <w:sz w:val="36"/>
          <w:szCs w:val="36"/>
        </w:rPr>
      </w:pPr>
    </w:p>
    <w:p w14:paraId="470B4924" w14:textId="1701B65C" w:rsidR="0052571F" w:rsidRDefault="0052571F" w:rsidP="004B7E94">
      <w:pPr>
        <w:jc w:val="center"/>
        <w:rPr>
          <w:sz w:val="36"/>
          <w:szCs w:val="36"/>
        </w:rPr>
      </w:pPr>
    </w:p>
    <w:p w14:paraId="37BD9774" w14:textId="7F68012C" w:rsidR="0052571F" w:rsidRDefault="0052571F" w:rsidP="004B7E94">
      <w:pPr>
        <w:jc w:val="center"/>
        <w:rPr>
          <w:sz w:val="36"/>
          <w:szCs w:val="36"/>
        </w:rPr>
      </w:pPr>
    </w:p>
    <w:p w14:paraId="5401F27D" w14:textId="77777777" w:rsidR="0052571F" w:rsidRPr="004B7E94" w:rsidRDefault="0052571F" w:rsidP="004B7E94">
      <w:pPr>
        <w:jc w:val="center"/>
        <w:rPr>
          <w:sz w:val="36"/>
          <w:szCs w:val="36"/>
        </w:rPr>
      </w:pPr>
    </w:p>
    <w:p w14:paraId="32800895" w14:textId="66BB1184" w:rsidR="00FA23F2" w:rsidRDefault="00461BD3" w:rsidP="004B7E94">
      <w:pPr>
        <w:jc w:val="center"/>
        <w:rPr>
          <w:sz w:val="36"/>
          <w:szCs w:val="36"/>
        </w:rPr>
      </w:pPr>
      <w:r w:rsidRPr="00461BD3">
        <w:rPr>
          <w:sz w:val="36"/>
          <w:szCs w:val="36"/>
          <w:highlight w:val="yellow"/>
        </w:rPr>
        <w:t>[Insert Date Passed]</w:t>
      </w:r>
    </w:p>
    <w:p w14:paraId="29DCA614" w14:textId="77777777" w:rsidR="00FA23F2" w:rsidRDefault="00FA23F2">
      <w:pPr>
        <w:rPr>
          <w:sz w:val="36"/>
          <w:szCs w:val="36"/>
        </w:rPr>
      </w:pPr>
      <w:r>
        <w:rPr>
          <w:sz w:val="36"/>
          <w:szCs w:val="36"/>
        </w:rPr>
        <w:br w:type="page"/>
      </w:r>
    </w:p>
    <w:p w14:paraId="55340A26" w14:textId="6E336D0D" w:rsidR="00FA23F2" w:rsidRPr="00714607" w:rsidRDefault="00FA23F2" w:rsidP="00714607">
      <w:pPr>
        <w:jc w:val="center"/>
        <w:rPr>
          <w:rFonts w:asciiTheme="minorHAnsi" w:hAnsiTheme="minorHAnsi" w:cstheme="minorHAnsi"/>
          <w:b/>
          <w:bCs/>
          <w:sz w:val="28"/>
          <w:szCs w:val="28"/>
        </w:rPr>
      </w:pPr>
      <w:r w:rsidRPr="00714607">
        <w:rPr>
          <w:rFonts w:asciiTheme="minorHAnsi" w:hAnsiTheme="minorHAnsi" w:cstheme="minorHAnsi"/>
          <w:b/>
          <w:bCs/>
          <w:sz w:val="28"/>
          <w:szCs w:val="28"/>
        </w:rPr>
        <w:lastRenderedPageBreak/>
        <w:t>Table of Contents</w:t>
      </w:r>
    </w:p>
    <w:p w14:paraId="7BAD42FC" w14:textId="10DD2FE4" w:rsidR="00FA23F2" w:rsidRDefault="00FA23F2" w:rsidP="004B7E94">
      <w:pPr>
        <w:jc w:val="center"/>
        <w:rPr>
          <w:rFonts w:asciiTheme="minorHAnsi" w:hAnsiTheme="minorHAnsi" w:cstheme="minorHAnsi"/>
          <w:sz w:val="22"/>
          <w:szCs w:val="22"/>
        </w:rPr>
      </w:pPr>
    </w:p>
    <w:p w14:paraId="1082EDDC" w14:textId="77777777" w:rsidR="00A87B4F" w:rsidRDefault="00A87B4F" w:rsidP="004B7E94">
      <w:pPr>
        <w:jc w:val="center"/>
        <w:rPr>
          <w:rFonts w:asciiTheme="minorHAnsi" w:hAnsiTheme="minorHAnsi" w:cstheme="minorHAnsi"/>
          <w:sz w:val="22"/>
          <w:szCs w:val="22"/>
        </w:rPr>
      </w:pPr>
    </w:p>
    <w:p w14:paraId="6B72718A" w14:textId="77777777" w:rsidR="007F1358" w:rsidRDefault="007F1358" w:rsidP="004B7E94">
      <w:pPr>
        <w:jc w:val="center"/>
        <w:rPr>
          <w:rFonts w:asciiTheme="minorHAnsi" w:hAnsiTheme="minorHAnsi" w:cstheme="minorHAnsi"/>
          <w:sz w:val="22"/>
          <w:szCs w:val="22"/>
        </w:rPr>
      </w:pPr>
    </w:p>
    <w:p w14:paraId="06EC23C4" w14:textId="269A7CD3" w:rsidR="00A87B4F" w:rsidRDefault="00FA23F2">
      <w:pPr>
        <w:pStyle w:val="TOC1"/>
        <w:tabs>
          <w:tab w:val="right" w:leader="underscore" w:pos="10070"/>
        </w:tabs>
        <w:rPr>
          <w:rFonts w:eastAsiaTheme="minorEastAsia" w:cstheme="minorBidi"/>
          <w:b w:val="0"/>
          <w:bCs w:val="0"/>
          <w:i w:val="0"/>
          <w:iCs w:val="0"/>
          <w:noProof/>
          <w:sz w:val="24"/>
        </w:rPr>
      </w:pPr>
      <w:r>
        <w:rPr>
          <w:szCs w:val="22"/>
        </w:rPr>
        <w:fldChar w:fldCharType="begin"/>
      </w:r>
      <w:r>
        <w:rPr>
          <w:szCs w:val="22"/>
        </w:rPr>
        <w:instrText xml:space="preserve"> TOC \o "1-1" \h \z \u </w:instrText>
      </w:r>
      <w:r>
        <w:rPr>
          <w:szCs w:val="22"/>
        </w:rPr>
        <w:fldChar w:fldCharType="separate"/>
      </w:r>
      <w:hyperlink w:anchor="_Toc118897811" w:history="1">
        <w:r w:rsidR="00A87B4F" w:rsidRPr="00682515">
          <w:rPr>
            <w:rStyle w:val="Hyperlink"/>
            <w:noProof/>
          </w:rPr>
          <w:t>Introduction &amp; Overview</w:t>
        </w:r>
        <w:r w:rsidR="00A87B4F">
          <w:rPr>
            <w:noProof/>
            <w:webHidden/>
          </w:rPr>
          <w:tab/>
        </w:r>
        <w:r w:rsidR="00A87B4F">
          <w:rPr>
            <w:noProof/>
            <w:webHidden/>
          </w:rPr>
          <w:fldChar w:fldCharType="begin"/>
        </w:r>
        <w:r w:rsidR="00A87B4F">
          <w:rPr>
            <w:noProof/>
            <w:webHidden/>
          </w:rPr>
          <w:instrText xml:space="preserve"> PAGEREF _Toc118897811 \h </w:instrText>
        </w:r>
        <w:r w:rsidR="00A87B4F">
          <w:rPr>
            <w:noProof/>
            <w:webHidden/>
          </w:rPr>
        </w:r>
        <w:r w:rsidR="00A87B4F">
          <w:rPr>
            <w:noProof/>
            <w:webHidden/>
          </w:rPr>
          <w:fldChar w:fldCharType="separate"/>
        </w:r>
        <w:r w:rsidR="001B3BDE">
          <w:rPr>
            <w:noProof/>
            <w:webHidden/>
          </w:rPr>
          <w:t>3</w:t>
        </w:r>
        <w:r w:rsidR="00A87B4F">
          <w:rPr>
            <w:noProof/>
            <w:webHidden/>
          </w:rPr>
          <w:fldChar w:fldCharType="end"/>
        </w:r>
      </w:hyperlink>
    </w:p>
    <w:p w14:paraId="1A9EE6C8" w14:textId="6FE4225F" w:rsidR="00A87B4F" w:rsidRDefault="00DC4E3C">
      <w:pPr>
        <w:pStyle w:val="TOC1"/>
        <w:tabs>
          <w:tab w:val="right" w:leader="underscore" w:pos="10070"/>
        </w:tabs>
        <w:rPr>
          <w:rFonts w:eastAsiaTheme="minorEastAsia" w:cstheme="minorBidi"/>
          <w:b w:val="0"/>
          <w:bCs w:val="0"/>
          <w:i w:val="0"/>
          <w:iCs w:val="0"/>
          <w:noProof/>
          <w:sz w:val="24"/>
        </w:rPr>
      </w:pPr>
      <w:hyperlink w:anchor="_Toc118897813" w:history="1">
        <w:r w:rsidR="00A87B4F" w:rsidRPr="00682515">
          <w:rPr>
            <w:rStyle w:val="Hyperlink"/>
            <w:noProof/>
          </w:rPr>
          <w:t>Definitions</w:t>
        </w:r>
        <w:r w:rsidR="00A87B4F">
          <w:rPr>
            <w:noProof/>
            <w:webHidden/>
          </w:rPr>
          <w:tab/>
        </w:r>
        <w:r w:rsidR="00A87B4F">
          <w:rPr>
            <w:noProof/>
            <w:webHidden/>
          </w:rPr>
          <w:fldChar w:fldCharType="begin"/>
        </w:r>
        <w:r w:rsidR="00A87B4F">
          <w:rPr>
            <w:noProof/>
            <w:webHidden/>
          </w:rPr>
          <w:instrText xml:space="preserve"> PAGEREF _Toc118897813 \h </w:instrText>
        </w:r>
        <w:r w:rsidR="00A87B4F">
          <w:rPr>
            <w:noProof/>
            <w:webHidden/>
          </w:rPr>
        </w:r>
        <w:r w:rsidR="00A87B4F">
          <w:rPr>
            <w:noProof/>
            <w:webHidden/>
          </w:rPr>
          <w:fldChar w:fldCharType="separate"/>
        </w:r>
        <w:r w:rsidR="001B3BDE">
          <w:rPr>
            <w:noProof/>
            <w:webHidden/>
          </w:rPr>
          <w:t>4</w:t>
        </w:r>
        <w:r w:rsidR="00A87B4F">
          <w:rPr>
            <w:noProof/>
            <w:webHidden/>
          </w:rPr>
          <w:fldChar w:fldCharType="end"/>
        </w:r>
      </w:hyperlink>
    </w:p>
    <w:p w14:paraId="5D0849DE" w14:textId="18094ABF" w:rsidR="00A87B4F" w:rsidRDefault="00DC4E3C">
      <w:pPr>
        <w:pStyle w:val="TOC1"/>
        <w:tabs>
          <w:tab w:val="right" w:leader="underscore" w:pos="10070"/>
        </w:tabs>
        <w:rPr>
          <w:rFonts w:eastAsiaTheme="minorEastAsia" w:cstheme="minorBidi"/>
          <w:b w:val="0"/>
          <w:bCs w:val="0"/>
          <w:i w:val="0"/>
          <w:iCs w:val="0"/>
          <w:noProof/>
          <w:sz w:val="24"/>
        </w:rPr>
      </w:pPr>
      <w:hyperlink w:anchor="_Toc118897814" w:history="1">
        <w:r w:rsidR="00A87B4F" w:rsidRPr="00682515">
          <w:rPr>
            <w:rStyle w:val="Hyperlink"/>
            <w:noProof/>
          </w:rPr>
          <w:t>Code of Conduct</w:t>
        </w:r>
        <w:r w:rsidR="00A87B4F">
          <w:rPr>
            <w:noProof/>
            <w:webHidden/>
          </w:rPr>
          <w:tab/>
        </w:r>
        <w:r w:rsidR="00A87B4F">
          <w:rPr>
            <w:noProof/>
            <w:webHidden/>
          </w:rPr>
          <w:fldChar w:fldCharType="begin"/>
        </w:r>
        <w:r w:rsidR="00A87B4F">
          <w:rPr>
            <w:noProof/>
            <w:webHidden/>
          </w:rPr>
          <w:instrText xml:space="preserve"> PAGEREF _Toc118897814 \h </w:instrText>
        </w:r>
        <w:r w:rsidR="00A87B4F">
          <w:rPr>
            <w:noProof/>
            <w:webHidden/>
          </w:rPr>
        </w:r>
        <w:r w:rsidR="00A87B4F">
          <w:rPr>
            <w:noProof/>
            <w:webHidden/>
          </w:rPr>
          <w:fldChar w:fldCharType="separate"/>
        </w:r>
        <w:r w:rsidR="001B3BDE">
          <w:rPr>
            <w:noProof/>
            <w:webHidden/>
          </w:rPr>
          <w:t>7</w:t>
        </w:r>
        <w:r w:rsidR="00A87B4F">
          <w:rPr>
            <w:noProof/>
            <w:webHidden/>
          </w:rPr>
          <w:fldChar w:fldCharType="end"/>
        </w:r>
      </w:hyperlink>
    </w:p>
    <w:p w14:paraId="45DE2EBD" w14:textId="189BDE30" w:rsidR="00A87B4F" w:rsidRDefault="00DC4E3C">
      <w:pPr>
        <w:pStyle w:val="TOC1"/>
        <w:tabs>
          <w:tab w:val="right" w:leader="underscore" w:pos="10070"/>
        </w:tabs>
        <w:rPr>
          <w:rFonts w:eastAsiaTheme="minorEastAsia" w:cstheme="minorBidi"/>
          <w:b w:val="0"/>
          <w:bCs w:val="0"/>
          <w:i w:val="0"/>
          <w:iCs w:val="0"/>
          <w:noProof/>
          <w:sz w:val="24"/>
        </w:rPr>
      </w:pPr>
      <w:hyperlink w:anchor="_Toc118897825" w:history="1">
        <w:r w:rsidR="00A87B4F" w:rsidRPr="00682515">
          <w:rPr>
            <w:rStyle w:val="Hyperlink"/>
            <w:noProof/>
          </w:rPr>
          <w:t>Protection Policy</w:t>
        </w:r>
        <w:r w:rsidR="00A87B4F">
          <w:rPr>
            <w:noProof/>
            <w:webHidden/>
          </w:rPr>
          <w:tab/>
        </w:r>
        <w:r w:rsidR="00A87B4F">
          <w:rPr>
            <w:noProof/>
            <w:webHidden/>
          </w:rPr>
          <w:fldChar w:fldCharType="begin"/>
        </w:r>
        <w:r w:rsidR="00A87B4F">
          <w:rPr>
            <w:noProof/>
            <w:webHidden/>
          </w:rPr>
          <w:instrText xml:space="preserve"> PAGEREF _Toc118897825 \h </w:instrText>
        </w:r>
        <w:r w:rsidR="00A87B4F">
          <w:rPr>
            <w:noProof/>
            <w:webHidden/>
          </w:rPr>
        </w:r>
        <w:r w:rsidR="00A87B4F">
          <w:rPr>
            <w:noProof/>
            <w:webHidden/>
          </w:rPr>
          <w:fldChar w:fldCharType="separate"/>
        </w:r>
        <w:r w:rsidR="001B3BDE">
          <w:rPr>
            <w:noProof/>
            <w:webHidden/>
          </w:rPr>
          <w:t>14</w:t>
        </w:r>
        <w:r w:rsidR="00A87B4F">
          <w:rPr>
            <w:noProof/>
            <w:webHidden/>
          </w:rPr>
          <w:fldChar w:fldCharType="end"/>
        </w:r>
      </w:hyperlink>
    </w:p>
    <w:p w14:paraId="77B3D8E8" w14:textId="6406DEB0" w:rsidR="00A87B4F" w:rsidRDefault="00DC4E3C">
      <w:pPr>
        <w:pStyle w:val="TOC1"/>
        <w:tabs>
          <w:tab w:val="right" w:leader="underscore" w:pos="10070"/>
        </w:tabs>
        <w:rPr>
          <w:rFonts w:eastAsiaTheme="minorEastAsia" w:cstheme="minorBidi"/>
          <w:b w:val="0"/>
          <w:bCs w:val="0"/>
          <w:i w:val="0"/>
          <w:iCs w:val="0"/>
          <w:noProof/>
          <w:sz w:val="24"/>
        </w:rPr>
      </w:pPr>
      <w:hyperlink w:anchor="_Toc118897826" w:history="1">
        <w:r w:rsidR="00A87B4F" w:rsidRPr="00682515">
          <w:rPr>
            <w:rStyle w:val="Hyperlink"/>
            <w:noProof/>
          </w:rPr>
          <w:t>Screening Policy</w:t>
        </w:r>
        <w:r w:rsidR="00A87B4F">
          <w:rPr>
            <w:noProof/>
            <w:webHidden/>
          </w:rPr>
          <w:tab/>
        </w:r>
        <w:r w:rsidR="00A87B4F">
          <w:rPr>
            <w:noProof/>
            <w:webHidden/>
          </w:rPr>
          <w:fldChar w:fldCharType="begin"/>
        </w:r>
        <w:r w:rsidR="00A87B4F">
          <w:rPr>
            <w:noProof/>
            <w:webHidden/>
          </w:rPr>
          <w:instrText xml:space="preserve"> PAGEREF _Toc118897826 \h </w:instrText>
        </w:r>
        <w:r w:rsidR="00A87B4F">
          <w:rPr>
            <w:noProof/>
            <w:webHidden/>
          </w:rPr>
        </w:r>
        <w:r w:rsidR="00A87B4F">
          <w:rPr>
            <w:noProof/>
            <w:webHidden/>
          </w:rPr>
          <w:fldChar w:fldCharType="separate"/>
        </w:r>
        <w:r w:rsidR="001B3BDE">
          <w:rPr>
            <w:noProof/>
            <w:webHidden/>
          </w:rPr>
          <w:t>19</w:t>
        </w:r>
        <w:r w:rsidR="00A87B4F">
          <w:rPr>
            <w:noProof/>
            <w:webHidden/>
          </w:rPr>
          <w:fldChar w:fldCharType="end"/>
        </w:r>
      </w:hyperlink>
    </w:p>
    <w:p w14:paraId="49952ABA" w14:textId="408D8B85" w:rsidR="00A87B4F" w:rsidRDefault="00DC4E3C">
      <w:pPr>
        <w:pStyle w:val="TOC1"/>
        <w:tabs>
          <w:tab w:val="right" w:leader="underscore" w:pos="10070"/>
        </w:tabs>
        <w:rPr>
          <w:rFonts w:eastAsiaTheme="minorEastAsia" w:cstheme="minorBidi"/>
          <w:b w:val="0"/>
          <w:bCs w:val="0"/>
          <w:i w:val="0"/>
          <w:iCs w:val="0"/>
          <w:noProof/>
          <w:sz w:val="24"/>
        </w:rPr>
      </w:pPr>
      <w:hyperlink w:anchor="_Toc118897827" w:history="1">
        <w:r w:rsidR="00A87B4F" w:rsidRPr="00682515">
          <w:rPr>
            <w:rStyle w:val="Hyperlink"/>
            <w:noProof/>
            <w:lang w:val="en-US"/>
          </w:rPr>
          <w:t>Social Media Policy</w:t>
        </w:r>
        <w:r w:rsidR="00A87B4F">
          <w:rPr>
            <w:noProof/>
            <w:webHidden/>
          </w:rPr>
          <w:tab/>
        </w:r>
        <w:r w:rsidR="00A87B4F">
          <w:rPr>
            <w:noProof/>
            <w:webHidden/>
          </w:rPr>
          <w:fldChar w:fldCharType="begin"/>
        </w:r>
        <w:r w:rsidR="00A87B4F">
          <w:rPr>
            <w:noProof/>
            <w:webHidden/>
          </w:rPr>
          <w:instrText xml:space="preserve"> PAGEREF _Toc118897827 \h </w:instrText>
        </w:r>
        <w:r w:rsidR="00A87B4F">
          <w:rPr>
            <w:noProof/>
            <w:webHidden/>
          </w:rPr>
        </w:r>
        <w:r w:rsidR="00A87B4F">
          <w:rPr>
            <w:noProof/>
            <w:webHidden/>
          </w:rPr>
          <w:fldChar w:fldCharType="separate"/>
        </w:r>
        <w:r w:rsidR="001B3BDE">
          <w:rPr>
            <w:noProof/>
            <w:webHidden/>
          </w:rPr>
          <w:t>25</w:t>
        </w:r>
        <w:r w:rsidR="00A87B4F">
          <w:rPr>
            <w:noProof/>
            <w:webHidden/>
          </w:rPr>
          <w:fldChar w:fldCharType="end"/>
        </w:r>
      </w:hyperlink>
    </w:p>
    <w:p w14:paraId="7A94F184" w14:textId="20F25407" w:rsidR="00A87B4F" w:rsidRDefault="00DC4E3C">
      <w:pPr>
        <w:pStyle w:val="TOC1"/>
        <w:tabs>
          <w:tab w:val="right" w:leader="underscore" w:pos="10070"/>
        </w:tabs>
        <w:rPr>
          <w:rFonts w:eastAsiaTheme="minorEastAsia" w:cstheme="minorBidi"/>
          <w:b w:val="0"/>
          <w:bCs w:val="0"/>
          <w:i w:val="0"/>
          <w:iCs w:val="0"/>
          <w:noProof/>
          <w:sz w:val="24"/>
        </w:rPr>
      </w:pPr>
      <w:hyperlink w:anchor="_Toc118897828" w:history="1">
        <w:r w:rsidR="00A87B4F" w:rsidRPr="00682515">
          <w:rPr>
            <w:rStyle w:val="Hyperlink"/>
            <w:noProof/>
          </w:rPr>
          <w:t>Whistleblower Policy</w:t>
        </w:r>
        <w:r w:rsidR="00A87B4F">
          <w:rPr>
            <w:noProof/>
            <w:webHidden/>
          </w:rPr>
          <w:tab/>
        </w:r>
        <w:r w:rsidR="00A87B4F">
          <w:rPr>
            <w:noProof/>
            <w:webHidden/>
          </w:rPr>
          <w:fldChar w:fldCharType="begin"/>
        </w:r>
        <w:r w:rsidR="00A87B4F">
          <w:rPr>
            <w:noProof/>
            <w:webHidden/>
          </w:rPr>
          <w:instrText xml:space="preserve"> PAGEREF _Toc118897828 \h </w:instrText>
        </w:r>
        <w:r w:rsidR="00A87B4F">
          <w:rPr>
            <w:noProof/>
            <w:webHidden/>
          </w:rPr>
        </w:r>
        <w:r w:rsidR="00A87B4F">
          <w:rPr>
            <w:noProof/>
            <w:webHidden/>
          </w:rPr>
          <w:fldChar w:fldCharType="separate"/>
        </w:r>
        <w:r w:rsidR="001B3BDE">
          <w:rPr>
            <w:noProof/>
            <w:webHidden/>
          </w:rPr>
          <w:t>28</w:t>
        </w:r>
        <w:r w:rsidR="00A87B4F">
          <w:rPr>
            <w:noProof/>
            <w:webHidden/>
          </w:rPr>
          <w:fldChar w:fldCharType="end"/>
        </w:r>
      </w:hyperlink>
    </w:p>
    <w:p w14:paraId="3F024DE3" w14:textId="1B438812" w:rsidR="00A87B4F" w:rsidRDefault="00DC4E3C">
      <w:pPr>
        <w:pStyle w:val="TOC1"/>
        <w:tabs>
          <w:tab w:val="right" w:leader="underscore" w:pos="10070"/>
        </w:tabs>
        <w:rPr>
          <w:rFonts w:eastAsiaTheme="minorEastAsia" w:cstheme="minorBidi"/>
          <w:b w:val="0"/>
          <w:bCs w:val="0"/>
          <w:i w:val="0"/>
          <w:iCs w:val="0"/>
          <w:noProof/>
          <w:sz w:val="24"/>
        </w:rPr>
      </w:pPr>
      <w:hyperlink w:anchor="_Toc118897829" w:history="1">
        <w:r w:rsidR="00A87B4F" w:rsidRPr="00682515">
          <w:rPr>
            <w:rStyle w:val="Hyperlink"/>
            <w:noProof/>
          </w:rPr>
          <w:t>Appeal Policy</w:t>
        </w:r>
        <w:r w:rsidR="00A87B4F">
          <w:rPr>
            <w:noProof/>
            <w:webHidden/>
          </w:rPr>
          <w:tab/>
        </w:r>
        <w:r w:rsidR="00A87B4F">
          <w:rPr>
            <w:noProof/>
            <w:webHidden/>
          </w:rPr>
          <w:fldChar w:fldCharType="begin"/>
        </w:r>
        <w:r w:rsidR="00A87B4F">
          <w:rPr>
            <w:noProof/>
            <w:webHidden/>
          </w:rPr>
          <w:instrText xml:space="preserve"> PAGEREF _Toc118897829 \h </w:instrText>
        </w:r>
        <w:r w:rsidR="00A87B4F">
          <w:rPr>
            <w:noProof/>
            <w:webHidden/>
          </w:rPr>
        </w:r>
        <w:r w:rsidR="00A87B4F">
          <w:rPr>
            <w:noProof/>
            <w:webHidden/>
          </w:rPr>
          <w:fldChar w:fldCharType="separate"/>
        </w:r>
        <w:r w:rsidR="001B3BDE">
          <w:rPr>
            <w:noProof/>
            <w:webHidden/>
          </w:rPr>
          <w:t>30</w:t>
        </w:r>
        <w:r w:rsidR="00A87B4F">
          <w:rPr>
            <w:noProof/>
            <w:webHidden/>
          </w:rPr>
          <w:fldChar w:fldCharType="end"/>
        </w:r>
      </w:hyperlink>
    </w:p>
    <w:p w14:paraId="0FB791A1" w14:textId="25F9A1E3" w:rsidR="00A87B4F" w:rsidRDefault="00DC4E3C">
      <w:pPr>
        <w:pStyle w:val="TOC1"/>
        <w:tabs>
          <w:tab w:val="right" w:leader="underscore" w:pos="10070"/>
        </w:tabs>
        <w:rPr>
          <w:rFonts w:eastAsiaTheme="minorEastAsia" w:cstheme="minorBidi"/>
          <w:b w:val="0"/>
          <w:bCs w:val="0"/>
          <w:i w:val="0"/>
          <w:iCs w:val="0"/>
          <w:noProof/>
          <w:sz w:val="24"/>
        </w:rPr>
      </w:pPr>
      <w:hyperlink w:anchor="_Toc118897831" w:history="1">
        <w:r w:rsidR="00A87B4F" w:rsidRPr="00682515">
          <w:rPr>
            <w:rStyle w:val="Hyperlink"/>
            <w:noProof/>
          </w:rPr>
          <w:t>Discipline and Complaints Policy</w:t>
        </w:r>
        <w:r w:rsidR="00A87B4F">
          <w:rPr>
            <w:noProof/>
            <w:webHidden/>
          </w:rPr>
          <w:tab/>
        </w:r>
        <w:r w:rsidR="00A87B4F">
          <w:rPr>
            <w:noProof/>
            <w:webHidden/>
          </w:rPr>
          <w:fldChar w:fldCharType="begin"/>
        </w:r>
        <w:r w:rsidR="00A87B4F">
          <w:rPr>
            <w:noProof/>
            <w:webHidden/>
          </w:rPr>
          <w:instrText xml:space="preserve"> PAGEREF _Toc118897831 \h </w:instrText>
        </w:r>
        <w:r w:rsidR="00A87B4F">
          <w:rPr>
            <w:noProof/>
            <w:webHidden/>
          </w:rPr>
        </w:r>
        <w:r w:rsidR="00A87B4F">
          <w:rPr>
            <w:noProof/>
            <w:webHidden/>
          </w:rPr>
          <w:fldChar w:fldCharType="separate"/>
        </w:r>
        <w:r w:rsidR="001B3BDE">
          <w:rPr>
            <w:noProof/>
            <w:webHidden/>
          </w:rPr>
          <w:t>38</w:t>
        </w:r>
        <w:r w:rsidR="00A87B4F">
          <w:rPr>
            <w:noProof/>
            <w:webHidden/>
          </w:rPr>
          <w:fldChar w:fldCharType="end"/>
        </w:r>
      </w:hyperlink>
    </w:p>
    <w:p w14:paraId="105A957F" w14:textId="6BAEF51E" w:rsidR="00A87B4F" w:rsidRDefault="00DC4E3C">
      <w:pPr>
        <w:pStyle w:val="TOC1"/>
        <w:tabs>
          <w:tab w:val="right" w:leader="underscore" w:pos="10070"/>
        </w:tabs>
        <w:rPr>
          <w:rFonts w:eastAsiaTheme="minorEastAsia" w:cstheme="minorBidi"/>
          <w:b w:val="0"/>
          <w:bCs w:val="0"/>
          <w:i w:val="0"/>
          <w:iCs w:val="0"/>
          <w:noProof/>
          <w:sz w:val="24"/>
        </w:rPr>
      </w:pPr>
      <w:hyperlink w:anchor="_Toc118897832" w:history="1">
        <w:r w:rsidR="00A87B4F" w:rsidRPr="00682515">
          <w:rPr>
            <w:rStyle w:val="Hyperlink"/>
            <w:noProof/>
          </w:rPr>
          <w:t>Dispute Resolution Policy</w:t>
        </w:r>
        <w:r w:rsidR="00A87B4F">
          <w:rPr>
            <w:noProof/>
            <w:webHidden/>
          </w:rPr>
          <w:tab/>
        </w:r>
        <w:r w:rsidR="00A87B4F">
          <w:rPr>
            <w:noProof/>
            <w:webHidden/>
          </w:rPr>
          <w:fldChar w:fldCharType="begin"/>
        </w:r>
        <w:r w:rsidR="00A87B4F">
          <w:rPr>
            <w:noProof/>
            <w:webHidden/>
          </w:rPr>
          <w:instrText xml:space="preserve"> PAGEREF _Toc118897832 \h </w:instrText>
        </w:r>
        <w:r w:rsidR="00A87B4F">
          <w:rPr>
            <w:noProof/>
            <w:webHidden/>
          </w:rPr>
        </w:r>
        <w:r w:rsidR="00A87B4F">
          <w:rPr>
            <w:noProof/>
            <w:webHidden/>
          </w:rPr>
          <w:fldChar w:fldCharType="separate"/>
        </w:r>
        <w:r w:rsidR="001B3BDE">
          <w:rPr>
            <w:noProof/>
            <w:webHidden/>
          </w:rPr>
          <w:t>51</w:t>
        </w:r>
        <w:r w:rsidR="00A87B4F">
          <w:rPr>
            <w:noProof/>
            <w:webHidden/>
          </w:rPr>
          <w:fldChar w:fldCharType="end"/>
        </w:r>
      </w:hyperlink>
    </w:p>
    <w:p w14:paraId="76BA67FB" w14:textId="7E25F1F7" w:rsidR="00FA23F2" w:rsidRDefault="00FA23F2" w:rsidP="00FA23F2">
      <w:pPr>
        <w:rPr>
          <w:rFonts w:asciiTheme="minorHAnsi" w:hAnsiTheme="minorHAnsi" w:cstheme="minorHAnsi"/>
          <w:sz w:val="22"/>
          <w:szCs w:val="22"/>
        </w:rPr>
      </w:pPr>
      <w:r>
        <w:rPr>
          <w:rFonts w:asciiTheme="minorHAnsi" w:hAnsiTheme="minorHAnsi" w:cstheme="minorHAnsi"/>
          <w:sz w:val="22"/>
          <w:szCs w:val="22"/>
        </w:rPr>
        <w:fldChar w:fldCharType="end"/>
      </w:r>
    </w:p>
    <w:p w14:paraId="2F972B43" w14:textId="77777777" w:rsidR="00FA23F2" w:rsidRPr="00FA23F2" w:rsidRDefault="00FA23F2" w:rsidP="004B7E94">
      <w:pPr>
        <w:jc w:val="center"/>
        <w:rPr>
          <w:rFonts w:asciiTheme="minorHAnsi" w:hAnsiTheme="minorHAnsi" w:cstheme="minorHAnsi"/>
          <w:sz w:val="22"/>
          <w:szCs w:val="22"/>
        </w:rPr>
      </w:pPr>
    </w:p>
    <w:p w14:paraId="345140F6" w14:textId="5FBD2F45" w:rsidR="00E259F2" w:rsidRPr="00487F42" w:rsidRDefault="00E67E5F" w:rsidP="00487F42">
      <w:pPr>
        <w:rPr>
          <w:sz w:val="36"/>
          <w:szCs w:val="36"/>
        </w:rPr>
      </w:pPr>
      <w:r>
        <w:rPr>
          <w:sz w:val="36"/>
          <w:szCs w:val="36"/>
        </w:rPr>
        <w:br w:type="page"/>
      </w:r>
    </w:p>
    <w:p w14:paraId="2AD87AC4" w14:textId="4BEAD630" w:rsidR="00E259F2" w:rsidRDefault="00E259F2" w:rsidP="00A87B4F">
      <w:pPr>
        <w:pStyle w:val="Heading1"/>
      </w:pPr>
      <w:bookmarkStart w:id="0" w:name="_Toc118897811"/>
      <w:r>
        <w:lastRenderedPageBreak/>
        <w:t>Introduction</w:t>
      </w:r>
      <w:r w:rsidR="00487F42">
        <w:t xml:space="preserve"> &amp; Overview</w:t>
      </w:r>
      <w:bookmarkEnd w:id="0"/>
    </w:p>
    <w:p w14:paraId="4CA6FB8A" w14:textId="3D0CCC8D" w:rsidR="00E259F2" w:rsidRDefault="00E259F2" w:rsidP="00E67E5F">
      <w:pPr>
        <w:jc w:val="center"/>
        <w:rPr>
          <w:rFonts w:asciiTheme="minorHAnsi" w:hAnsiTheme="minorHAnsi" w:cstheme="minorHAnsi"/>
          <w:b/>
          <w:bCs/>
          <w:sz w:val="28"/>
          <w:szCs w:val="28"/>
        </w:rPr>
      </w:pPr>
    </w:p>
    <w:p w14:paraId="38DBA30E" w14:textId="38C02F9C" w:rsidR="00487F42" w:rsidRPr="00487F42" w:rsidRDefault="00237CAD" w:rsidP="00487F42">
      <w:pPr>
        <w:rPr>
          <w:rFonts w:asciiTheme="minorHAnsi" w:hAnsiTheme="minorHAnsi" w:cstheme="minorHAnsi"/>
          <w:sz w:val="22"/>
          <w:szCs w:val="22"/>
        </w:rPr>
      </w:pPr>
      <w:r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Pr="00237CAD">
        <w:rPr>
          <w:rFonts w:asciiTheme="minorHAnsi" w:hAnsiTheme="minorHAnsi" w:cstheme="minorHAnsi"/>
          <w:sz w:val="22"/>
          <w:szCs w:val="22"/>
          <w:highlight w:val="yellow"/>
        </w:rPr>
        <w:t xml:space="preserve"> NAME]</w:t>
      </w:r>
      <w:r>
        <w:rPr>
          <w:rFonts w:asciiTheme="minorHAnsi" w:hAnsiTheme="minorHAnsi" w:cstheme="minorHAnsi"/>
          <w:sz w:val="22"/>
          <w:szCs w:val="22"/>
        </w:rPr>
        <w:t xml:space="preserve"> in partnership with </w:t>
      </w:r>
      <w:r w:rsidR="00487F42" w:rsidRPr="00487F42">
        <w:rPr>
          <w:rFonts w:asciiTheme="minorHAnsi" w:hAnsiTheme="minorHAnsi" w:cstheme="minorHAnsi"/>
          <w:sz w:val="22"/>
          <w:szCs w:val="22"/>
        </w:rPr>
        <w:t>Sail Canada is committed to providing everyone involved in the sport of sailing a safe and welcoming environment in which to participate. As we work towards ensuring as positive, safe, and inclusive environment, Sail Canada has created a harmonious policy package to set the expectations for safe sport across the country</w:t>
      </w:r>
      <w:r w:rsidR="00766EE1">
        <w:rPr>
          <w:rFonts w:asciiTheme="minorHAnsi" w:hAnsiTheme="minorHAnsi" w:cstheme="minorHAnsi"/>
          <w:sz w:val="22"/>
          <w:szCs w:val="22"/>
        </w:rPr>
        <w:t xml:space="preserve"> which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00766EE1">
        <w:rPr>
          <w:rFonts w:asciiTheme="minorHAnsi" w:hAnsiTheme="minorHAnsi" w:cstheme="minorHAnsi"/>
          <w:sz w:val="22"/>
          <w:szCs w:val="22"/>
        </w:rPr>
        <w:t>has adopted</w:t>
      </w:r>
      <w:r w:rsidR="00487F42" w:rsidRPr="00487F42">
        <w:rPr>
          <w:rFonts w:asciiTheme="minorHAnsi" w:hAnsiTheme="minorHAnsi" w:cstheme="minorHAnsi"/>
          <w:sz w:val="22"/>
          <w:szCs w:val="22"/>
        </w:rPr>
        <w:t xml:space="preserve">. </w:t>
      </w:r>
    </w:p>
    <w:p w14:paraId="5D0B28E0" w14:textId="77777777" w:rsidR="00487F42" w:rsidRPr="00487F42" w:rsidRDefault="00487F42" w:rsidP="00487F42">
      <w:pPr>
        <w:rPr>
          <w:rFonts w:asciiTheme="minorHAnsi" w:hAnsiTheme="minorHAnsi" w:cstheme="minorHAnsi"/>
          <w:sz w:val="22"/>
          <w:szCs w:val="22"/>
        </w:rPr>
      </w:pPr>
    </w:p>
    <w:p w14:paraId="102BFC95" w14:textId="37559225" w:rsidR="00487F42" w:rsidRPr="00487F42" w:rsidRDefault="00487F42" w:rsidP="00487F42">
      <w:pPr>
        <w:rPr>
          <w:rFonts w:asciiTheme="minorHAnsi" w:hAnsiTheme="minorHAnsi" w:cstheme="minorHAnsi"/>
          <w:sz w:val="22"/>
          <w:szCs w:val="22"/>
        </w:rPr>
      </w:pPr>
      <w:r w:rsidRPr="00487F42">
        <w:rPr>
          <w:rFonts w:asciiTheme="minorHAnsi" w:hAnsiTheme="minorHAnsi" w:cstheme="minorHAnsi"/>
          <w:sz w:val="22"/>
          <w:szCs w:val="22"/>
        </w:rPr>
        <w:t xml:space="preserve">The </w:t>
      </w:r>
      <w:r w:rsidR="00A87B4F">
        <w:rPr>
          <w:rFonts w:asciiTheme="minorHAnsi" w:hAnsiTheme="minorHAnsi" w:cstheme="minorHAnsi"/>
          <w:sz w:val="22"/>
          <w:szCs w:val="22"/>
        </w:rPr>
        <w:t>p</w:t>
      </w:r>
      <w:r w:rsidRPr="00487F42">
        <w:rPr>
          <w:rFonts w:asciiTheme="minorHAnsi" w:hAnsiTheme="minorHAnsi" w:cstheme="minorHAnsi"/>
          <w:sz w:val="22"/>
          <w:szCs w:val="22"/>
        </w:rPr>
        <w:t>olicies that make up the Safe Sport Policy Package include:</w:t>
      </w:r>
    </w:p>
    <w:p w14:paraId="0285A67E"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Code of Conduct including the Universal Code of Conduct to Prevent and Address Maltreatment in Sport</w:t>
      </w:r>
    </w:p>
    <w:p w14:paraId="5C50D264"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Protection Policy</w:t>
      </w:r>
    </w:p>
    <w:p w14:paraId="23A41D06"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Social Media Policy</w:t>
      </w:r>
    </w:p>
    <w:p w14:paraId="69FA3FBA"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Screening Policy</w:t>
      </w:r>
    </w:p>
    <w:p w14:paraId="406BA686"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 xml:space="preserve">Whistle Blower Policy </w:t>
      </w:r>
    </w:p>
    <w:p w14:paraId="7CE0485B"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Discipline and Complaints Policy</w:t>
      </w:r>
    </w:p>
    <w:p w14:paraId="4344B78E"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Appeal Policy</w:t>
      </w:r>
    </w:p>
    <w:p w14:paraId="3E429D06" w14:textId="77777777" w:rsidR="00487F42" w:rsidRPr="00487F42" w:rsidRDefault="00487F42" w:rsidP="00487F42">
      <w:pPr>
        <w:ind w:left="1741" w:hanging="1021"/>
        <w:rPr>
          <w:rFonts w:asciiTheme="minorHAnsi" w:hAnsiTheme="minorHAnsi" w:cstheme="minorHAnsi"/>
          <w:sz w:val="22"/>
          <w:szCs w:val="22"/>
        </w:rPr>
      </w:pPr>
      <w:r w:rsidRPr="00487F42">
        <w:rPr>
          <w:rFonts w:asciiTheme="minorHAnsi" w:hAnsiTheme="minorHAnsi" w:cstheme="minorHAnsi"/>
          <w:sz w:val="22"/>
          <w:szCs w:val="22"/>
        </w:rPr>
        <w:t>Dispute Resolution Policy</w:t>
      </w:r>
    </w:p>
    <w:p w14:paraId="1C8ED23D" w14:textId="77777777" w:rsidR="00487F42" w:rsidRPr="00487F42" w:rsidRDefault="00487F42" w:rsidP="00487F42">
      <w:pPr>
        <w:rPr>
          <w:rFonts w:asciiTheme="minorHAnsi" w:hAnsiTheme="minorHAnsi" w:cstheme="minorHAnsi"/>
          <w:sz w:val="22"/>
          <w:szCs w:val="22"/>
        </w:rPr>
      </w:pPr>
    </w:p>
    <w:p w14:paraId="2E242695" w14:textId="0C8FBECE" w:rsidR="00487F42" w:rsidRPr="00487F42" w:rsidRDefault="00487F42" w:rsidP="00487F42">
      <w:pPr>
        <w:jc w:val="both"/>
        <w:rPr>
          <w:rFonts w:asciiTheme="minorHAnsi" w:eastAsia="Calibri" w:hAnsiTheme="minorHAnsi" w:cstheme="minorHAnsi"/>
          <w:sz w:val="22"/>
          <w:szCs w:val="22"/>
        </w:rPr>
      </w:pPr>
      <w:r w:rsidRPr="00487F42">
        <w:rPr>
          <w:rFonts w:asciiTheme="minorHAnsi" w:eastAsia="Calibri" w:hAnsiTheme="minorHAnsi" w:cstheme="minorHAnsi"/>
          <w:sz w:val="22"/>
          <w:szCs w:val="22"/>
        </w:rPr>
        <w:t xml:space="preserve">These policies are designed to provide guidance and direction to all sailing activity across the country, applicable to Sail Canada, </w:t>
      </w:r>
      <w:r w:rsidR="00DC4E3C">
        <w:rPr>
          <w:rFonts w:asciiTheme="minorHAnsi" w:eastAsia="Calibri" w:hAnsiTheme="minorHAnsi" w:cstheme="minorHAnsi"/>
          <w:sz w:val="22"/>
          <w:szCs w:val="22"/>
        </w:rPr>
        <w:t>Alberta Sailing Association</w:t>
      </w:r>
      <w:r w:rsidR="00766EE1">
        <w:rPr>
          <w:rFonts w:asciiTheme="minorHAnsi" w:eastAsia="Calibri" w:hAnsiTheme="minorHAnsi" w:cstheme="minorHAnsi"/>
          <w:sz w:val="22"/>
          <w:szCs w:val="22"/>
        </w:rPr>
        <w:t xml:space="preserve"> </w:t>
      </w:r>
      <w:r w:rsidRPr="00487F42">
        <w:rPr>
          <w:rFonts w:asciiTheme="minorHAnsi" w:eastAsia="Calibri" w:hAnsiTheme="minorHAnsi" w:cstheme="minorHAnsi"/>
          <w:sz w:val="22"/>
          <w:szCs w:val="22"/>
        </w:rPr>
        <w:t xml:space="preserve">as well as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Pr="00487F42">
        <w:rPr>
          <w:rFonts w:asciiTheme="minorHAnsi" w:eastAsia="Calibri" w:hAnsiTheme="minorHAnsi" w:cstheme="minorHAnsi"/>
          <w:sz w:val="22"/>
          <w:szCs w:val="22"/>
        </w:rPr>
        <w:t xml:space="preserve">within the confines of any applicable provincial legislation that may have authority over any aspect of the Safe Sport Policy Package and the policies contained within the package. Leaders of each of </w:t>
      </w:r>
      <w:r w:rsidR="00E61BF8">
        <w:rPr>
          <w:rFonts w:asciiTheme="minorHAnsi" w:eastAsia="Calibri" w:hAnsiTheme="minorHAnsi" w:cstheme="minorHAnsi"/>
          <w:sz w:val="22"/>
          <w:szCs w:val="22"/>
        </w:rPr>
        <w:t>Sail Canada</w:t>
      </w:r>
      <w:r w:rsidR="004043F4">
        <w:rPr>
          <w:rFonts w:asciiTheme="minorHAnsi" w:eastAsia="Calibri" w:hAnsiTheme="minorHAnsi" w:cstheme="minorHAnsi"/>
          <w:sz w:val="22"/>
          <w:szCs w:val="22"/>
        </w:rPr>
        <w:t>’s</w:t>
      </w:r>
      <w:r w:rsidRPr="00487F42">
        <w:rPr>
          <w:rFonts w:asciiTheme="minorHAnsi" w:eastAsia="Calibri" w:hAnsiTheme="minorHAnsi" w:cstheme="minorHAnsi"/>
          <w:sz w:val="22"/>
          <w:szCs w:val="22"/>
        </w:rPr>
        <w:t xml:space="preserve"> Member Organizations should adopt the Policy Package, as presented, for their organization and join Sail Canada </w:t>
      </w:r>
      <w:r w:rsidR="004043F4">
        <w:rPr>
          <w:rFonts w:asciiTheme="minorHAnsi" w:eastAsia="Calibri" w:hAnsiTheme="minorHAnsi" w:cstheme="minorHAnsi"/>
          <w:sz w:val="22"/>
          <w:szCs w:val="22"/>
        </w:rPr>
        <w:t xml:space="preserve">and </w:t>
      </w:r>
      <w:r w:rsidR="00DC4E3C">
        <w:rPr>
          <w:rFonts w:asciiTheme="minorHAnsi" w:eastAsia="Calibri" w:hAnsiTheme="minorHAnsi" w:cstheme="minorHAnsi"/>
          <w:sz w:val="22"/>
          <w:szCs w:val="22"/>
        </w:rPr>
        <w:t>Alberta Sailing Association</w:t>
      </w:r>
      <w:r w:rsidR="004043F4">
        <w:rPr>
          <w:rFonts w:asciiTheme="minorHAnsi" w:eastAsia="Calibri" w:hAnsiTheme="minorHAnsi" w:cstheme="minorHAnsi"/>
          <w:sz w:val="22"/>
          <w:szCs w:val="22"/>
        </w:rPr>
        <w:t xml:space="preserve"> </w:t>
      </w:r>
      <w:r w:rsidRPr="00487F42">
        <w:rPr>
          <w:rFonts w:asciiTheme="minorHAnsi" w:eastAsia="Calibri" w:hAnsiTheme="minorHAnsi" w:cstheme="minorHAnsi"/>
          <w:sz w:val="22"/>
          <w:szCs w:val="22"/>
        </w:rPr>
        <w:t>in the commitment to making sport, especially sailing, a safe and positive experience for everyone involved.</w:t>
      </w:r>
    </w:p>
    <w:p w14:paraId="3BE8F35A" w14:textId="77777777" w:rsidR="00487F42" w:rsidRPr="00487F42" w:rsidRDefault="00487F42" w:rsidP="00487F42">
      <w:pPr>
        <w:jc w:val="both"/>
        <w:rPr>
          <w:rFonts w:asciiTheme="minorHAnsi" w:eastAsia="Calibri" w:hAnsiTheme="minorHAnsi" w:cstheme="minorHAnsi"/>
          <w:sz w:val="22"/>
          <w:szCs w:val="22"/>
        </w:rPr>
      </w:pPr>
    </w:p>
    <w:p w14:paraId="72CC99A3" w14:textId="1BE5601D" w:rsidR="00487F42" w:rsidRPr="00487F42" w:rsidRDefault="00487F42" w:rsidP="00487F42">
      <w:pPr>
        <w:jc w:val="both"/>
        <w:rPr>
          <w:rFonts w:asciiTheme="minorHAnsi" w:eastAsia="Calibri" w:hAnsiTheme="minorHAnsi" w:cstheme="minorHAnsi"/>
          <w:sz w:val="22"/>
          <w:szCs w:val="22"/>
        </w:rPr>
      </w:pPr>
      <w:r w:rsidRPr="00487F42">
        <w:rPr>
          <w:rFonts w:asciiTheme="minorHAnsi" w:eastAsia="Calibri" w:hAnsiTheme="minorHAnsi" w:cstheme="minorHAnsi"/>
          <w:sz w:val="22"/>
          <w:szCs w:val="22"/>
        </w:rPr>
        <w:t xml:space="preserve">The implementation of a harmonious policy package helps ensure that all Individuals involved in sailing in Canada know and understand a consistent standard of expected behaviour and there is a comprehensive system to address any matters that may impact the safe environment </w:t>
      </w:r>
      <w:r w:rsidR="003B0920">
        <w:rPr>
          <w:rFonts w:asciiTheme="minorHAnsi" w:eastAsia="Calibri" w:hAnsiTheme="minorHAnsi" w:cstheme="minorHAnsi"/>
          <w:sz w:val="22"/>
          <w:szCs w:val="22"/>
        </w:rPr>
        <w:t>i</w:t>
      </w:r>
      <w:r w:rsidRPr="00487F42">
        <w:rPr>
          <w:rFonts w:asciiTheme="minorHAnsi" w:eastAsia="Calibri" w:hAnsiTheme="minorHAnsi" w:cstheme="minorHAnsi"/>
          <w:sz w:val="22"/>
          <w:szCs w:val="22"/>
        </w:rPr>
        <w:t>n an immediate, appropriate, and equitable manner.</w:t>
      </w:r>
    </w:p>
    <w:p w14:paraId="2E2EE92B" w14:textId="77777777" w:rsidR="00487F42" w:rsidRPr="00487F42" w:rsidRDefault="00487F42" w:rsidP="00487F42">
      <w:pPr>
        <w:jc w:val="both"/>
        <w:rPr>
          <w:rFonts w:asciiTheme="minorHAnsi" w:eastAsia="Calibri" w:hAnsiTheme="minorHAnsi" w:cstheme="minorHAnsi"/>
          <w:sz w:val="22"/>
          <w:szCs w:val="22"/>
        </w:rPr>
      </w:pPr>
    </w:p>
    <w:p w14:paraId="58B3E046" w14:textId="49A4F2FB" w:rsidR="00487F42" w:rsidRPr="00487F42" w:rsidRDefault="00487F42" w:rsidP="00487F42">
      <w:pPr>
        <w:jc w:val="both"/>
        <w:rPr>
          <w:rFonts w:asciiTheme="minorHAnsi" w:eastAsia="Calibri" w:hAnsiTheme="minorHAnsi" w:cstheme="minorHAnsi"/>
          <w:sz w:val="22"/>
          <w:szCs w:val="22"/>
        </w:rPr>
      </w:pPr>
      <w:r w:rsidRPr="00487F42">
        <w:rPr>
          <w:rFonts w:asciiTheme="minorHAnsi" w:eastAsia="Calibri" w:hAnsiTheme="minorHAnsi" w:cstheme="minorHAnsi"/>
          <w:sz w:val="22"/>
          <w:szCs w:val="22"/>
        </w:rPr>
        <w:t>These policies work together to address both prevention and response to issues related to the wide area related to safe sport. The policies are a package and work together, for example there is one set of definition</w:t>
      </w:r>
      <w:r w:rsidR="00677C23">
        <w:rPr>
          <w:rFonts w:asciiTheme="minorHAnsi" w:eastAsia="Calibri" w:hAnsiTheme="minorHAnsi" w:cstheme="minorHAnsi"/>
          <w:sz w:val="22"/>
          <w:szCs w:val="22"/>
        </w:rPr>
        <w:t>s</w:t>
      </w:r>
      <w:r w:rsidRPr="00487F42">
        <w:rPr>
          <w:rFonts w:asciiTheme="minorHAnsi" w:eastAsia="Calibri" w:hAnsiTheme="minorHAnsi" w:cstheme="minorHAnsi"/>
          <w:sz w:val="22"/>
          <w:szCs w:val="22"/>
        </w:rPr>
        <w:t xml:space="preserve"> for the package of policies</w:t>
      </w:r>
      <w:r w:rsidR="00677C23">
        <w:rPr>
          <w:rFonts w:asciiTheme="minorHAnsi" w:eastAsia="Calibri" w:hAnsiTheme="minorHAnsi" w:cstheme="minorHAnsi"/>
          <w:sz w:val="22"/>
          <w:szCs w:val="22"/>
        </w:rPr>
        <w:t xml:space="preserve"> and the Discipline and Complaints Policy details process and jurisdiction for all complaints</w:t>
      </w:r>
      <w:r w:rsidRPr="00487F42">
        <w:rPr>
          <w:rFonts w:asciiTheme="minorHAnsi" w:eastAsia="Calibri" w:hAnsiTheme="minorHAnsi" w:cstheme="minorHAnsi"/>
          <w:sz w:val="22"/>
          <w:szCs w:val="22"/>
        </w:rPr>
        <w:t>. Therefore, if any policy is excerpted in whole or in part from the Safe Sport Policy Package it must be done with knowledge and disclosure to any receiving party, that it is a part of the complete Safe Sport Policy Package.</w:t>
      </w:r>
    </w:p>
    <w:p w14:paraId="07AFCC7A" w14:textId="77777777" w:rsidR="00487F42" w:rsidRPr="00487F42" w:rsidRDefault="00487F42" w:rsidP="00487F42">
      <w:pPr>
        <w:jc w:val="both"/>
        <w:rPr>
          <w:rFonts w:asciiTheme="minorHAnsi" w:eastAsia="Calibri" w:hAnsiTheme="minorHAnsi" w:cstheme="minorHAnsi"/>
          <w:sz w:val="22"/>
          <w:szCs w:val="22"/>
        </w:rPr>
      </w:pPr>
    </w:p>
    <w:p w14:paraId="7E441F23" w14:textId="2DFAB1D5" w:rsidR="00487F42" w:rsidRPr="00487F42" w:rsidRDefault="00E61BF8" w:rsidP="00487F42">
      <w:pPr>
        <w:jc w:val="both"/>
        <w:rPr>
          <w:rFonts w:asciiTheme="minorHAnsi" w:eastAsia="Calibri" w:hAnsiTheme="minorHAnsi" w:cstheme="minorHAnsi"/>
          <w:sz w:val="22"/>
          <w:szCs w:val="22"/>
        </w:rPr>
      </w:pPr>
      <w:r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Pr="00237CAD">
        <w:rPr>
          <w:rFonts w:asciiTheme="minorHAnsi" w:hAnsiTheme="minorHAnsi" w:cstheme="minorHAnsi"/>
          <w:sz w:val="22"/>
          <w:szCs w:val="22"/>
          <w:highlight w:val="yellow"/>
        </w:rPr>
        <w:t xml:space="preserve"> NAME]</w:t>
      </w:r>
      <w:r>
        <w:rPr>
          <w:rFonts w:asciiTheme="minorHAnsi" w:hAnsiTheme="minorHAnsi" w:cstheme="minorHAnsi"/>
          <w:sz w:val="22"/>
          <w:szCs w:val="22"/>
        </w:rPr>
        <w:t xml:space="preserve"> </w:t>
      </w:r>
      <w:r w:rsidR="006332FD">
        <w:rPr>
          <w:rFonts w:asciiTheme="minorHAnsi" w:eastAsia="Calibri" w:hAnsiTheme="minorHAnsi" w:cstheme="minorHAnsi"/>
          <w:sz w:val="22"/>
          <w:szCs w:val="22"/>
        </w:rPr>
        <w:t xml:space="preserve">and </w:t>
      </w:r>
      <w:r w:rsidR="00487F42" w:rsidRPr="00487F42">
        <w:rPr>
          <w:rFonts w:asciiTheme="minorHAnsi" w:eastAsia="Calibri" w:hAnsiTheme="minorHAnsi" w:cstheme="minorHAnsi"/>
          <w:sz w:val="22"/>
          <w:szCs w:val="22"/>
        </w:rPr>
        <w:t xml:space="preserve">Sail Canada takes any situation involving misconduct or Maltreatment very seriously; for this reason, </w:t>
      </w:r>
      <w:r w:rsidR="006332FD">
        <w:rPr>
          <w:rFonts w:asciiTheme="minorHAnsi" w:eastAsia="Calibri" w:hAnsiTheme="minorHAnsi" w:cstheme="minorHAnsi"/>
          <w:sz w:val="22"/>
          <w:szCs w:val="22"/>
        </w:rPr>
        <w:t>we are</w:t>
      </w:r>
      <w:r w:rsidR="00487F42" w:rsidRPr="00487F42">
        <w:rPr>
          <w:rFonts w:asciiTheme="minorHAnsi" w:eastAsia="Calibri" w:hAnsiTheme="minorHAnsi" w:cstheme="minorHAnsi"/>
          <w:sz w:val="22"/>
          <w:szCs w:val="22"/>
        </w:rPr>
        <w:t xml:space="preserve"> committed to enacting and enforcing strong, clear, and effective policies and procedures for preventing and addressing all forms of misconduct or Maltreatment. These policies, found within the Safe Sport Policy Package, provide the consistent clear policy system to </w:t>
      </w:r>
      <w:r w:rsidR="00487F42">
        <w:rPr>
          <w:rFonts w:asciiTheme="minorHAnsi" w:eastAsia="Calibri" w:hAnsiTheme="minorHAnsi" w:cstheme="minorHAnsi"/>
          <w:sz w:val="22"/>
          <w:szCs w:val="22"/>
        </w:rPr>
        <w:t>ensure sailing in Canada is safe and welcoming</w:t>
      </w:r>
      <w:r w:rsidR="003B0920">
        <w:rPr>
          <w:rFonts w:asciiTheme="minorHAnsi" w:eastAsia="Calibri" w:hAnsiTheme="minorHAnsi" w:cstheme="minorHAnsi"/>
          <w:sz w:val="22"/>
          <w:szCs w:val="22"/>
        </w:rPr>
        <w:t>.</w:t>
      </w:r>
    </w:p>
    <w:p w14:paraId="166B721C" w14:textId="77777777" w:rsidR="00487F42" w:rsidRPr="00487F42" w:rsidRDefault="00487F42" w:rsidP="00487F42">
      <w:pPr>
        <w:jc w:val="both"/>
        <w:rPr>
          <w:rFonts w:asciiTheme="minorHAnsi" w:eastAsia="Calibri" w:hAnsiTheme="minorHAnsi" w:cstheme="minorHAnsi"/>
          <w:sz w:val="22"/>
          <w:szCs w:val="22"/>
        </w:rPr>
      </w:pPr>
    </w:p>
    <w:p w14:paraId="2F101AE2" w14:textId="77777777" w:rsidR="00E259F2" w:rsidRDefault="00E259F2" w:rsidP="00E67E5F">
      <w:pPr>
        <w:jc w:val="center"/>
        <w:rPr>
          <w:rFonts w:asciiTheme="minorHAnsi" w:hAnsiTheme="minorHAnsi" w:cstheme="minorHAnsi"/>
          <w:b/>
          <w:bCs/>
          <w:sz w:val="28"/>
          <w:szCs w:val="28"/>
        </w:rPr>
      </w:pPr>
    </w:p>
    <w:p w14:paraId="3E976288" w14:textId="1B7FB869" w:rsidR="00E259F2" w:rsidRDefault="00D43F24" w:rsidP="00E67E5F">
      <w:pPr>
        <w:jc w:val="center"/>
        <w:rPr>
          <w:rFonts w:asciiTheme="minorHAnsi" w:hAnsiTheme="minorHAnsi" w:cstheme="minorHAnsi"/>
          <w:b/>
          <w:bCs/>
          <w:sz w:val="28"/>
          <w:szCs w:val="28"/>
        </w:rPr>
      </w:pPr>
      <w:r>
        <w:rPr>
          <w:rFonts w:asciiTheme="minorHAnsi" w:hAnsiTheme="minorHAnsi" w:cstheme="minorHAnsi"/>
          <w:b/>
          <w:bCs/>
          <w:sz w:val="28"/>
          <w:szCs w:val="28"/>
        </w:rPr>
        <w:t xml:space="preserve"> </w:t>
      </w:r>
    </w:p>
    <w:p w14:paraId="698E35A9" w14:textId="77777777" w:rsidR="00E259F2" w:rsidRDefault="00E259F2">
      <w:pPr>
        <w:rPr>
          <w:rFonts w:asciiTheme="minorHAnsi" w:hAnsiTheme="minorHAnsi" w:cstheme="minorHAnsi"/>
          <w:b/>
          <w:bCs/>
          <w:sz w:val="28"/>
          <w:szCs w:val="28"/>
        </w:rPr>
      </w:pPr>
      <w:r>
        <w:rPr>
          <w:rFonts w:asciiTheme="minorHAnsi" w:hAnsiTheme="minorHAnsi" w:cstheme="minorHAnsi"/>
          <w:b/>
          <w:bCs/>
          <w:sz w:val="28"/>
          <w:szCs w:val="28"/>
        </w:rPr>
        <w:br w:type="page"/>
      </w:r>
    </w:p>
    <w:p w14:paraId="52B2EE5E" w14:textId="5BCE2EE3" w:rsidR="004B7E94" w:rsidRPr="00E61BF8" w:rsidRDefault="00E61BF8" w:rsidP="00E67E5F">
      <w:pPr>
        <w:jc w:val="center"/>
        <w:rPr>
          <w:rFonts w:asciiTheme="minorHAnsi" w:hAnsiTheme="minorHAnsi" w:cstheme="minorHAnsi"/>
          <w:sz w:val="28"/>
          <w:szCs w:val="28"/>
        </w:rPr>
      </w:pPr>
      <w:r w:rsidRPr="00E61BF8">
        <w:rPr>
          <w:rFonts w:asciiTheme="minorHAnsi" w:hAnsiTheme="minorHAnsi" w:cstheme="minorHAnsi"/>
          <w:sz w:val="28"/>
          <w:szCs w:val="28"/>
          <w:highlight w:val="yellow"/>
        </w:rPr>
        <w:lastRenderedPageBreak/>
        <w:t>[</w:t>
      </w:r>
      <w:r w:rsidR="00FF0B83">
        <w:rPr>
          <w:rFonts w:asciiTheme="minorHAnsi" w:hAnsiTheme="minorHAnsi" w:cstheme="minorHAnsi"/>
          <w:sz w:val="28"/>
          <w:szCs w:val="28"/>
          <w:highlight w:val="yellow"/>
        </w:rPr>
        <w:t>ORGANIZATION</w:t>
      </w:r>
      <w:r w:rsidRPr="00E61BF8">
        <w:rPr>
          <w:rFonts w:asciiTheme="minorHAnsi" w:hAnsiTheme="minorHAnsi" w:cstheme="minorHAnsi"/>
          <w:sz w:val="28"/>
          <w:szCs w:val="28"/>
          <w:highlight w:val="yellow"/>
        </w:rPr>
        <w:t xml:space="preserve"> NAME]</w:t>
      </w:r>
    </w:p>
    <w:p w14:paraId="3250B3C8" w14:textId="77777777" w:rsidR="0052571F" w:rsidRPr="00FA23F2" w:rsidRDefault="004B7E94" w:rsidP="00FA23F2">
      <w:pPr>
        <w:pStyle w:val="Heading1"/>
        <w:spacing w:before="0"/>
        <w:rPr>
          <w:rFonts w:cstheme="minorHAnsi"/>
        </w:rPr>
      </w:pPr>
      <w:bookmarkStart w:id="1" w:name="_Toc116996771"/>
      <w:bookmarkStart w:id="2" w:name="_Toc118442759"/>
      <w:bookmarkStart w:id="3" w:name="_Toc118897812"/>
      <w:r w:rsidRPr="00FA23F2">
        <w:rPr>
          <w:rFonts w:cstheme="minorHAnsi"/>
        </w:rPr>
        <w:t>Safe Sport Policy Package</w:t>
      </w:r>
      <w:bookmarkEnd w:id="1"/>
      <w:bookmarkEnd w:id="2"/>
      <w:bookmarkEnd w:id="3"/>
    </w:p>
    <w:p w14:paraId="356F6B4F" w14:textId="43A0FF8F" w:rsidR="004B7E94" w:rsidRPr="00FA23F2" w:rsidRDefault="004B7E94" w:rsidP="00FA23F2">
      <w:pPr>
        <w:pStyle w:val="Heading1"/>
        <w:spacing w:before="0"/>
      </w:pPr>
      <w:r w:rsidRPr="00FA23F2">
        <w:t xml:space="preserve"> </w:t>
      </w:r>
      <w:bookmarkStart w:id="4" w:name="_Toc118897813"/>
      <w:r w:rsidRPr="00FA23F2">
        <w:t>Definitions</w:t>
      </w:r>
      <w:bookmarkEnd w:id="4"/>
    </w:p>
    <w:p w14:paraId="0E748367" w14:textId="77777777" w:rsidR="004B7E94" w:rsidRPr="00FA23F2" w:rsidRDefault="004B7E94" w:rsidP="004B7E94">
      <w:pPr>
        <w:jc w:val="center"/>
        <w:rPr>
          <w:rFonts w:asciiTheme="minorHAnsi" w:hAnsiTheme="minorHAnsi" w:cstheme="minorHAnsi"/>
          <w:b/>
          <w:bCs/>
          <w:sz w:val="22"/>
          <w:szCs w:val="22"/>
        </w:rPr>
      </w:pPr>
      <w:r w:rsidRPr="00FA23F2">
        <w:rPr>
          <w:rFonts w:asciiTheme="minorHAnsi" w:hAnsiTheme="minorHAnsi" w:cstheme="minorHAnsi"/>
          <w:b/>
          <w:bCs/>
          <w:sz w:val="22"/>
          <w:szCs w:val="22"/>
        </w:rPr>
        <w:t>(in alignment with the UCCMS v6)</w:t>
      </w:r>
    </w:p>
    <w:p w14:paraId="26E1C7C2" w14:textId="77777777" w:rsidR="004B7E94" w:rsidRPr="00FA23F2" w:rsidRDefault="004B7E94" w:rsidP="004B7E94">
      <w:pPr>
        <w:rPr>
          <w:rFonts w:asciiTheme="minorHAnsi" w:hAnsiTheme="minorHAnsi" w:cstheme="minorHAnsi"/>
        </w:rPr>
      </w:pPr>
    </w:p>
    <w:p w14:paraId="16A9EA54" w14:textId="77777777" w:rsidR="000474B3" w:rsidRPr="00FA23F2" w:rsidRDefault="000474B3" w:rsidP="000474B3">
      <w:pPr>
        <w:widowControl w:val="0"/>
        <w:rPr>
          <w:rFonts w:asciiTheme="minorHAnsi" w:hAnsiTheme="minorHAnsi" w:cstheme="minorHAnsi"/>
          <w:bCs/>
          <w:i/>
          <w:iCs/>
          <w:sz w:val="22"/>
          <w:szCs w:val="22"/>
        </w:rPr>
      </w:pPr>
      <w:r w:rsidRPr="00FA23F2">
        <w:rPr>
          <w:rFonts w:asciiTheme="minorHAnsi" w:hAnsiTheme="minorHAnsi" w:cstheme="minorHAnsi"/>
          <w:bCs/>
          <w:i/>
          <w:iCs/>
          <w:sz w:val="22"/>
          <w:szCs w:val="22"/>
        </w:rPr>
        <w:t>Note: These Safe Sport Policy Suite Definitions apply to all policies identified as within the Safe Sport Policy Package. Our Safe Sport policies follow the legal practice of capitalized defined terms to assist the reader in identifying that the term has a specific meaning within the policy package.</w:t>
      </w:r>
    </w:p>
    <w:p w14:paraId="0F8F6445" w14:textId="77777777" w:rsidR="000474B3" w:rsidRPr="00FA23F2" w:rsidRDefault="000474B3" w:rsidP="000474B3">
      <w:pPr>
        <w:rPr>
          <w:rFonts w:asciiTheme="minorHAnsi" w:hAnsiTheme="minorHAnsi" w:cstheme="minorHAnsi"/>
        </w:rPr>
      </w:pPr>
    </w:p>
    <w:p w14:paraId="0B06770C" w14:textId="77777777" w:rsidR="000474B3" w:rsidRPr="00FA23F2" w:rsidRDefault="000474B3" w:rsidP="00755EF6">
      <w:pPr>
        <w:numPr>
          <w:ilvl w:val="1"/>
          <w:numId w:val="1"/>
        </w:numPr>
        <w:ind w:left="0" w:hanging="357"/>
        <w:rPr>
          <w:rFonts w:asciiTheme="minorHAnsi" w:hAnsiTheme="minorHAnsi" w:cstheme="minorHAnsi"/>
          <w:sz w:val="22"/>
          <w:szCs w:val="22"/>
        </w:rPr>
      </w:pPr>
      <w:r w:rsidRPr="00FA23F2">
        <w:rPr>
          <w:rFonts w:asciiTheme="minorHAnsi" w:hAnsiTheme="minorHAnsi" w:cstheme="minorHAnsi"/>
          <w:sz w:val="22"/>
          <w:szCs w:val="22"/>
        </w:rPr>
        <w:t>“Affected Party” - Any Individual or entity, as determined by the Appeal Manager, who may be affected by a decision rendered under the Appeal Policy and who may have recourse to an appeal in their own right under the Appeal Policy.</w:t>
      </w:r>
    </w:p>
    <w:p w14:paraId="1211C1E2" w14:textId="77777777"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 xml:space="preserve"> “Appellant” – The Party appealing a decision pursuant to the Appeal Policy.</w:t>
      </w:r>
    </w:p>
    <w:p w14:paraId="4E47A942" w14:textId="031EE1CB"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 xml:space="preserve">“Appeal Manager” – An individual appointed by </w:t>
      </w:r>
      <w:r w:rsidR="00DC4E3C" w:rsidRPr="00DC4E3C">
        <w:rPr>
          <w:rFonts w:asciiTheme="minorHAnsi" w:hAnsiTheme="minorHAnsi" w:cstheme="minorHAnsi"/>
          <w:sz w:val="22"/>
          <w:szCs w:val="22"/>
        </w:rPr>
        <w:t>ALBERTA SAILING ASSOCIATION</w:t>
      </w:r>
      <w:r w:rsidRPr="00FA23F2">
        <w:rPr>
          <w:rFonts w:asciiTheme="minorHAnsi" w:hAnsiTheme="minorHAnsi" w:cstheme="minorHAnsi"/>
          <w:sz w:val="22"/>
          <w:szCs w:val="22"/>
        </w:rPr>
        <w:t xml:space="preserve"> who may be any staff member, committee member, volunteer, Director, or an independent third party, to oversee the administration of the Appeal Policy. The Appeal Manager’s responsibilities shall include those as described in the Appeal Policy.</w:t>
      </w:r>
    </w:p>
    <w:p w14:paraId="2E351E9F" w14:textId="470EE49C"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“Athlete(s)” –</w:t>
      </w:r>
      <w:r w:rsidRPr="00FA23F2">
        <w:rPr>
          <w:rFonts w:asciiTheme="minorHAnsi" w:hAnsiTheme="minorHAnsi" w:cstheme="minorHAnsi"/>
          <w:sz w:val="22"/>
          <w:szCs w:val="22"/>
        </w:rPr>
        <w:t xml:space="preserve">Any Individual who is an Athlete Participant in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920689" w:rsidRPr="00E61BF8">
        <w:rPr>
          <w:rFonts w:asciiTheme="minorHAnsi" w:hAnsiTheme="minorHAnsi" w:cstheme="minorHAnsi"/>
          <w:sz w:val="22"/>
          <w:szCs w:val="22"/>
          <w:highlight w:val="yellow"/>
        </w:rPr>
        <w:t>]</w:t>
      </w:r>
      <w:r w:rsidRPr="00FA23F2">
        <w:rPr>
          <w:rFonts w:asciiTheme="minorHAnsi" w:hAnsiTheme="minorHAnsi" w:cstheme="minorHAnsi"/>
          <w:sz w:val="22"/>
          <w:szCs w:val="22"/>
        </w:rPr>
        <w:t xml:space="preserve"> who is subject to the policies of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Pr="00FA23F2">
        <w:rPr>
          <w:rFonts w:asciiTheme="minorHAnsi" w:hAnsiTheme="minorHAnsi" w:cstheme="minorHAnsi"/>
          <w:sz w:val="22"/>
          <w:szCs w:val="22"/>
        </w:rPr>
        <w:t>and the Code of Conduct</w:t>
      </w:r>
      <w:r w:rsidR="00920689">
        <w:rPr>
          <w:rFonts w:asciiTheme="minorHAnsi" w:hAnsiTheme="minorHAnsi" w:cstheme="minorHAnsi"/>
          <w:sz w:val="22"/>
          <w:szCs w:val="22"/>
        </w:rPr>
        <w:t>.</w:t>
      </w:r>
    </w:p>
    <w:p w14:paraId="46E484D7" w14:textId="38513692"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sz w:val="22"/>
          <w:szCs w:val="22"/>
        </w:rPr>
        <w:t>“Athlete Support Personnel” - Any coach, trainer, manager, agent, team staff, official, medical, paramedical personnel, parent, or any other person working with, treating, or assisting an Athlete participating in or preparing for sports competition</w:t>
      </w:r>
      <w:r w:rsidR="001E1962">
        <w:rPr>
          <w:rFonts w:asciiTheme="minorHAnsi" w:hAnsiTheme="minorHAnsi" w:cstheme="minorHAnsi"/>
          <w:sz w:val="22"/>
          <w:szCs w:val="22"/>
        </w:rPr>
        <w:t>.</w:t>
      </w:r>
    </w:p>
    <w:p w14:paraId="47C90618" w14:textId="3A6F45D8"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 xml:space="preserve">“Board” – the Board of Directors of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1119A5">
        <w:rPr>
          <w:rFonts w:asciiTheme="minorHAnsi" w:hAnsiTheme="minorHAnsi" w:cstheme="minorHAnsi"/>
          <w:color w:val="000000"/>
          <w:sz w:val="22"/>
          <w:szCs w:val="22"/>
        </w:rPr>
        <w:t>]</w:t>
      </w:r>
      <w:r w:rsidR="001E1962">
        <w:rPr>
          <w:rFonts w:asciiTheme="minorHAnsi" w:hAnsiTheme="minorHAnsi" w:cstheme="minorHAnsi"/>
          <w:iCs/>
          <w:sz w:val="22"/>
          <w:szCs w:val="22"/>
          <w:lang w:val="en-GB"/>
        </w:rPr>
        <w:t>.</w:t>
      </w:r>
    </w:p>
    <w:p w14:paraId="05FBA655" w14:textId="3F0A7C7C"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iCs/>
          <w:sz w:val="22"/>
          <w:szCs w:val="22"/>
          <w:lang w:val="en-GB"/>
        </w:rPr>
        <w:t xml:space="preserve">“Bullying” – Offensive behaviour and/or abusive treatment of an </w:t>
      </w:r>
      <w:r w:rsidR="001119A5">
        <w:rPr>
          <w:rFonts w:asciiTheme="minorHAnsi" w:hAnsiTheme="minorHAnsi" w:cstheme="minorHAnsi"/>
          <w:iCs/>
          <w:sz w:val="22"/>
          <w:szCs w:val="22"/>
        </w:rPr>
        <w:t>Individual</w:t>
      </w:r>
      <w:r w:rsidRPr="00FA23F2">
        <w:rPr>
          <w:rFonts w:asciiTheme="minorHAnsi" w:hAnsiTheme="minorHAnsi" w:cstheme="minorHAnsi"/>
          <w:iCs/>
          <w:sz w:val="22"/>
          <w:szCs w:val="22"/>
        </w:rPr>
        <w:t xml:space="preserve"> </w:t>
      </w:r>
      <w:r w:rsidRPr="00FA23F2">
        <w:rPr>
          <w:rFonts w:asciiTheme="minorHAnsi" w:hAnsiTheme="minorHAnsi" w:cstheme="minorHAnsi"/>
          <w:iCs/>
          <w:sz w:val="22"/>
          <w:szCs w:val="22"/>
          <w:lang w:val="en-GB"/>
        </w:rPr>
        <w:t>that typically, but not always, involves an abuse of power</w:t>
      </w:r>
      <w:r w:rsidRPr="00FA23F2">
        <w:rPr>
          <w:rFonts w:asciiTheme="minorHAnsi" w:hAnsiTheme="minorHAnsi" w:cstheme="minorHAnsi"/>
          <w:color w:val="000000"/>
          <w:sz w:val="22"/>
          <w:szCs w:val="22"/>
        </w:rPr>
        <w:t>.</w:t>
      </w:r>
    </w:p>
    <w:p w14:paraId="2228B5AA" w14:textId="7E7EAAD6"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 xml:space="preserve">“Case Manager” – an independent individual appointed by </w:t>
      </w:r>
      <w:r w:rsidR="00DC4E3C" w:rsidRPr="00DC4E3C">
        <w:rPr>
          <w:rFonts w:asciiTheme="minorHAnsi" w:hAnsiTheme="minorHAnsi" w:cstheme="minorHAnsi"/>
          <w:color w:val="000000"/>
          <w:sz w:val="22"/>
          <w:szCs w:val="22"/>
        </w:rPr>
        <w:t>ALBERTA SAILING ASSOCIATION</w:t>
      </w:r>
      <w:r w:rsidR="006C559A">
        <w:rPr>
          <w:rFonts w:asciiTheme="minorHAnsi" w:hAnsiTheme="minorHAnsi" w:cstheme="minorHAnsi"/>
          <w:color w:val="000000"/>
          <w:sz w:val="22"/>
          <w:szCs w:val="22"/>
        </w:rPr>
        <w:t>,</w:t>
      </w:r>
      <w:r w:rsidRPr="00FA23F2">
        <w:rPr>
          <w:rFonts w:asciiTheme="minorHAnsi" w:hAnsiTheme="minorHAnsi" w:cstheme="minorHAnsi"/>
          <w:color w:val="000000"/>
          <w:sz w:val="22"/>
          <w:szCs w:val="22"/>
        </w:rPr>
        <w:t xml:space="preserve"> to fulfill the responsibilities described in the Discipline and Complaints Policy. In order to be appointed as a Case Manager, the individual must be free of conflict of interest, have relevant experience and skills to manage complaints and perform their duties, either as a legal practitioner or sport administrator. </w:t>
      </w:r>
    </w:p>
    <w:p w14:paraId="0ECE09BC"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color w:val="000000"/>
          <w:sz w:val="22"/>
          <w:szCs w:val="22"/>
        </w:rPr>
        <w:t>“Complainant” –</w:t>
      </w:r>
      <w:r w:rsidRPr="00FA23F2">
        <w:rPr>
          <w:rFonts w:asciiTheme="minorHAnsi" w:eastAsia="Calibri" w:hAnsiTheme="minorHAnsi" w:cstheme="minorHAnsi"/>
          <w:sz w:val="22"/>
          <w:szCs w:val="22"/>
          <w:lang w:bidi="en-US"/>
        </w:rPr>
        <w:t xml:space="preserve"> </w:t>
      </w:r>
      <w:r w:rsidRPr="00FA23F2">
        <w:rPr>
          <w:rFonts w:asciiTheme="minorHAnsi" w:hAnsiTheme="minorHAnsi" w:cstheme="minorHAnsi"/>
          <w:color w:val="000000"/>
          <w:sz w:val="22"/>
          <w:szCs w:val="22"/>
        </w:rPr>
        <w:t xml:space="preserve">the party (individual or organization) filing a complaint </w:t>
      </w:r>
      <w:r w:rsidRPr="00FA23F2">
        <w:rPr>
          <w:rFonts w:asciiTheme="minorHAnsi" w:hAnsiTheme="minorHAnsi" w:cstheme="minorHAnsi"/>
          <w:sz w:val="22"/>
          <w:szCs w:val="22"/>
        </w:rPr>
        <w:t>on an incident of Maltreatment or suspicions of an incident of Maltreatment</w:t>
      </w:r>
      <w:r w:rsidRPr="00FA23F2">
        <w:rPr>
          <w:rFonts w:asciiTheme="minorHAnsi" w:eastAsia="Calibri" w:hAnsiTheme="minorHAnsi" w:cstheme="minorHAnsi"/>
          <w:sz w:val="22"/>
          <w:szCs w:val="22"/>
          <w:lang w:bidi="en-US"/>
        </w:rPr>
        <w:t xml:space="preserve"> or other behaviour that is a violation of the standards described in the NSO’s policies, by-laws, rules or regulations, or the UCCMS</w:t>
      </w:r>
      <w:r w:rsidRPr="00FA23F2">
        <w:rPr>
          <w:rFonts w:asciiTheme="minorHAnsi" w:hAnsiTheme="minorHAnsi" w:cstheme="minorHAnsi"/>
          <w:sz w:val="22"/>
          <w:szCs w:val="22"/>
        </w:rPr>
        <w:t xml:space="preserve">.  </w:t>
      </w:r>
    </w:p>
    <w:p w14:paraId="11583602"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sz w:val="22"/>
          <w:szCs w:val="22"/>
        </w:rPr>
        <w:t xml:space="preserve">“Criminal Record Check (CRC)” – </w:t>
      </w:r>
      <w:r w:rsidRPr="00FA23F2">
        <w:rPr>
          <w:rFonts w:asciiTheme="minorHAnsi" w:hAnsiTheme="minorHAnsi" w:cstheme="minorHAnsi"/>
          <w:sz w:val="22"/>
          <w:szCs w:val="22"/>
          <w:lang w:val="en-US"/>
        </w:rPr>
        <w:t>the document prepared by a police service from national data</w:t>
      </w:r>
      <w:r w:rsidRPr="00FA23F2">
        <w:rPr>
          <w:rFonts w:asciiTheme="minorHAnsi" w:hAnsiTheme="minorHAnsi" w:cstheme="minorHAnsi"/>
          <w:sz w:val="22"/>
          <w:szCs w:val="22"/>
        </w:rPr>
        <w:t xml:space="preserve"> </w:t>
      </w:r>
      <w:r w:rsidRPr="00FA23F2">
        <w:rPr>
          <w:rFonts w:asciiTheme="minorHAnsi" w:hAnsiTheme="minorHAnsi" w:cstheme="minorHAnsi"/>
          <w:sz w:val="22"/>
          <w:szCs w:val="22"/>
          <w:lang w:val="en-US"/>
        </w:rPr>
        <w:t>on the Canadian Police Information Centre (CPIC) database or international equivalent</w:t>
      </w:r>
      <w:r w:rsidRPr="00FA23F2">
        <w:rPr>
          <w:rFonts w:asciiTheme="minorHAnsi" w:hAnsiTheme="minorHAnsi" w:cstheme="minorHAnsi"/>
          <w:sz w:val="22"/>
          <w:szCs w:val="22"/>
        </w:rPr>
        <w:t xml:space="preserve"> </w:t>
      </w:r>
      <w:r w:rsidRPr="00FA23F2">
        <w:rPr>
          <w:rFonts w:asciiTheme="minorHAnsi" w:hAnsiTheme="minorHAnsi" w:cstheme="minorHAnsi"/>
          <w:sz w:val="22"/>
          <w:szCs w:val="22"/>
          <w:lang w:val="en-US"/>
        </w:rPr>
        <w:t>reporting organization and provides information concerning a person’s criminal record</w:t>
      </w:r>
      <w:r w:rsidRPr="00FA23F2">
        <w:rPr>
          <w:rFonts w:asciiTheme="minorHAnsi" w:hAnsiTheme="minorHAnsi" w:cstheme="minorHAnsi"/>
          <w:sz w:val="22"/>
          <w:szCs w:val="22"/>
        </w:rPr>
        <w:t xml:space="preserve"> </w:t>
      </w:r>
      <w:r w:rsidRPr="00FA23F2">
        <w:rPr>
          <w:rFonts w:asciiTheme="minorHAnsi" w:hAnsiTheme="minorHAnsi" w:cstheme="minorHAnsi"/>
          <w:sz w:val="22"/>
          <w:szCs w:val="22"/>
          <w:lang w:val="en-US"/>
        </w:rPr>
        <w:t>including any Criminal Code of Canada charges, violations, or convictions.</w:t>
      </w:r>
    </w:p>
    <w:p w14:paraId="001CB3DC" w14:textId="2D242DB4" w:rsidR="000474B3" w:rsidRPr="00FA23F2" w:rsidRDefault="00746AD2" w:rsidP="00755EF6">
      <w:pPr>
        <w:numPr>
          <w:ilvl w:val="1"/>
          <w:numId w:val="1"/>
        </w:numPr>
        <w:pBdr>
          <w:top w:val="nil"/>
          <w:left w:val="nil"/>
          <w:bottom w:val="nil"/>
          <w:right w:val="nil"/>
          <w:between w:val="nil"/>
        </w:pBdr>
        <w:ind w:left="0"/>
        <w:rPr>
          <w:rFonts w:asciiTheme="minorHAnsi" w:hAnsiTheme="minorHAnsi" w:cstheme="minorHAnsi"/>
          <w:sz w:val="22"/>
          <w:szCs w:val="22"/>
        </w:rPr>
      </w:pPr>
      <w:r>
        <w:rPr>
          <w:rFonts w:asciiTheme="minorHAnsi" w:hAnsiTheme="minorHAnsi" w:cstheme="minorHAnsi"/>
          <w:sz w:val="22"/>
          <w:szCs w:val="22"/>
        </w:rPr>
        <w:t>“</w:t>
      </w:r>
      <w:r w:rsidR="000474B3" w:rsidRPr="00FA23F2">
        <w:rPr>
          <w:rFonts w:asciiTheme="minorHAnsi" w:hAnsiTheme="minorHAnsi" w:cstheme="minorHAnsi"/>
          <w:sz w:val="22"/>
          <w:szCs w:val="22"/>
        </w:rPr>
        <w:t>Conflict of Interest” – anytime there is a perceived or real potential for an individual’s relationship (financial, personal, or other) to influence a decision-making process.</w:t>
      </w:r>
    </w:p>
    <w:p w14:paraId="682CBD2F" w14:textId="141989F2"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color w:val="000000"/>
          <w:sz w:val="22"/>
          <w:szCs w:val="22"/>
        </w:rPr>
        <w:t xml:space="preserve">“Days” – </w:t>
      </w:r>
      <w:r w:rsidR="00E6691E">
        <w:rPr>
          <w:rFonts w:asciiTheme="minorHAnsi" w:hAnsiTheme="minorHAnsi" w:cstheme="minorHAnsi"/>
          <w:color w:val="000000"/>
          <w:sz w:val="22"/>
          <w:szCs w:val="22"/>
        </w:rPr>
        <w:t>calendar</w:t>
      </w:r>
      <w:r w:rsidRPr="00FA23F2">
        <w:rPr>
          <w:rFonts w:asciiTheme="minorHAnsi" w:hAnsiTheme="minorHAnsi" w:cstheme="minorHAnsi"/>
          <w:color w:val="000000"/>
          <w:sz w:val="22"/>
          <w:szCs w:val="22"/>
        </w:rPr>
        <w:t xml:space="preserve"> days. For the purpose of calculating deadlines in this Safe Sport Policy Package, the day of the act/decision is not counted as the first day of any deadline.</w:t>
      </w:r>
      <w:r w:rsidRPr="00FA23F2">
        <w:rPr>
          <w:rFonts w:asciiTheme="minorHAnsi" w:eastAsia="Calibri" w:hAnsiTheme="minorHAnsi" w:cstheme="minorHAnsi"/>
          <w:sz w:val="22"/>
          <w:szCs w:val="22"/>
          <w:lang w:val="en-US" w:bidi="en-US"/>
        </w:rPr>
        <w:t xml:space="preserve"> </w:t>
      </w:r>
    </w:p>
    <w:p w14:paraId="1762B21C"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eastAsia="Calibri" w:hAnsiTheme="minorHAnsi" w:cstheme="minorHAnsi"/>
          <w:sz w:val="22"/>
          <w:szCs w:val="22"/>
          <w:lang w:val="en-US" w:bidi="en-US"/>
        </w:rPr>
        <w:t>“Director of Sanctions and Outcomes” – Responsible for overseeing the imposition of Provisional Measures, agreed outcomes, Sanctions and appearing before the Safeguarding Tribunal or the Appeal Tribunal in cases arising from a potential breach of the UCCMS (or other conduct rules, as applicable)</w:t>
      </w:r>
      <w:r w:rsidRPr="00FA23F2">
        <w:rPr>
          <w:rFonts w:asciiTheme="minorHAnsi" w:hAnsiTheme="minorHAnsi" w:cstheme="minorHAnsi"/>
          <w:sz w:val="22"/>
          <w:szCs w:val="22"/>
        </w:rPr>
        <w:t>.</w:t>
      </w:r>
    </w:p>
    <w:p w14:paraId="40578B9A" w14:textId="65D6834A"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color w:val="000000"/>
          <w:sz w:val="22"/>
          <w:szCs w:val="22"/>
        </w:rPr>
        <w:t xml:space="preserve">“Discrimination” – </w:t>
      </w:r>
      <w:r w:rsidR="000815A0" w:rsidRPr="00FA23F2">
        <w:rPr>
          <w:rFonts w:asciiTheme="minorHAnsi" w:hAnsiTheme="minorHAnsi" w:cstheme="minorHAnsi"/>
          <w:color w:val="000000"/>
          <w:sz w:val="22"/>
          <w:szCs w:val="22"/>
        </w:rPr>
        <w:t>As defined in the UCCMS</w:t>
      </w:r>
      <w:r w:rsidR="001E1962">
        <w:rPr>
          <w:rFonts w:asciiTheme="minorHAnsi" w:hAnsiTheme="minorHAnsi" w:cstheme="minorHAnsi"/>
          <w:color w:val="000000"/>
          <w:sz w:val="22"/>
          <w:szCs w:val="22"/>
        </w:rPr>
        <w:t>.</w:t>
      </w:r>
    </w:p>
    <w:p w14:paraId="79936BF5"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eastAsia="Calibri" w:hAnsiTheme="minorHAnsi" w:cstheme="minorHAnsi"/>
          <w:sz w:val="22"/>
          <w:szCs w:val="22"/>
          <w:lang w:val="en-US" w:bidi="en-US"/>
        </w:rPr>
        <w:t xml:space="preserve">“External Discipline Panel” – A Panel of one or three people who are appointed by the Independent Third Party to decide on complaints that are assessed under Process #2 of the Discipline and Complaints Policy. </w:t>
      </w:r>
    </w:p>
    <w:p w14:paraId="27A18E1E" w14:textId="1E54D5F6"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 xml:space="preserve">“Event” – An event hosted by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1F0ED5" w:rsidRPr="00D17D9D">
        <w:rPr>
          <w:rFonts w:asciiTheme="minorHAnsi" w:hAnsiTheme="minorHAnsi" w:cstheme="minorHAnsi"/>
          <w:sz w:val="22"/>
          <w:szCs w:val="22"/>
          <w:highlight w:val="yellow"/>
        </w:rPr>
        <w:t>]</w:t>
      </w:r>
      <w:r w:rsidRPr="00FA23F2">
        <w:rPr>
          <w:rFonts w:asciiTheme="minorHAnsi" w:hAnsiTheme="minorHAnsi" w:cstheme="minorHAnsi"/>
          <w:sz w:val="22"/>
          <w:szCs w:val="22"/>
        </w:rPr>
        <w:t xml:space="preserve"> or an activity where </w:t>
      </w:r>
      <w:r w:rsidR="001F0ED5" w:rsidRPr="00D17D9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1F0ED5" w:rsidRPr="00D17D9D">
        <w:rPr>
          <w:rFonts w:asciiTheme="minorHAnsi" w:hAnsiTheme="minorHAnsi" w:cstheme="minorHAnsi"/>
          <w:sz w:val="22"/>
          <w:szCs w:val="22"/>
          <w:highlight w:val="yellow"/>
        </w:rPr>
        <w:t>]</w:t>
      </w:r>
      <w:r w:rsidRPr="00FA23F2">
        <w:rPr>
          <w:rFonts w:asciiTheme="minorHAnsi" w:hAnsiTheme="minorHAnsi" w:cstheme="minorHAnsi"/>
          <w:sz w:val="22"/>
          <w:szCs w:val="22"/>
        </w:rPr>
        <w:t xml:space="preserve"> is involved in an official capacity. An event sanctioned by the </w:t>
      </w:r>
      <w:r w:rsidR="00D17D9D">
        <w:rPr>
          <w:rFonts w:asciiTheme="minorHAnsi" w:hAnsiTheme="minorHAnsi" w:cstheme="minorHAnsi"/>
          <w:sz w:val="22"/>
          <w:szCs w:val="22"/>
        </w:rPr>
        <w:t>PSA</w:t>
      </w:r>
      <w:r w:rsidRPr="00FA23F2">
        <w:rPr>
          <w:rFonts w:asciiTheme="minorHAnsi" w:hAnsiTheme="minorHAnsi" w:cstheme="minorHAnsi"/>
          <w:sz w:val="22"/>
          <w:szCs w:val="22"/>
        </w:rPr>
        <w:t xml:space="preserve"> or a Member, and which may include a social Event</w:t>
      </w:r>
      <w:r w:rsidR="004F15BC">
        <w:rPr>
          <w:rFonts w:asciiTheme="minorHAnsi" w:hAnsiTheme="minorHAnsi" w:cstheme="minorHAnsi"/>
          <w:sz w:val="22"/>
          <w:szCs w:val="22"/>
        </w:rPr>
        <w:t>.</w:t>
      </w:r>
    </w:p>
    <w:p w14:paraId="7BD5CEF7"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color w:val="000000"/>
          <w:sz w:val="22"/>
          <w:szCs w:val="22"/>
        </w:rPr>
        <w:lastRenderedPageBreak/>
        <w:t xml:space="preserve">“Harassment” –A vexatious comment (or comments) or conduct against an Individual or group, irrespective of whether the comment or conduct occurs in person or via any other media, including Social Media, which is known or ought to reasonably be known to be unwelcome. </w:t>
      </w:r>
    </w:p>
    <w:p w14:paraId="5471D12A" w14:textId="24F91331" w:rsidR="000474B3" w:rsidRPr="00FA23F2" w:rsidRDefault="000474B3" w:rsidP="00755EF6">
      <w:pPr>
        <w:numPr>
          <w:ilvl w:val="1"/>
          <w:numId w:val="1"/>
        </w:numPr>
        <w:pBdr>
          <w:top w:val="nil"/>
          <w:left w:val="nil"/>
          <w:bottom w:val="nil"/>
          <w:right w:val="nil"/>
          <w:between w:val="nil"/>
        </w:pBdr>
        <w:ind w:left="0"/>
        <w:jc w:val="both"/>
        <w:rPr>
          <w:rFonts w:asciiTheme="minorHAnsi" w:hAnsiTheme="minorHAnsi" w:cstheme="minorHAnsi"/>
          <w:color w:val="000000"/>
          <w:sz w:val="22"/>
          <w:szCs w:val="22"/>
        </w:rPr>
      </w:pPr>
      <w:r w:rsidRPr="00FA23F2">
        <w:rPr>
          <w:rFonts w:asciiTheme="minorHAnsi" w:hAnsiTheme="minorHAnsi" w:cstheme="minorHAnsi"/>
          <w:color w:val="000000"/>
          <w:sz w:val="22"/>
          <w:szCs w:val="22"/>
        </w:rPr>
        <w:t>“Independent Third Party” –</w:t>
      </w:r>
      <w:r w:rsidRPr="00FA23F2">
        <w:rPr>
          <w:rFonts w:asciiTheme="minorHAnsi" w:eastAsia="Calibri" w:hAnsiTheme="minorHAnsi" w:cstheme="minorHAnsi"/>
          <w:sz w:val="22"/>
          <w:szCs w:val="22"/>
          <w:lang w:bidi="en-US"/>
        </w:rPr>
        <w:t xml:space="preserve"> </w:t>
      </w:r>
      <w:r w:rsidRPr="00FA23F2">
        <w:rPr>
          <w:rFonts w:asciiTheme="minorHAnsi" w:hAnsiTheme="minorHAnsi" w:cstheme="minorHAnsi"/>
          <w:color w:val="000000"/>
          <w:sz w:val="22"/>
          <w:szCs w:val="22"/>
        </w:rPr>
        <w:t xml:space="preserve">the independent </w:t>
      </w:r>
      <w:r w:rsidR="00ED5180">
        <w:rPr>
          <w:rFonts w:asciiTheme="minorHAnsi" w:hAnsiTheme="minorHAnsi" w:cstheme="minorHAnsi"/>
          <w:color w:val="000000"/>
          <w:sz w:val="22"/>
          <w:szCs w:val="22"/>
        </w:rPr>
        <w:t>entity</w:t>
      </w:r>
      <w:r w:rsidRPr="00FA23F2">
        <w:rPr>
          <w:rFonts w:asciiTheme="minorHAnsi" w:hAnsiTheme="minorHAnsi" w:cstheme="minorHAnsi"/>
          <w:color w:val="000000"/>
          <w:sz w:val="22"/>
          <w:szCs w:val="22"/>
        </w:rPr>
        <w:t xml:space="preserve"> retained by Sail Canada</w:t>
      </w:r>
      <w:r w:rsidR="00D17D9D">
        <w:rPr>
          <w:rFonts w:asciiTheme="minorHAnsi" w:hAnsiTheme="minorHAnsi" w:cstheme="minorHAnsi"/>
          <w:color w:val="000000"/>
          <w:sz w:val="22"/>
          <w:szCs w:val="22"/>
        </w:rPr>
        <w:t xml:space="preserve"> </w:t>
      </w:r>
      <w:r w:rsidR="004A1142">
        <w:rPr>
          <w:rFonts w:asciiTheme="minorHAnsi" w:hAnsiTheme="minorHAnsi" w:cstheme="minorHAnsi"/>
          <w:color w:val="000000"/>
          <w:sz w:val="22"/>
          <w:szCs w:val="22"/>
        </w:rPr>
        <w:t xml:space="preserve">&amp; </w:t>
      </w:r>
      <w:r w:rsidR="00DC4E3C" w:rsidRPr="00DC4E3C">
        <w:rPr>
          <w:rFonts w:asciiTheme="minorHAnsi" w:hAnsiTheme="minorHAnsi" w:cstheme="minorHAnsi"/>
          <w:color w:val="000000"/>
          <w:sz w:val="22"/>
          <w:szCs w:val="22"/>
        </w:rPr>
        <w:t>ALBERTA SAILING ASSOCIATION</w:t>
      </w:r>
      <w:r w:rsidR="00DC4E3C">
        <w:rPr>
          <w:rFonts w:asciiTheme="minorHAnsi" w:hAnsiTheme="minorHAnsi" w:cstheme="minorHAnsi"/>
          <w:color w:val="000000"/>
          <w:sz w:val="22"/>
          <w:szCs w:val="22"/>
        </w:rPr>
        <w:t xml:space="preserve"> </w:t>
      </w:r>
      <w:r w:rsidRPr="00FA23F2">
        <w:rPr>
          <w:rFonts w:asciiTheme="minorHAnsi" w:hAnsiTheme="minorHAnsi" w:cstheme="minorHAnsi"/>
          <w:color w:val="000000"/>
          <w:sz w:val="22"/>
          <w:szCs w:val="22"/>
        </w:rPr>
        <w:t>to receive complaints and to fulfill the responsibilities outlined in the policies herein the Safe Sport Policy Package,</w:t>
      </w:r>
      <w:r w:rsidRPr="00FA23F2">
        <w:rPr>
          <w:rFonts w:asciiTheme="minorHAnsi" w:eastAsia="Calibri" w:hAnsiTheme="minorHAnsi" w:cstheme="minorHAnsi"/>
          <w:sz w:val="22"/>
          <w:szCs w:val="22"/>
          <w:lang w:bidi="en-US"/>
        </w:rPr>
        <w:t xml:space="preserve"> as applicable</w:t>
      </w:r>
      <w:r w:rsidR="007856F1">
        <w:rPr>
          <w:rFonts w:asciiTheme="minorHAnsi" w:eastAsia="Calibri" w:hAnsiTheme="minorHAnsi" w:cstheme="minorHAnsi"/>
          <w:sz w:val="22"/>
          <w:szCs w:val="22"/>
          <w:lang w:bidi="en-US"/>
        </w:rPr>
        <w:t xml:space="preserve"> </w:t>
      </w:r>
      <w:r w:rsidR="007856F1">
        <w:rPr>
          <w:rFonts w:asciiTheme="minorHAnsi" w:hAnsiTheme="minorHAnsi" w:cstheme="minorHAnsi"/>
          <w:color w:val="000000"/>
          <w:sz w:val="22"/>
          <w:szCs w:val="22"/>
        </w:rPr>
        <w:t>(outside of OSIC’s role with complaints regarding UCCMS Participants)</w:t>
      </w:r>
      <w:r w:rsidRPr="00FA23F2">
        <w:rPr>
          <w:rFonts w:asciiTheme="minorHAnsi" w:eastAsia="Calibri" w:hAnsiTheme="minorHAnsi" w:cstheme="minorHAnsi"/>
          <w:sz w:val="22"/>
          <w:szCs w:val="22"/>
          <w:lang w:bidi="en-US"/>
        </w:rPr>
        <w:t>. This individual must not be in a conflict of interest.</w:t>
      </w:r>
    </w:p>
    <w:p w14:paraId="2D7226C7" w14:textId="4721012B"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lang w:val="en-US"/>
        </w:rPr>
      </w:pPr>
      <w:r w:rsidRPr="00FA23F2">
        <w:rPr>
          <w:rFonts w:asciiTheme="minorHAnsi" w:hAnsiTheme="minorHAnsi" w:cstheme="minorHAnsi"/>
          <w:color w:val="000000"/>
          <w:sz w:val="22"/>
          <w:szCs w:val="22"/>
        </w:rPr>
        <w:t>“Individuals” –</w:t>
      </w:r>
      <w:r w:rsidRPr="00FA23F2">
        <w:rPr>
          <w:rFonts w:asciiTheme="minorHAnsi" w:hAnsiTheme="minorHAnsi" w:cstheme="minorHAnsi"/>
          <w:color w:val="000000"/>
          <w:sz w:val="22"/>
          <w:szCs w:val="22"/>
          <w:lang w:val="en-US"/>
        </w:rPr>
        <w:t xml:space="preserve"> </w:t>
      </w:r>
      <w:r w:rsidRPr="00FA23F2">
        <w:rPr>
          <w:rFonts w:asciiTheme="minorHAnsi" w:hAnsiTheme="minorHAnsi" w:cstheme="minorHAnsi"/>
          <w:sz w:val="22"/>
          <w:szCs w:val="22"/>
        </w:rPr>
        <w:t xml:space="preserve">anyone who is participating in programs and activities with Sail Canada, </w:t>
      </w:r>
      <w:r w:rsidR="00DC4E3C">
        <w:rPr>
          <w:rFonts w:asciiTheme="minorHAnsi" w:hAnsiTheme="minorHAnsi" w:cstheme="minorHAnsi"/>
          <w:sz w:val="22"/>
          <w:szCs w:val="22"/>
        </w:rPr>
        <w:t>Alberta Sailing Association</w:t>
      </w:r>
      <w:r w:rsidR="004A1142">
        <w:rPr>
          <w:rFonts w:asciiTheme="minorHAnsi" w:hAnsiTheme="minorHAnsi" w:cstheme="minorHAnsi"/>
          <w:sz w:val="22"/>
          <w:szCs w:val="22"/>
        </w:rPr>
        <w:t xml:space="preserve"> </w:t>
      </w:r>
      <w:r w:rsidRPr="00FA23F2">
        <w:rPr>
          <w:rFonts w:asciiTheme="minorHAnsi" w:hAnsiTheme="minorHAnsi" w:cstheme="minorHAnsi"/>
          <w:sz w:val="22"/>
          <w:szCs w:val="22"/>
        </w:rPr>
        <w:t xml:space="preserve">or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Pr="00FA23F2">
        <w:rPr>
          <w:rFonts w:asciiTheme="minorHAnsi" w:hAnsiTheme="minorHAnsi" w:cstheme="minorHAnsi"/>
          <w:sz w:val="22"/>
          <w:szCs w:val="22"/>
        </w:rPr>
        <w:t>, and any category of individuals and/or registrants who are subject to the policies of</w:t>
      </w:r>
      <w:r w:rsidR="0087181D">
        <w:rPr>
          <w:rFonts w:asciiTheme="minorHAnsi" w:hAnsiTheme="minorHAnsi" w:cstheme="minorHAnsi"/>
          <w:sz w:val="22"/>
          <w:szCs w:val="22"/>
        </w:rPr>
        <w:t xml:space="preserve"> Sail Canada</w:t>
      </w:r>
      <w:r w:rsidR="00E61BF8">
        <w:rPr>
          <w:rFonts w:asciiTheme="minorHAnsi" w:hAnsiTheme="minorHAnsi" w:cstheme="minorHAnsi"/>
          <w:sz w:val="22"/>
          <w:szCs w:val="22"/>
        </w:rPr>
        <w:t xml:space="preserve">, </w:t>
      </w:r>
      <w:r w:rsidRPr="00FA23F2">
        <w:rPr>
          <w:rFonts w:asciiTheme="minorHAnsi" w:hAnsiTheme="minorHAnsi" w:cstheme="minorHAnsi"/>
          <w:sz w:val="22"/>
          <w:szCs w:val="22"/>
        </w:rPr>
        <w:t xml:space="preserve"> </w:t>
      </w:r>
      <w:r w:rsidR="00DC4E3C" w:rsidRPr="00DC4E3C">
        <w:rPr>
          <w:rFonts w:asciiTheme="minorHAnsi" w:hAnsiTheme="minorHAnsi" w:cstheme="minorHAnsi"/>
          <w:sz w:val="22"/>
          <w:szCs w:val="22"/>
        </w:rPr>
        <w:t>ALBERTA SAILING ASSOCIATION</w:t>
      </w:r>
      <w:r w:rsidR="00E31304">
        <w:rPr>
          <w:rFonts w:asciiTheme="minorHAnsi" w:hAnsiTheme="minorHAnsi" w:cstheme="minorHAnsi"/>
          <w:sz w:val="22"/>
          <w:szCs w:val="22"/>
        </w:rPr>
        <w:t>,</w:t>
      </w:r>
      <w:r w:rsidR="00E61BF8">
        <w:rPr>
          <w:rFonts w:asciiTheme="minorHAnsi" w:hAnsiTheme="minorHAnsi" w:cstheme="minorHAnsi"/>
          <w:sz w:val="22"/>
          <w:szCs w:val="22"/>
        </w:rPr>
        <w:t xml:space="preserve"> or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00E31304" w:rsidRPr="00FA23F2">
        <w:rPr>
          <w:rFonts w:asciiTheme="minorHAnsi" w:hAnsiTheme="minorHAnsi" w:cstheme="minorHAnsi"/>
          <w:sz w:val="22"/>
          <w:szCs w:val="22"/>
        </w:rPr>
        <w:t>including</w:t>
      </w:r>
      <w:r w:rsidRPr="00FA23F2">
        <w:rPr>
          <w:rFonts w:asciiTheme="minorHAnsi" w:hAnsiTheme="minorHAnsi" w:cstheme="minorHAnsi"/>
          <w:sz w:val="22"/>
          <w:szCs w:val="22"/>
        </w:rPr>
        <w:t xml:space="preserve"> those employed by, contracted by, or engaged in any</w:t>
      </w:r>
      <w:r w:rsidR="00487035">
        <w:rPr>
          <w:rFonts w:asciiTheme="minorHAnsi" w:hAnsiTheme="minorHAnsi" w:cstheme="minorHAnsi"/>
          <w:sz w:val="22"/>
          <w:szCs w:val="22"/>
        </w:rPr>
        <w:t xml:space="preserve"> Sail Canada or</w:t>
      </w:r>
      <w:r w:rsidRPr="00FA23F2">
        <w:rPr>
          <w:rFonts w:asciiTheme="minorHAnsi" w:hAnsiTheme="minorHAnsi" w:cstheme="minorHAnsi"/>
          <w:sz w:val="22"/>
          <w:szCs w:val="22"/>
        </w:rPr>
        <w:t xml:space="preserve"> </w:t>
      </w:r>
      <w:r w:rsidR="00DC4E3C" w:rsidRPr="00DC4E3C">
        <w:rPr>
          <w:rFonts w:asciiTheme="minorHAnsi" w:hAnsiTheme="minorHAnsi" w:cstheme="minorHAnsi"/>
          <w:sz w:val="22"/>
          <w:szCs w:val="22"/>
        </w:rPr>
        <w:t>ALBERTA SAILING ASSOCIATION</w:t>
      </w:r>
      <w:r w:rsidRPr="00FA23F2">
        <w:rPr>
          <w:rFonts w:asciiTheme="minorHAnsi" w:hAnsiTheme="minorHAnsi" w:cstheme="minorHAnsi"/>
          <w:sz w:val="22"/>
          <w:szCs w:val="22"/>
        </w:rPr>
        <w:t xml:space="preserve"> </w:t>
      </w:r>
      <w:r w:rsidR="00E61BF8">
        <w:rPr>
          <w:rFonts w:asciiTheme="minorHAnsi" w:hAnsiTheme="minorHAnsi" w:cstheme="minorHAnsi"/>
          <w:sz w:val="22"/>
          <w:szCs w:val="22"/>
        </w:rPr>
        <w:t xml:space="preserve">or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Pr="00FA23F2">
        <w:rPr>
          <w:rFonts w:asciiTheme="minorHAnsi" w:hAnsiTheme="minorHAnsi" w:cstheme="minorHAnsi"/>
          <w:sz w:val="22"/>
          <w:szCs w:val="22"/>
        </w:rPr>
        <w:t xml:space="preserve">related activities. This includes but is not limited to athletes, coaches, learning facilitators, instructors, officials, support persons, employees, contractors, volunteers, Athletes and their parents/guardians, Directors, other volunteers, and those representing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31304">
        <w:rPr>
          <w:rFonts w:asciiTheme="minorHAnsi" w:hAnsiTheme="minorHAnsi" w:cstheme="minorHAnsi"/>
          <w:sz w:val="22"/>
          <w:szCs w:val="22"/>
        </w:rPr>
        <w:t>]</w:t>
      </w:r>
      <w:r w:rsidRPr="00FA23F2">
        <w:rPr>
          <w:rFonts w:asciiTheme="minorHAnsi" w:hAnsiTheme="minorHAnsi" w:cstheme="minorHAnsi"/>
          <w:sz w:val="22"/>
          <w:szCs w:val="22"/>
        </w:rPr>
        <w:t xml:space="preserve"> at any Event. </w:t>
      </w:r>
    </w:p>
    <w:p w14:paraId="0F467710" w14:textId="41404731"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lang w:val="en-US"/>
        </w:rPr>
      </w:pPr>
      <w:r w:rsidRPr="00FA23F2">
        <w:rPr>
          <w:rFonts w:asciiTheme="minorHAnsi" w:hAnsiTheme="minorHAnsi" w:cstheme="minorHAnsi"/>
          <w:sz w:val="22"/>
          <w:szCs w:val="22"/>
        </w:rPr>
        <w:t>“</w:t>
      </w:r>
      <w:r w:rsidRPr="00FA23F2">
        <w:rPr>
          <w:rFonts w:asciiTheme="minorHAnsi" w:eastAsia="Calibri" w:hAnsiTheme="minorHAnsi" w:cstheme="minorHAnsi"/>
          <w:sz w:val="22"/>
          <w:szCs w:val="22"/>
          <w:lang w:bidi="en-US"/>
        </w:rPr>
        <w:t xml:space="preserve">Internal Discipline Chair “– </w:t>
      </w:r>
      <w:r w:rsidRPr="00FA23F2">
        <w:rPr>
          <w:rFonts w:asciiTheme="minorHAnsi" w:eastAsia="Calibri" w:hAnsiTheme="minorHAnsi" w:cstheme="minorHAnsi"/>
          <w:sz w:val="22"/>
          <w:szCs w:val="22"/>
          <w:lang w:val="en-US" w:bidi="en-US"/>
        </w:rPr>
        <w:t xml:space="preserve">An individual appointed by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w:t>
      </w:r>
      <w:r w:rsidRPr="00FA23F2">
        <w:rPr>
          <w:rFonts w:asciiTheme="minorHAnsi" w:eastAsia="Calibri" w:hAnsiTheme="minorHAnsi" w:cstheme="minorHAnsi"/>
          <w:sz w:val="22"/>
          <w:szCs w:val="22"/>
          <w:lang w:val="en-US" w:bidi="en-US"/>
        </w:rPr>
        <w:t xml:space="preserve">to decide on complaints that are assessed under Process #1 of the Discipline and Complaints Policy. The Internal Discipline Chair may be a Director, head coach, staff member, or other individual affiliated with </w:t>
      </w:r>
      <w:r w:rsidR="00E61BF8"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E61BF8" w:rsidRPr="00237CAD">
        <w:rPr>
          <w:rFonts w:asciiTheme="minorHAnsi" w:hAnsiTheme="minorHAnsi" w:cstheme="minorHAnsi"/>
          <w:sz w:val="22"/>
          <w:szCs w:val="22"/>
          <w:highlight w:val="yellow"/>
        </w:rPr>
        <w:t xml:space="preserve"> NAME]</w:t>
      </w:r>
      <w:r w:rsidR="00E61BF8">
        <w:rPr>
          <w:rFonts w:asciiTheme="minorHAnsi" w:hAnsiTheme="minorHAnsi" w:cstheme="minorHAnsi"/>
          <w:sz w:val="22"/>
          <w:szCs w:val="22"/>
        </w:rPr>
        <w:t xml:space="preserve"> or </w:t>
      </w:r>
      <w:r w:rsidR="00DC4E3C" w:rsidRPr="00DC4E3C">
        <w:rPr>
          <w:rFonts w:asciiTheme="minorHAnsi" w:hAnsiTheme="minorHAnsi" w:cstheme="minorHAnsi"/>
          <w:sz w:val="22"/>
          <w:szCs w:val="22"/>
        </w:rPr>
        <w:t>ALBERTA SAILING ASSOCIATION</w:t>
      </w:r>
      <w:r w:rsidR="004A2F9C">
        <w:rPr>
          <w:rFonts w:asciiTheme="minorHAnsi" w:hAnsiTheme="minorHAnsi" w:cstheme="minorHAnsi"/>
          <w:sz w:val="22"/>
          <w:szCs w:val="22"/>
        </w:rPr>
        <w:t xml:space="preserve"> </w:t>
      </w:r>
      <w:r w:rsidRPr="00FA23F2">
        <w:rPr>
          <w:rFonts w:asciiTheme="minorHAnsi" w:eastAsia="Calibri" w:hAnsiTheme="minorHAnsi" w:cstheme="minorHAnsi"/>
          <w:sz w:val="22"/>
          <w:szCs w:val="22"/>
          <w:lang w:val="en-US" w:bidi="en-US"/>
        </w:rPr>
        <w:t>but must not be in a conflict of interest</w:t>
      </w:r>
      <w:r w:rsidR="001E1962">
        <w:rPr>
          <w:rFonts w:asciiTheme="minorHAnsi" w:eastAsia="Calibri" w:hAnsiTheme="minorHAnsi" w:cstheme="minorHAnsi"/>
          <w:sz w:val="22"/>
          <w:szCs w:val="22"/>
          <w:lang w:val="en-US" w:bidi="en-US"/>
        </w:rPr>
        <w:t>.</w:t>
      </w:r>
      <w:r w:rsidRPr="00FA23F2">
        <w:rPr>
          <w:rFonts w:asciiTheme="minorHAnsi" w:hAnsiTheme="minorHAnsi" w:cstheme="minorHAnsi"/>
          <w:sz w:val="22"/>
          <w:szCs w:val="22"/>
        </w:rPr>
        <w:t xml:space="preserve"> </w:t>
      </w:r>
    </w:p>
    <w:p w14:paraId="1D526154" w14:textId="33D7D973"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 xml:space="preserve">“Maltreatment” – </w:t>
      </w:r>
      <w:r w:rsidR="00C5529D" w:rsidRPr="00FA23F2">
        <w:rPr>
          <w:rFonts w:asciiTheme="minorHAnsi" w:eastAsia="Calibri" w:hAnsiTheme="minorHAnsi" w:cstheme="minorHAnsi"/>
          <w:sz w:val="22"/>
          <w:szCs w:val="22"/>
          <w:lang w:val="en-US" w:bidi="en-US"/>
        </w:rPr>
        <w:t>A</w:t>
      </w:r>
      <w:r w:rsidRPr="00FA23F2">
        <w:rPr>
          <w:rFonts w:asciiTheme="minorHAnsi" w:eastAsia="Calibri" w:hAnsiTheme="minorHAnsi" w:cstheme="minorHAnsi"/>
          <w:sz w:val="22"/>
          <w:szCs w:val="22"/>
          <w:lang w:val="en-US" w:bidi="en-US"/>
        </w:rPr>
        <w:t>s defined in the UCCMS</w:t>
      </w:r>
      <w:r w:rsidR="001E1962">
        <w:rPr>
          <w:rFonts w:asciiTheme="minorHAnsi" w:eastAsia="Calibri" w:hAnsiTheme="minorHAnsi" w:cstheme="minorHAnsi"/>
          <w:sz w:val="22"/>
          <w:szCs w:val="22"/>
          <w:lang w:val="en-US" w:bidi="en-US"/>
        </w:rPr>
        <w:t>.</w:t>
      </w:r>
      <w:r w:rsidRPr="00FA23F2">
        <w:rPr>
          <w:rFonts w:asciiTheme="minorHAnsi" w:eastAsia="Calibri" w:hAnsiTheme="minorHAnsi" w:cstheme="minorHAnsi"/>
          <w:sz w:val="22"/>
          <w:szCs w:val="22"/>
          <w:lang w:val="en-US" w:bidi="en-US"/>
        </w:rPr>
        <w:t xml:space="preserve"> </w:t>
      </w:r>
    </w:p>
    <w:p w14:paraId="7C6C960C" w14:textId="5DEA599F"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iCs/>
          <w:color w:val="000000"/>
          <w:sz w:val="22"/>
          <w:szCs w:val="22"/>
        </w:rPr>
      </w:pPr>
      <w:r w:rsidRPr="00FA23F2">
        <w:rPr>
          <w:rFonts w:asciiTheme="minorHAnsi" w:hAnsiTheme="minorHAnsi" w:cstheme="minorHAnsi"/>
          <w:color w:val="000000"/>
          <w:sz w:val="22"/>
          <w:szCs w:val="22"/>
        </w:rPr>
        <w:t>“</w:t>
      </w:r>
      <w:r w:rsidRPr="00FA23F2">
        <w:rPr>
          <w:rFonts w:asciiTheme="minorHAnsi" w:hAnsiTheme="minorHAnsi" w:cstheme="minorHAnsi"/>
          <w:iCs/>
          <w:color w:val="000000"/>
          <w:sz w:val="22"/>
          <w:szCs w:val="22"/>
        </w:rPr>
        <w:t xml:space="preserve">Member Organizations” – A recognized organization that is registered with Sail Canada </w:t>
      </w:r>
      <w:r w:rsidR="00B37DDD">
        <w:rPr>
          <w:rFonts w:asciiTheme="minorHAnsi" w:hAnsiTheme="minorHAnsi" w:cstheme="minorHAnsi"/>
          <w:iCs/>
          <w:color w:val="000000"/>
          <w:sz w:val="22"/>
          <w:szCs w:val="22"/>
        </w:rPr>
        <w:t xml:space="preserve">and </w:t>
      </w:r>
      <w:r w:rsidR="00DC4E3C" w:rsidRPr="002017E5">
        <w:rPr>
          <w:rFonts w:asciiTheme="minorHAnsi" w:hAnsiTheme="minorHAnsi" w:cstheme="minorHAnsi"/>
          <w:iCs/>
          <w:color w:val="000000"/>
          <w:sz w:val="22"/>
          <w:szCs w:val="22"/>
        </w:rPr>
        <w:t>ALBERTA SAILING ASSOCIATION</w:t>
      </w:r>
      <w:r w:rsidR="00B37DDD">
        <w:rPr>
          <w:rFonts w:asciiTheme="minorHAnsi" w:hAnsiTheme="minorHAnsi" w:cstheme="minorHAnsi"/>
          <w:iCs/>
          <w:color w:val="000000"/>
          <w:sz w:val="22"/>
          <w:szCs w:val="22"/>
        </w:rPr>
        <w:t xml:space="preserve"> </w:t>
      </w:r>
      <w:r w:rsidRPr="00FA23F2">
        <w:rPr>
          <w:rFonts w:asciiTheme="minorHAnsi" w:hAnsiTheme="minorHAnsi" w:cstheme="minorHAnsi"/>
          <w:iCs/>
          <w:color w:val="000000"/>
          <w:sz w:val="22"/>
          <w:szCs w:val="22"/>
        </w:rPr>
        <w:t xml:space="preserve">and in good standing as described in the </w:t>
      </w:r>
      <w:r w:rsidR="00DC4E3C" w:rsidRPr="002017E5">
        <w:rPr>
          <w:rFonts w:asciiTheme="minorHAnsi" w:hAnsiTheme="minorHAnsi" w:cstheme="minorHAnsi"/>
          <w:iCs/>
          <w:color w:val="000000"/>
          <w:sz w:val="22"/>
          <w:szCs w:val="22"/>
        </w:rPr>
        <w:t>ALBERTA SAILING ASSOCIATION</w:t>
      </w:r>
      <w:r w:rsidRPr="00FA23F2">
        <w:rPr>
          <w:rFonts w:asciiTheme="minorHAnsi" w:hAnsiTheme="minorHAnsi" w:cstheme="minorHAnsi"/>
          <w:iCs/>
          <w:color w:val="000000"/>
          <w:sz w:val="22"/>
          <w:szCs w:val="22"/>
        </w:rPr>
        <w:t xml:space="preserve"> bylaws.  </w:t>
      </w:r>
    </w:p>
    <w:p w14:paraId="6CC555F3" w14:textId="307EE28D"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iCs/>
          <w:color w:val="000000"/>
          <w:sz w:val="22"/>
          <w:szCs w:val="22"/>
        </w:rPr>
      </w:pPr>
      <w:r w:rsidRPr="00FA23F2">
        <w:rPr>
          <w:rFonts w:asciiTheme="minorHAnsi" w:hAnsiTheme="minorHAnsi" w:cstheme="minorHAnsi"/>
          <w:iCs/>
          <w:color w:val="000000"/>
          <w:sz w:val="22"/>
          <w:szCs w:val="22"/>
        </w:rPr>
        <w:t xml:space="preserve">“Minor” – </w:t>
      </w:r>
      <w:r w:rsidR="00C5529D" w:rsidRPr="00FA23F2">
        <w:rPr>
          <w:rFonts w:asciiTheme="minorHAnsi" w:hAnsiTheme="minorHAnsi" w:cstheme="minorHAnsi"/>
          <w:iCs/>
          <w:color w:val="000000"/>
          <w:sz w:val="22"/>
          <w:szCs w:val="22"/>
        </w:rPr>
        <w:t>As defined in the UCCMS a</w:t>
      </w:r>
      <w:r w:rsidRPr="00FA23F2">
        <w:rPr>
          <w:rFonts w:asciiTheme="minorHAnsi" w:hAnsiTheme="minorHAnsi" w:cstheme="minorHAnsi"/>
          <w:iCs/>
          <w:color w:val="000000"/>
          <w:sz w:val="22"/>
          <w:szCs w:val="22"/>
        </w:rPr>
        <w:t xml:space="preserve">n Individual who is under the age of </w:t>
      </w:r>
      <w:r w:rsidR="00C5529D" w:rsidRPr="00FA23F2">
        <w:rPr>
          <w:rFonts w:asciiTheme="minorHAnsi" w:hAnsiTheme="minorHAnsi" w:cstheme="minorHAnsi"/>
          <w:iCs/>
          <w:color w:val="000000"/>
          <w:sz w:val="22"/>
          <w:szCs w:val="22"/>
        </w:rPr>
        <w:t xml:space="preserve">nineteen (19) years old. </w:t>
      </w:r>
      <w:r w:rsidRPr="00FA23F2">
        <w:rPr>
          <w:rFonts w:asciiTheme="minorHAnsi" w:hAnsiTheme="minorHAnsi" w:cstheme="minorHAnsi"/>
          <w:iCs/>
          <w:color w:val="000000"/>
          <w:sz w:val="22"/>
          <w:szCs w:val="22"/>
        </w:rPr>
        <w:t>Adult Individuals are responsible for knowing the age of a Minor.</w:t>
      </w:r>
      <w:r w:rsidRPr="00FA23F2">
        <w:rPr>
          <w:rFonts w:asciiTheme="minorHAnsi" w:hAnsiTheme="minorHAnsi" w:cstheme="minorHAnsi"/>
          <w:sz w:val="22"/>
          <w:szCs w:val="22"/>
        </w:rPr>
        <w:t xml:space="preserve"> </w:t>
      </w:r>
    </w:p>
    <w:p w14:paraId="697F3466" w14:textId="14AAEA2D"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iCs/>
          <w:color w:val="000000"/>
          <w:sz w:val="22"/>
          <w:szCs w:val="22"/>
        </w:rPr>
      </w:pPr>
      <w:r w:rsidRPr="00FA23F2">
        <w:rPr>
          <w:rFonts w:asciiTheme="minorHAnsi" w:hAnsiTheme="minorHAnsi" w:cstheme="minorHAnsi"/>
          <w:sz w:val="22"/>
          <w:szCs w:val="22"/>
        </w:rPr>
        <w:t>“OSIC” – Office of the Sport Integrity Commissioner, an independent division of the SDRCC which comprises the functions of the Sport Integrity Commissioner</w:t>
      </w:r>
      <w:r w:rsidR="001E1962">
        <w:rPr>
          <w:rFonts w:asciiTheme="minorHAnsi" w:hAnsiTheme="minorHAnsi" w:cstheme="minorHAnsi"/>
          <w:sz w:val="22"/>
          <w:szCs w:val="22"/>
        </w:rPr>
        <w:t>.</w:t>
      </w:r>
    </w:p>
    <w:p w14:paraId="500A2743" w14:textId="77777777" w:rsidR="000474B3" w:rsidRPr="00FA23F2" w:rsidRDefault="000474B3" w:rsidP="00755EF6">
      <w:pPr>
        <w:numPr>
          <w:ilvl w:val="1"/>
          <w:numId w:val="1"/>
        </w:numPr>
        <w:ind w:left="0"/>
        <w:jc w:val="both"/>
        <w:rPr>
          <w:rFonts w:asciiTheme="minorHAnsi" w:hAnsiTheme="minorHAnsi" w:cstheme="minorHAnsi"/>
          <w:iCs/>
          <w:sz w:val="22"/>
          <w:szCs w:val="22"/>
        </w:rPr>
      </w:pPr>
      <w:r w:rsidRPr="00FA23F2">
        <w:rPr>
          <w:rFonts w:asciiTheme="minorHAnsi" w:hAnsiTheme="minorHAnsi" w:cstheme="minorHAnsi"/>
          <w:sz w:val="22"/>
          <w:szCs w:val="22"/>
        </w:rPr>
        <w:t>“</w:t>
      </w:r>
      <w:r w:rsidRPr="00FA23F2">
        <w:rPr>
          <w:rFonts w:asciiTheme="minorHAnsi" w:hAnsiTheme="minorHAnsi" w:cstheme="minorHAnsi"/>
          <w:iCs/>
          <w:sz w:val="22"/>
          <w:szCs w:val="22"/>
        </w:rPr>
        <w:t>Parties” – in the context of a complaint under the Discipline and Complaints Policy, the Complainant and Respondent; in the context of an appeal under the Appeal Policy, the Appellant, Respondent and Affected Party (or Parties).</w:t>
      </w:r>
    </w:p>
    <w:p w14:paraId="309118FF" w14:textId="6D61287A"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iCs/>
          <w:color w:val="000000"/>
          <w:sz w:val="22"/>
          <w:szCs w:val="22"/>
        </w:rPr>
      </w:pPr>
      <w:r w:rsidRPr="00FA23F2">
        <w:rPr>
          <w:rFonts w:asciiTheme="minorHAnsi" w:hAnsiTheme="minorHAnsi" w:cstheme="minorHAnsi"/>
          <w:iCs/>
          <w:color w:val="000000"/>
          <w:sz w:val="22"/>
          <w:szCs w:val="22"/>
        </w:rPr>
        <w:t>“Person in Authority” –Any Individual who holds a position of authority within Sail Canada</w:t>
      </w:r>
      <w:r w:rsidR="005322EF">
        <w:rPr>
          <w:rFonts w:asciiTheme="minorHAnsi" w:hAnsiTheme="minorHAnsi" w:cstheme="minorHAnsi"/>
          <w:iCs/>
          <w:color w:val="000000"/>
          <w:sz w:val="22"/>
          <w:szCs w:val="22"/>
        </w:rPr>
        <w:t>,</w:t>
      </w:r>
      <w:r w:rsidR="002017E5">
        <w:rPr>
          <w:rFonts w:asciiTheme="minorHAnsi" w:hAnsiTheme="minorHAnsi" w:cstheme="minorHAnsi"/>
          <w:iCs/>
          <w:color w:val="000000"/>
          <w:sz w:val="22"/>
          <w:szCs w:val="22"/>
        </w:rPr>
        <w:t xml:space="preserve"> Alberta Sailing Association </w:t>
      </w:r>
      <w:r w:rsidRPr="00FA23F2">
        <w:rPr>
          <w:rFonts w:asciiTheme="minorHAnsi" w:hAnsiTheme="minorHAnsi" w:cstheme="minorHAnsi"/>
          <w:iCs/>
          <w:color w:val="000000"/>
          <w:sz w:val="22"/>
          <w:szCs w:val="22"/>
        </w:rPr>
        <w:t xml:space="preserve">or </w:t>
      </w:r>
      <w:r w:rsidR="004A2F9C"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4A2F9C" w:rsidRPr="00237CAD">
        <w:rPr>
          <w:rFonts w:asciiTheme="minorHAnsi" w:hAnsiTheme="minorHAnsi" w:cstheme="minorHAnsi"/>
          <w:sz w:val="22"/>
          <w:szCs w:val="22"/>
          <w:highlight w:val="yellow"/>
        </w:rPr>
        <w:t xml:space="preserve"> NAME]</w:t>
      </w:r>
      <w:r w:rsidRPr="00FA23F2">
        <w:rPr>
          <w:rFonts w:asciiTheme="minorHAnsi" w:hAnsiTheme="minorHAnsi" w:cstheme="minorHAnsi"/>
          <w:iCs/>
          <w:color w:val="000000"/>
          <w:sz w:val="22"/>
          <w:szCs w:val="22"/>
        </w:rPr>
        <w:t xml:space="preserve">, including, but not limited to, coaches, instructors, officials, managers, Athlete Support Personnel, chaperones, committee members, and Directors or Officers. In addition to the responsibilities described for Individuals in the Code of Conduct, a Person in Authority shall be responsible for knowing what constitutes Maltreatment. </w:t>
      </w:r>
    </w:p>
    <w:p w14:paraId="4978B871" w14:textId="77777777" w:rsidR="000474B3" w:rsidRPr="00FA23F2" w:rsidRDefault="000474B3" w:rsidP="00755EF6">
      <w:pPr>
        <w:pStyle w:val="NormalWeb"/>
        <w:numPr>
          <w:ilvl w:val="1"/>
          <w:numId w:val="1"/>
        </w:numPr>
        <w:ind w:left="0"/>
        <w:rPr>
          <w:rFonts w:asciiTheme="minorHAnsi" w:hAnsiTheme="minorHAnsi" w:cstheme="minorHAnsi"/>
          <w:sz w:val="22"/>
          <w:szCs w:val="22"/>
        </w:rPr>
      </w:pPr>
      <w:r w:rsidRPr="00FA23F2">
        <w:rPr>
          <w:rFonts w:asciiTheme="minorHAnsi" w:hAnsiTheme="minorHAnsi" w:cstheme="minorHAnsi"/>
          <w:iCs/>
          <w:sz w:val="22"/>
          <w:szCs w:val="22"/>
        </w:rPr>
        <w:t xml:space="preserve">“Power Imbalance” – As defined in the UCCMS. </w:t>
      </w:r>
    </w:p>
    <w:p w14:paraId="37489DAB" w14:textId="4537F898" w:rsidR="000474B3" w:rsidRPr="00FA23F2" w:rsidRDefault="00191BF0" w:rsidP="00755EF6">
      <w:pPr>
        <w:pStyle w:val="NormalWeb"/>
        <w:numPr>
          <w:ilvl w:val="1"/>
          <w:numId w:val="1"/>
        </w:numPr>
        <w:ind w:left="0"/>
        <w:rPr>
          <w:rFonts w:asciiTheme="minorHAnsi" w:hAnsiTheme="minorHAnsi" w:cstheme="minorHAnsi"/>
          <w:sz w:val="22"/>
          <w:szCs w:val="22"/>
        </w:rPr>
      </w:pPr>
      <w:r>
        <w:rPr>
          <w:rFonts w:asciiTheme="minorHAnsi" w:hAnsiTheme="minorHAnsi" w:cstheme="minorHAnsi"/>
          <w:sz w:val="22"/>
          <w:szCs w:val="22"/>
        </w:rPr>
        <w:t>“</w:t>
      </w:r>
      <w:r w:rsidR="000474B3" w:rsidRPr="00FA23F2">
        <w:rPr>
          <w:rFonts w:asciiTheme="minorHAnsi" w:hAnsiTheme="minorHAnsi" w:cstheme="minorHAnsi"/>
          <w:sz w:val="22"/>
          <w:szCs w:val="22"/>
        </w:rPr>
        <w:t>Prohibited Behaviours</w:t>
      </w:r>
      <w:r>
        <w:rPr>
          <w:rFonts w:asciiTheme="minorHAnsi" w:hAnsiTheme="minorHAnsi" w:cstheme="minorHAnsi"/>
          <w:sz w:val="22"/>
          <w:szCs w:val="22"/>
        </w:rPr>
        <w:t>”</w:t>
      </w:r>
      <w:r w:rsidR="000474B3" w:rsidRPr="00FA23F2">
        <w:rPr>
          <w:rFonts w:asciiTheme="minorHAnsi" w:hAnsiTheme="minorHAnsi" w:cstheme="minorHAnsi"/>
          <w:sz w:val="22"/>
          <w:szCs w:val="22"/>
        </w:rPr>
        <w:t xml:space="preserve"> – </w:t>
      </w:r>
      <w:r w:rsidR="00CE100D" w:rsidRPr="00FA23F2">
        <w:rPr>
          <w:rFonts w:asciiTheme="minorHAnsi" w:hAnsiTheme="minorHAnsi" w:cstheme="minorHAnsi"/>
          <w:sz w:val="22"/>
          <w:szCs w:val="22"/>
        </w:rPr>
        <w:t>As defined in the UCCMS</w:t>
      </w:r>
      <w:r w:rsidR="001E1962">
        <w:rPr>
          <w:rFonts w:asciiTheme="minorHAnsi" w:hAnsiTheme="minorHAnsi" w:cstheme="minorHAnsi"/>
          <w:sz w:val="22"/>
          <w:szCs w:val="22"/>
        </w:rPr>
        <w:t>.</w:t>
      </w:r>
    </w:p>
    <w:p w14:paraId="77D5820F" w14:textId="42AA9FF1" w:rsidR="000474B3" w:rsidRPr="00FA23F2" w:rsidRDefault="000474B3" w:rsidP="00755EF6">
      <w:pPr>
        <w:pStyle w:val="NormalWeb"/>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“Provisional Suspension” – means that the Individual is barred temporarily from participating in in any capacity in any Event or activity of the NSO</w:t>
      </w:r>
      <w:r w:rsidR="005322EF">
        <w:rPr>
          <w:rFonts w:asciiTheme="minorHAnsi" w:hAnsiTheme="minorHAnsi" w:cstheme="minorHAnsi"/>
          <w:sz w:val="22"/>
          <w:szCs w:val="22"/>
        </w:rPr>
        <w:t>, PSA</w:t>
      </w:r>
      <w:r w:rsidRPr="00FA23F2">
        <w:rPr>
          <w:rFonts w:asciiTheme="minorHAnsi" w:hAnsiTheme="minorHAnsi" w:cstheme="minorHAnsi"/>
          <w:sz w:val="22"/>
          <w:szCs w:val="22"/>
        </w:rPr>
        <w:t xml:space="preserve"> and its Member Organizations or as otherwise decided pursuant to the Discipline and Complaint Policy, prior to the decision rendered in a hearing conducted pursuant to that Policy</w:t>
      </w:r>
      <w:r w:rsidR="001E1962">
        <w:rPr>
          <w:rFonts w:asciiTheme="minorHAnsi" w:hAnsiTheme="minorHAnsi" w:cstheme="minorHAnsi"/>
          <w:sz w:val="22"/>
          <w:szCs w:val="22"/>
        </w:rPr>
        <w:t>.</w:t>
      </w:r>
    </w:p>
    <w:p w14:paraId="54EB6A97" w14:textId="77777777" w:rsidR="000474B3" w:rsidRPr="00FA23F2" w:rsidRDefault="000474B3" w:rsidP="00755EF6">
      <w:pPr>
        <w:pStyle w:val="NormalWeb"/>
        <w:numPr>
          <w:ilvl w:val="1"/>
          <w:numId w:val="1"/>
        </w:numPr>
        <w:ind w:left="0"/>
        <w:rPr>
          <w:rFonts w:asciiTheme="minorHAnsi" w:hAnsiTheme="minorHAnsi" w:cstheme="minorHAnsi"/>
        </w:rPr>
      </w:pPr>
      <w:r w:rsidRPr="00FA23F2">
        <w:rPr>
          <w:rFonts w:asciiTheme="minorHAnsi" w:hAnsiTheme="minorHAnsi" w:cstheme="minorHAnsi"/>
          <w:color w:val="000000"/>
          <w:sz w:val="22"/>
          <w:szCs w:val="22"/>
        </w:rPr>
        <w:t xml:space="preserve">“Reporting (or Report)”: </w:t>
      </w:r>
      <w:r w:rsidRPr="00FA23F2">
        <w:rPr>
          <w:rFonts w:asciiTheme="minorHAnsi" w:hAnsiTheme="minorHAnsi" w:cstheme="minorHAnsi"/>
          <w:sz w:val="22"/>
          <w:szCs w:val="22"/>
        </w:rPr>
        <w:t xml:space="preserve">The provision of information in writing by any person or an Individual to a relevant independent authority (the Independent Third Party or position charged with receiving a Report and determining next steps) regarding Maltreatment or misconduct. Reporting may occur through either the Complainant (of any age) or the one who experienced the Maltreatment, or a witness (someone who witnessed the Maltreatment or otherwise knows or suspects Maltreatment). In either case, the intention of Reporting is to initiate an independent investigative process, which could result in disciplinary action being taken against the Respondent. </w:t>
      </w:r>
    </w:p>
    <w:p w14:paraId="6665077B" w14:textId="77777777"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 xml:space="preserve">“Respondent” – the Party responding to a complaint or investigation; or, in the case of an appeal, the body or organization whose decision is being appealed, or the Individual who was the subject of a decision that is being appealed. </w:t>
      </w:r>
    </w:p>
    <w:p w14:paraId="4CDCF7B6" w14:textId="473E4541"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color w:val="000000"/>
          <w:sz w:val="22"/>
          <w:szCs w:val="22"/>
        </w:rPr>
        <w:lastRenderedPageBreak/>
        <w:t xml:space="preserve">“Sexual </w:t>
      </w:r>
      <w:r w:rsidR="00191BF0">
        <w:rPr>
          <w:rFonts w:asciiTheme="minorHAnsi" w:hAnsiTheme="minorHAnsi" w:cstheme="minorHAnsi"/>
          <w:color w:val="000000"/>
          <w:sz w:val="22"/>
          <w:szCs w:val="22"/>
        </w:rPr>
        <w:t>Maltreatmen</w:t>
      </w:r>
      <w:r w:rsidRPr="00FA23F2">
        <w:rPr>
          <w:rFonts w:asciiTheme="minorHAnsi" w:hAnsiTheme="minorHAnsi" w:cstheme="minorHAnsi"/>
          <w:color w:val="000000"/>
          <w:sz w:val="22"/>
          <w:szCs w:val="22"/>
        </w:rPr>
        <w:t xml:space="preserve">t” – </w:t>
      </w:r>
      <w:r w:rsidR="003553FA">
        <w:rPr>
          <w:rFonts w:asciiTheme="minorHAnsi" w:hAnsiTheme="minorHAnsi" w:cstheme="minorHAnsi"/>
          <w:color w:val="000000"/>
          <w:sz w:val="22"/>
          <w:szCs w:val="22"/>
        </w:rPr>
        <w:t>As defined in the UCCMS</w:t>
      </w:r>
      <w:r w:rsidRPr="00FA23F2">
        <w:rPr>
          <w:rFonts w:asciiTheme="minorHAnsi" w:hAnsiTheme="minorHAnsi" w:cstheme="minorHAnsi"/>
          <w:color w:val="000000"/>
          <w:sz w:val="22"/>
          <w:szCs w:val="22"/>
        </w:rPr>
        <w:t xml:space="preserve"> </w:t>
      </w:r>
    </w:p>
    <w:p w14:paraId="5417EEE3" w14:textId="77777777"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sz w:val="22"/>
          <w:szCs w:val="22"/>
        </w:rPr>
        <w:t xml:space="preserve">“Social Medium (Social Media)” – A form of electronic communication including websites for social networking and microblogging such as blogs, YouTube, Facebook, Instagram, Tumblr, Snapchat, Tik-Tok, and Twitter. Social Media is the plural of Social Medium representing all the platforms broadly. </w:t>
      </w:r>
    </w:p>
    <w:p w14:paraId="35345847" w14:textId="77777777"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sz w:val="22"/>
          <w:szCs w:val="22"/>
        </w:rPr>
        <w:t xml:space="preserve">UCCMS – </w:t>
      </w:r>
      <w:r w:rsidRPr="00FA23F2">
        <w:rPr>
          <w:rFonts w:asciiTheme="minorHAnsi" w:eastAsia="Helvetica Neue" w:hAnsiTheme="minorHAnsi" w:cstheme="minorHAnsi"/>
          <w:sz w:val="22"/>
          <w:szCs w:val="22"/>
        </w:rPr>
        <w:t xml:space="preserve">Universal Code of Conduct to prevent and address Maltreatment in Sport, as amended from time to time by the SDRCC. </w:t>
      </w:r>
    </w:p>
    <w:p w14:paraId="342B5F28" w14:textId="6298586C" w:rsidR="000474B3" w:rsidRPr="00FA23F2" w:rsidRDefault="000474B3" w:rsidP="00755EF6">
      <w:pPr>
        <w:widowControl w:val="0"/>
        <w:numPr>
          <w:ilvl w:val="1"/>
          <w:numId w:val="1"/>
        </w:numPr>
        <w:pBdr>
          <w:top w:val="nil"/>
          <w:left w:val="nil"/>
          <w:bottom w:val="nil"/>
          <w:right w:val="nil"/>
          <w:between w:val="nil"/>
        </w:pBdr>
        <w:ind w:left="0"/>
        <w:rPr>
          <w:rFonts w:asciiTheme="minorHAnsi" w:hAnsiTheme="minorHAnsi" w:cstheme="minorHAnsi"/>
          <w:sz w:val="22"/>
          <w:szCs w:val="22"/>
        </w:rPr>
      </w:pPr>
      <w:r w:rsidRPr="00FA23F2">
        <w:rPr>
          <w:rFonts w:asciiTheme="minorHAnsi" w:hAnsiTheme="minorHAnsi" w:cstheme="minorHAnsi"/>
          <w:sz w:val="22"/>
          <w:szCs w:val="22"/>
        </w:rPr>
        <w:t xml:space="preserve">“UCCMS Participant “– An </w:t>
      </w:r>
      <w:r w:rsidR="00B36882">
        <w:rPr>
          <w:rFonts w:asciiTheme="minorHAnsi" w:hAnsiTheme="minorHAnsi" w:cstheme="minorHAnsi"/>
          <w:sz w:val="22"/>
          <w:szCs w:val="22"/>
        </w:rPr>
        <w:t>Individual</w:t>
      </w:r>
      <w:r w:rsidRPr="00FA23F2">
        <w:rPr>
          <w:rFonts w:asciiTheme="minorHAnsi" w:hAnsiTheme="minorHAnsi" w:cstheme="minorHAnsi"/>
          <w:sz w:val="22"/>
          <w:szCs w:val="22"/>
        </w:rPr>
        <w:t xml:space="preserve"> affiliated with the Program Signatory who has been a) designated by </w:t>
      </w:r>
      <w:r w:rsidR="000E3C8A">
        <w:rPr>
          <w:rFonts w:asciiTheme="minorHAnsi" w:hAnsiTheme="minorHAnsi" w:cstheme="minorHAnsi"/>
          <w:sz w:val="22"/>
          <w:szCs w:val="22"/>
        </w:rPr>
        <w:t>Sail Canada</w:t>
      </w:r>
      <w:r w:rsidRPr="00FA23F2">
        <w:rPr>
          <w:rFonts w:asciiTheme="minorHAnsi" w:hAnsiTheme="minorHAnsi" w:cstheme="minorHAnsi"/>
          <w:sz w:val="22"/>
          <w:szCs w:val="22"/>
        </w:rPr>
        <w:t xml:space="preserve"> and b) who has signed the required consent form. UCCMS Participants may include an athlete, a coach, an official, an athlete support personnel, an employee, a contractual worker, an administrator, or a volunteer acting on behalf of, or representing the Program Signatory in any capacity</w:t>
      </w:r>
      <w:r w:rsidR="001E1962">
        <w:rPr>
          <w:rFonts w:asciiTheme="minorHAnsi" w:hAnsiTheme="minorHAnsi" w:cstheme="minorHAnsi"/>
          <w:sz w:val="22"/>
          <w:szCs w:val="22"/>
        </w:rPr>
        <w:t>.</w:t>
      </w:r>
      <w:r w:rsidRPr="00FA23F2">
        <w:rPr>
          <w:rFonts w:asciiTheme="minorHAnsi" w:eastAsia="Helvetica Neue" w:hAnsiTheme="minorHAnsi" w:cstheme="minorHAnsi"/>
          <w:sz w:val="22"/>
          <w:szCs w:val="22"/>
        </w:rPr>
        <w:t xml:space="preserve"> </w:t>
      </w:r>
    </w:p>
    <w:p w14:paraId="7EEE4051" w14:textId="4464042E" w:rsidR="000474B3" w:rsidRPr="00FA23F2" w:rsidRDefault="000474B3" w:rsidP="00755EF6">
      <w:pPr>
        <w:numPr>
          <w:ilvl w:val="1"/>
          <w:numId w:val="1"/>
        </w:numPr>
        <w:pBdr>
          <w:top w:val="nil"/>
          <w:left w:val="nil"/>
          <w:bottom w:val="nil"/>
          <w:right w:val="nil"/>
          <w:between w:val="nil"/>
        </w:pBdr>
        <w:ind w:left="0"/>
        <w:rPr>
          <w:rFonts w:asciiTheme="minorHAnsi" w:hAnsiTheme="minorHAnsi" w:cstheme="minorHAnsi"/>
          <w:color w:val="000000"/>
          <w:sz w:val="22"/>
          <w:szCs w:val="22"/>
        </w:rPr>
      </w:pPr>
      <w:r w:rsidRPr="00FA23F2">
        <w:rPr>
          <w:rFonts w:asciiTheme="minorHAnsi" w:hAnsiTheme="minorHAnsi" w:cstheme="minorHAnsi"/>
          <w:color w:val="000000"/>
          <w:sz w:val="22"/>
          <w:szCs w:val="22"/>
        </w:rPr>
        <w:t>“Vulnerable Individuals” – Includes Children / Youth (</w:t>
      </w:r>
      <w:r w:rsidR="0087701A">
        <w:rPr>
          <w:rFonts w:asciiTheme="minorHAnsi" w:hAnsiTheme="minorHAnsi" w:cstheme="minorHAnsi"/>
          <w:color w:val="000000"/>
          <w:sz w:val="22"/>
          <w:szCs w:val="22"/>
        </w:rPr>
        <w:t>M</w:t>
      </w:r>
      <w:r w:rsidRPr="00FA23F2">
        <w:rPr>
          <w:rFonts w:asciiTheme="minorHAnsi" w:hAnsiTheme="minorHAnsi" w:cstheme="minorHAnsi"/>
          <w:color w:val="000000"/>
          <w:sz w:val="22"/>
          <w:szCs w:val="22"/>
        </w:rPr>
        <w:t>inors) and Vulnerable Adults (people who, because of age, disability, or other circumstance, are in a position of dependence on others or are otherwise at a greater risk than the general population of being harmed by a Person in Authority).</w:t>
      </w:r>
    </w:p>
    <w:p w14:paraId="15266BE0" w14:textId="77777777"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“Vulnerable Sector Check (VSC)” – a detailed check that includes a search of the RCMP Canadian Police Information Centre (CPIC) system, local police information, and the Pardoned Sex Offender database.</w:t>
      </w:r>
    </w:p>
    <w:p w14:paraId="7E051B01" w14:textId="0B2A1705"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color w:val="000000"/>
          <w:sz w:val="22"/>
          <w:szCs w:val="22"/>
        </w:rPr>
        <w:t>“Workplace” - Any place where Events, business or work-related activities are conducted. Workplaces include but are not limited to, the office or facilities of Sail Canada</w:t>
      </w:r>
      <w:r w:rsidR="003B0920">
        <w:rPr>
          <w:rFonts w:asciiTheme="minorHAnsi" w:hAnsiTheme="minorHAnsi" w:cstheme="minorHAnsi"/>
          <w:color w:val="000000"/>
          <w:sz w:val="22"/>
          <w:szCs w:val="22"/>
        </w:rPr>
        <w:t xml:space="preserve">, </w:t>
      </w:r>
      <w:r w:rsidR="00DC4E3C" w:rsidRPr="002017E5">
        <w:rPr>
          <w:rFonts w:asciiTheme="minorHAnsi" w:hAnsiTheme="minorHAnsi" w:cstheme="minorHAnsi"/>
          <w:color w:val="000000"/>
          <w:sz w:val="22"/>
          <w:szCs w:val="22"/>
        </w:rPr>
        <w:t>ALBERTA SAILING ASSOCIATION</w:t>
      </w:r>
      <w:r w:rsidR="002060F7" w:rsidRPr="002017E5">
        <w:rPr>
          <w:rFonts w:asciiTheme="minorHAnsi" w:hAnsiTheme="minorHAnsi" w:cstheme="minorHAnsi"/>
          <w:color w:val="000000"/>
          <w:sz w:val="22"/>
          <w:szCs w:val="22"/>
        </w:rPr>
        <w:t>,</w:t>
      </w:r>
      <w:r w:rsidRPr="00FA23F2">
        <w:rPr>
          <w:rFonts w:asciiTheme="minorHAnsi" w:hAnsiTheme="minorHAnsi" w:cstheme="minorHAnsi"/>
          <w:color w:val="000000"/>
          <w:sz w:val="22"/>
          <w:szCs w:val="22"/>
        </w:rPr>
        <w:t xml:space="preserve"> and </w:t>
      </w:r>
      <w:r w:rsidR="004A2F9C" w:rsidRPr="00237CAD">
        <w:rPr>
          <w:rFonts w:asciiTheme="minorHAnsi" w:hAnsiTheme="minorHAnsi" w:cstheme="minorHAnsi"/>
          <w:sz w:val="22"/>
          <w:szCs w:val="22"/>
          <w:highlight w:val="yellow"/>
        </w:rPr>
        <w:t>[</w:t>
      </w:r>
      <w:r w:rsidR="00FF0B83">
        <w:rPr>
          <w:rFonts w:asciiTheme="minorHAnsi" w:hAnsiTheme="minorHAnsi" w:cstheme="minorHAnsi"/>
          <w:sz w:val="22"/>
          <w:szCs w:val="22"/>
          <w:highlight w:val="yellow"/>
        </w:rPr>
        <w:t>ORGANIZATION</w:t>
      </w:r>
      <w:r w:rsidR="004A2F9C" w:rsidRPr="00237CAD">
        <w:rPr>
          <w:rFonts w:asciiTheme="minorHAnsi" w:hAnsiTheme="minorHAnsi" w:cstheme="minorHAnsi"/>
          <w:sz w:val="22"/>
          <w:szCs w:val="22"/>
          <w:highlight w:val="yellow"/>
        </w:rPr>
        <w:t xml:space="preserve"> NAME]</w:t>
      </w:r>
      <w:r w:rsidRPr="00FA23F2">
        <w:rPr>
          <w:rFonts w:asciiTheme="minorHAnsi" w:hAnsiTheme="minorHAnsi" w:cstheme="minorHAnsi"/>
          <w:color w:val="000000"/>
          <w:sz w:val="22"/>
          <w:szCs w:val="22"/>
        </w:rPr>
        <w:t>, work-related social functions, work assignments outside offices, work-related travel, the training, and competition environment (wherever located), and work-related conferences or training sessions.</w:t>
      </w:r>
      <w:r w:rsidRPr="00FA23F2">
        <w:rPr>
          <w:rFonts w:asciiTheme="minorHAnsi" w:hAnsiTheme="minorHAnsi" w:cstheme="minorHAnsi"/>
          <w:iCs/>
          <w:sz w:val="22"/>
          <w:szCs w:val="22"/>
        </w:rPr>
        <w:t xml:space="preserve"> </w:t>
      </w:r>
    </w:p>
    <w:p w14:paraId="24EA0321" w14:textId="5D6C5A7B"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iCs/>
          <w:sz w:val="22"/>
          <w:szCs w:val="22"/>
        </w:rPr>
        <w:t xml:space="preserve">“Workplace Harassment” – A course of vexatious comment or conduct against an </w:t>
      </w:r>
      <w:r w:rsidR="00507450">
        <w:rPr>
          <w:rFonts w:asciiTheme="minorHAnsi" w:hAnsiTheme="minorHAnsi" w:cstheme="minorHAnsi"/>
          <w:iCs/>
          <w:sz w:val="22"/>
          <w:szCs w:val="22"/>
        </w:rPr>
        <w:t xml:space="preserve">Individual </w:t>
      </w:r>
      <w:r w:rsidRPr="00FA23F2">
        <w:rPr>
          <w:rFonts w:asciiTheme="minorHAnsi" w:hAnsiTheme="minorHAnsi" w:cstheme="minorHAnsi"/>
          <w:iCs/>
          <w:sz w:val="22"/>
          <w:szCs w:val="22"/>
        </w:rPr>
        <w:t>in a Workplace that is known or ought reasonably to be known to be unwelcome. Workplace Harassment should not be confused with legitimate, reasonable management actions that are part of the normal work/training function, including measures to correct performance deficiencies, such as placing someone on a performance improvement plan, or imposing discipline for workplace infractions.</w:t>
      </w:r>
    </w:p>
    <w:p w14:paraId="4086D5F1" w14:textId="77777777" w:rsidR="000474B3" w:rsidRPr="00FA23F2" w:rsidRDefault="000474B3" w:rsidP="00755EF6">
      <w:pPr>
        <w:numPr>
          <w:ilvl w:val="1"/>
          <w:numId w:val="1"/>
        </w:numPr>
        <w:ind w:left="0"/>
        <w:rPr>
          <w:rFonts w:asciiTheme="minorHAnsi" w:hAnsiTheme="minorHAnsi" w:cstheme="minorHAnsi"/>
          <w:sz w:val="22"/>
          <w:szCs w:val="22"/>
        </w:rPr>
      </w:pPr>
      <w:r w:rsidRPr="00FA23F2">
        <w:rPr>
          <w:rFonts w:asciiTheme="minorHAnsi" w:hAnsiTheme="minorHAnsi" w:cstheme="minorHAnsi"/>
          <w:sz w:val="22"/>
          <w:szCs w:val="22"/>
        </w:rPr>
        <w:t>“</w:t>
      </w:r>
      <w:r w:rsidRPr="00FA23F2">
        <w:rPr>
          <w:rFonts w:asciiTheme="minorHAnsi" w:hAnsiTheme="minorHAnsi" w:cstheme="minorHAnsi"/>
          <w:iCs/>
          <w:sz w:val="22"/>
          <w:szCs w:val="22"/>
        </w:rPr>
        <w:t>Workplace Violence – The use of or threat of physical force by a person against a worker in a Workplace that causes or could cause physical injury to the worker; an attempt to exercise physical force against a worker in a Workplace that could cause physical injury to the worker; or a statement or behaviour that it is reasonable for a worker to interpret as a threat to exercise physical force against the worker in a Workplace that could cause physical injury to the worker.</w:t>
      </w:r>
    </w:p>
    <w:p w14:paraId="0FCA46EF" w14:textId="77777777" w:rsidR="000474B3" w:rsidRPr="00065389" w:rsidRDefault="000474B3" w:rsidP="00755EF6">
      <w:pPr>
        <w:rPr>
          <w:rFonts w:cstheme="minorHAnsi"/>
          <w:sz w:val="22"/>
          <w:szCs w:val="22"/>
        </w:rPr>
      </w:pPr>
    </w:p>
    <w:p w14:paraId="5B11AEDA" w14:textId="77777777" w:rsidR="004B7E94" w:rsidRPr="003B1DD1" w:rsidRDefault="004B7E94" w:rsidP="004B7E94">
      <w:pPr>
        <w:tabs>
          <w:tab w:val="left" w:pos="3900"/>
        </w:tabs>
        <w:rPr>
          <w:rFonts w:cstheme="minorHAnsi"/>
        </w:rPr>
      </w:pPr>
    </w:p>
    <w:p w14:paraId="506DC47A" w14:textId="77777777" w:rsidR="004B7E94" w:rsidRPr="003B1DD1" w:rsidRDefault="004B7E94" w:rsidP="004B7E94">
      <w:pPr>
        <w:tabs>
          <w:tab w:val="left" w:pos="3900"/>
        </w:tabs>
        <w:rPr>
          <w:rFonts w:cstheme="minorHAnsi"/>
        </w:rPr>
      </w:pPr>
    </w:p>
    <w:p w14:paraId="5ECD883E" w14:textId="5AE3B74E" w:rsidR="004B7E94" w:rsidRDefault="004B7E94">
      <w:r>
        <w:br w:type="page"/>
      </w:r>
    </w:p>
    <w:p w14:paraId="59AF5E16" w14:textId="6744EE65" w:rsidR="007F0F46" w:rsidRPr="004A2F9C" w:rsidRDefault="004A2F9C" w:rsidP="007F44C1">
      <w:pPr>
        <w:pStyle w:val="Heading1"/>
        <w:spacing w:before="0"/>
        <w:rPr>
          <w:rFonts w:cstheme="minorHAnsi"/>
          <w:iCs/>
          <w:color w:val="000000"/>
          <w:szCs w:val="28"/>
        </w:rPr>
      </w:pPr>
      <w:bookmarkStart w:id="5" w:name="_Toc118897814"/>
      <w:r w:rsidRPr="004A2F9C">
        <w:rPr>
          <w:rFonts w:cstheme="minorHAnsi"/>
          <w:szCs w:val="28"/>
          <w:highlight w:val="yellow"/>
        </w:rPr>
        <w:lastRenderedPageBreak/>
        <w:t>[</w:t>
      </w:r>
      <w:r w:rsidR="00FF0B83">
        <w:rPr>
          <w:rFonts w:cstheme="minorHAnsi"/>
          <w:szCs w:val="28"/>
          <w:highlight w:val="yellow"/>
        </w:rPr>
        <w:t>ORGANIZATION</w:t>
      </w:r>
      <w:r w:rsidRPr="004A2F9C">
        <w:rPr>
          <w:rFonts w:cstheme="minorHAnsi"/>
          <w:szCs w:val="28"/>
          <w:highlight w:val="yellow"/>
        </w:rPr>
        <w:t xml:space="preserve"> NAME]</w:t>
      </w:r>
      <w:r w:rsidR="007F0F46" w:rsidRPr="004A2F9C">
        <w:rPr>
          <w:rFonts w:cstheme="minorHAnsi"/>
          <w:iCs/>
          <w:color w:val="000000"/>
          <w:szCs w:val="28"/>
        </w:rPr>
        <w:t xml:space="preserve"> </w:t>
      </w:r>
    </w:p>
    <w:p w14:paraId="2F266FA3" w14:textId="76B35ACD" w:rsidR="004B7E94" w:rsidRPr="001E1962" w:rsidRDefault="004B7E94" w:rsidP="007F44C1">
      <w:pPr>
        <w:pStyle w:val="Heading1"/>
        <w:spacing w:before="0"/>
        <w:rPr>
          <w:rFonts w:cstheme="minorHAnsi"/>
        </w:rPr>
      </w:pPr>
      <w:r w:rsidRPr="001E1962">
        <w:rPr>
          <w:rFonts w:cstheme="minorHAnsi"/>
        </w:rPr>
        <w:t>Code of Conduct</w:t>
      </w:r>
      <w:bookmarkEnd w:id="5"/>
    </w:p>
    <w:p w14:paraId="70958273" w14:textId="77777777" w:rsidR="004B7E94" w:rsidRPr="00773776" w:rsidRDefault="004B7E94" w:rsidP="004B7E94">
      <w:pPr>
        <w:jc w:val="center"/>
        <w:rPr>
          <w:rFonts w:asciiTheme="minorHAnsi" w:hAnsiTheme="minorHAnsi" w:cstheme="minorHAnsi"/>
        </w:rPr>
      </w:pPr>
      <w:r w:rsidRPr="00773776">
        <w:rPr>
          <w:rFonts w:asciiTheme="minorHAnsi" w:hAnsiTheme="minorHAnsi" w:cstheme="minorHAnsi"/>
        </w:rPr>
        <w:t>(In addition to current UCCMS - Appendix A)</w:t>
      </w:r>
    </w:p>
    <w:p w14:paraId="32BA657F" w14:textId="77777777" w:rsidR="004B7E94" w:rsidRPr="001017AB" w:rsidRDefault="004B7E94" w:rsidP="004B7E94">
      <w:pPr>
        <w:jc w:val="center"/>
        <w:rPr>
          <w:rFonts w:cstheme="minorHAnsi"/>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4B7E94" w:rsidRPr="004B7E94" w14:paraId="1A901ECA" w14:textId="77777777" w:rsidTr="00746AD2">
        <w:tc>
          <w:tcPr>
            <w:tcW w:w="4986" w:type="dxa"/>
          </w:tcPr>
          <w:p w14:paraId="33D48C62"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Effective date</w:t>
            </w:r>
          </w:p>
        </w:tc>
        <w:tc>
          <w:tcPr>
            <w:tcW w:w="4990" w:type="dxa"/>
          </w:tcPr>
          <w:p w14:paraId="7C1A5DDF" w14:textId="77777777" w:rsidR="004B7E94" w:rsidRPr="004B7E94" w:rsidRDefault="004B7E94" w:rsidP="00746AD2">
            <w:pPr>
              <w:pBdr>
                <w:top w:val="nil"/>
                <w:left w:val="nil"/>
                <w:bottom w:val="nil"/>
                <w:right w:val="nil"/>
                <w:between w:val="nil"/>
              </w:pBdr>
              <w:rPr>
                <w:rFonts w:eastAsia="Cambria"/>
                <w:sz w:val="22"/>
                <w:szCs w:val="22"/>
              </w:rPr>
            </w:pPr>
          </w:p>
        </w:tc>
      </w:tr>
      <w:tr w:rsidR="004B7E94" w:rsidRPr="004B7E94" w14:paraId="60230892" w14:textId="77777777" w:rsidTr="00746AD2">
        <w:tc>
          <w:tcPr>
            <w:tcW w:w="4986" w:type="dxa"/>
          </w:tcPr>
          <w:p w14:paraId="25F9D8B7"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Initial Approved Date</w:t>
            </w:r>
          </w:p>
        </w:tc>
        <w:tc>
          <w:tcPr>
            <w:tcW w:w="4990" w:type="dxa"/>
          </w:tcPr>
          <w:p w14:paraId="7CFBBA32" w14:textId="77777777" w:rsidR="004B7E94" w:rsidRPr="004B7E94" w:rsidRDefault="004B7E94" w:rsidP="00746AD2">
            <w:pPr>
              <w:pBdr>
                <w:top w:val="nil"/>
                <w:left w:val="nil"/>
                <w:bottom w:val="nil"/>
                <w:right w:val="nil"/>
                <w:between w:val="nil"/>
              </w:pBdr>
              <w:rPr>
                <w:rFonts w:eastAsia="Cambria"/>
                <w:sz w:val="22"/>
                <w:szCs w:val="22"/>
              </w:rPr>
            </w:pPr>
          </w:p>
        </w:tc>
      </w:tr>
      <w:tr w:rsidR="004B7E94" w:rsidRPr="004B7E94" w14:paraId="1865D23E" w14:textId="77777777" w:rsidTr="00746AD2">
        <w:tc>
          <w:tcPr>
            <w:tcW w:w="4986" w:type="dxa"/>
          </w:tcPr>
          <w:p w14:paraId="3B0CC559"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Date last reviewed</w:t>
            </w:r>
          </w:p>
        </w:tc>
        <w:tc>
          <w:tcPr>
            <w:tcW w:w="4990" w:type="dxa"/>
          </w:tcPr>
          <w:p w14:paraId="73FBA7EB" w14:textId="77777777" w:rsidR="004B7E94" w:rsidRPr="004B7E94" w:rsidRDefault="004B7E94" w:rsidP="00746AD2">
            <w:pPr>
              <w:pBdr>
                <w:top w:val="nil"/>
                <w:left w:val="nil"/>
                <w:bottom w:val="nil"/>
                <w:right w:val="nil"/>
                <w:between w:val="nil"/>
              </w:pBdr>
              <w:rPr>
                <w:rFonts w:eastAsia="Cambria"/>
                <w:sz w:val="22"/>
                <w:szCs w:val="22"/>
              </w:rPr>
            </w:pPr>
          </w:p>
        </w:tc>
      </w:tr>
      <w:tr w:rsidR="004B7E94" w:rsidRPr="004B7E94" w14:paraId="2BA09E29" w14:textId="77777777" w:rsidTr="00746AD2">
        <w:tc>
          <w:tcPr>
            <w:tcW w:w="4986" w:type="dxa"/>
          </w:tcPr>
          <w:p w14:paraId="153F4F58"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Archived date</w:t>
            </w:r>
          </w:p>
        </w:tc>
        <w:tc>
          <w:tcPr>
            <w:tcW w:w="4990" w:type="dxa"/>
          </w:tcPr>
          <w:p w14:paraId="38D3AD00" w14:textId="77777777" w:rsidR="004B7E94" w:rsidRPr="004B7E94" w:rsidRDefault="004B7E94" w:rsidP="00746AD2">
            <w:pPr>
              <w:pBdr>
                <w:top w:val="nil"/>
                <w:left w:val="nil"/>
                <w:bottom w:val="nil"/>
                <w:right w:val="nil"/>
                <w:between w:val="nil"/>
              </w:pBdr>
              <w:rPr>
                <w:rFonts w:eastAsia="Cambria"/>
                <w:sz w:val="22"/>
                <w:szCs w:val="22"/>
              </w:rPr>
            </w:pPr>
          </w:p>
        </w:tc>
      </w:tr>
      <w:tr w:rsidR="004B7E94" w:rsidRPr="004B7E94" w14:paraId="28F739D6" w14:textId="77777777" w:rsidTr="00746AD2">
        <w:tc>
          <w:tcPr>
            <w:tcW w:w="4986" w:type="dxa"/>
          </w:tcPr>
          <w:p w14:paraId="4BE05779"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Replaces and/or amends</w:t>
            </w:r>
          </w:p>
        </w:tc>
        <w:tc>
          <w:tcPr>
            <w:tcW w:w="4990" w:type="dxa"/>
          </w:tcPr>
          <w:p w14:paraId="788888DB" w14:textId="77777777" w:rsidR="004B7E94" w:rsidRPr="004B7E94" w:rsidRDefault="004B7E94" w:rsidP="00746AD2">
            <w:pPr>
              <w:rPr>
                <w:sz w:val="22"/>
                <w:szCs w:val="22"/>
              </w:rPr>
            </w:pPr>
          </w:p>
        </w:tc>
      </w:tr>
      <w:tr w:rsidR="004B7E94" w:rsidRPr="004B7E94" w14:paraId="0B27049D" w14:textId="77777777" w:rsidTr="00746AD2">
        <w:tc>
          <w:tcPr>
            <w:tcW w:w="4986" w:type="dxa"/>
          </w:tcPr>
          <w:p w14:paraId="2F729F62" w14:textId="77777777" w:rsidR="004B7E94" w:rsidRPr="00773776" w:rsidRDefault="004B7E94" w:rsidP="00746AD2">
            <w:pPr>
              <w:pBdr>
                <w:top w:val="nil"/>
                <w:left w:val="nil"/>
                <w:bottom w:val="nil"/>
                <w:right w:val="nil"/>
                <w:between w:val="nil"/>
              </w:pBdr>
              <w:rPr>
                <w:rFonts w:asciiTheme="minorHAnsi" w:eastAsia="Arial" w:hAnsiTheme="minorHAnsi" w:cstheme="minorHAnsi"/>
                <w:sz w:val="22"/>
                <w:szCs w:val="22"/>
              </w:rPr>
            </w:pPr>
            <w:r w:rsidRPr="00773776">
              <w:rPr>
                <w:rFonts w:asciiTheme="minorHAnsi" w:eastAsia="Arial" w:hAnsiTheme="minorHAnsi" w:cstheme="minorHAnsi"/>
                <w:sz w:val="22"/>
                <w:szCs w:val="22"/>
              </w:rPr>
              <w:t>Appendix(-</w:t>
            </w:r>
            <w:proofErr w:type="spellStart"/>
            <w:r w:rsidRPr="00773776">
              <w:rPr>
                <w:rFonts w:asciiTheme="minorHAnsi" w:eastAsia="Arial" w:hAnsiTheme="minorHAnsi" w:cstheme="minorHAnsi"/>
                <w:sz w:val="22"/>
                <w:szCs w:val="22"/>
              </w:rPr>
              <w:t>ces</w:t>
            </w:r>
            <w:proofErr w:type="spellEnd"/>
            <w:r w:rsidRPr="00773776">
              <w:rPr>
                <w:rFonts w:asciiTheme="minorHAnsi" w:eastAsia="Arial" w:hAnsiTheme="minorHAnsi" w:cstheme="minorHAnsi"/>
                <w:sz w:val="22"/>
                <w:szCs w:val="22"/>
              </w:rPr>
              <w:t>) to this Policy</w:t>
            </w:r>
          </w:p>
        </w:tc>
        <w:tc>
          <w:tcPr>
            <w:tcW w:w="4990" w:type="dxa"/>
          </w:tcPr>
          <w:p w14:paraId="5B5947DE" w14:textId="77777777" w:rsidR="004B7E94" w:rsidRPr="004B7E94" w:rsidRDefault="004B7E94" w:rsidP="00746AD2">
            <w:pPr>
              <w:keepNext/>
              <w:keepLines/>
              <w:spacing w:before="40"/>
              <w:outlineLvl w:val="1"/>
              <w:rPr>
                <w:sz w:val="22"/>
                <w:szCs w:val="22"/>
              </w:rPr>
            </w:pPr>
          </w:p>
        </w:tc>
      </w:tr>
    </w:tbl>
    <w:p w14:paraId="72E8C343" w14:textId="77777777" w:rsidR="004B7E94" w:rsidRPr="001017AB" w:rsidRDefault="004B7E94" w:rsidP="004B7E94">
      <w:pPr>
        <w:widowControl w:val="0"/>
        <w:rPr>
          <w:rFonts w:cstheme="minorHAnsi"/>
          <w:bCs/>
        </w:rPr>
      </w:pPr>
    </w:p>
    <w:p w14:paraId="03DFBB37" w14:textId="2164EBEF" w:rsidR="000E333B" w:rsidRPr="000E333B" w:rsidRDefault="004B7E94" w:rsidP="000E333B">
      <w:pPr>
        <w:widowControl w:val="0"/>
        <w:rPr>
          <w:rFonts w:asciiTheme="minorHAnsi" w:hAnsiTheme="minorHAnsi" w:cstheme="minorHAnsi"/>
          <w:bCs/>
          <w:i/>
          <w:iCs/>
          <w:sz w:val="22"/>
          <w:szCs w:val="22"/>
        </w:rPr>
      </w:pPr>
      <w:r w:rsidRPr="000E333B">
        <w:rPr>
          <w:rFonts w:asciiTheme="minorHAnsi" w:hAnsiTheme="minorHAnsi" w:cstheme="minorHAnsi"/>
          <w:bCs/>
          <w:i/>
          <w:iCs/>
          <w:sz w:val="22"/>
          <w:szCs w:val="22"/>
        </w:rPr>
        <w:t>Note: The Safe Sport Policy Suite Definitions apply to this policy, please refer to that document for term definitions. Our Safe Sport policies follows the legal practice of capitalized defined terms to assist the reader in identifying that the term has a specific meaning within the policy suite.</w:t>
      </w:r>
      <w:bookmarkStart w:id="6" w:name="_Hlk60705178"/>
      <w:r w:rsidR="000E333B" w:rsidRPr="000E333B">
        <w:rPr>
          <w:rFonts w:asciiTheme="minorHAnsi" w:hAnsiTheme="minorHAnsi" w:cstheme="minorHAnsi"/>
          <w:bCs/>
          <w:i/>
          <w:iCs/>
          <w:sz w:val="22"/>
          <w:szCs w:val="22"/>
        </w:rPr>
        <w:br/>
      </w:r>
    </w:p>
    <w:p w14:paraId="6915C173" w14:textId="77D59301" w:rsidR="00F87228" w:rsidRPr="006A23A1" w:rsidRDefault="00F87228" w:rsidP="00C40F07">
      <w:pPr>
        <w:spacing w:before="240" w:after="240"/>
        <w:jc w:val="center"/>
        <w:rPr>
          <w:rFonts w:asciiTheme="minorHAnsi" w:hAnsiTheme="minorHAnsi" w:cstheme="minorHAnsi"/>
          <w:i/>
          <w:iCs/>
          <w:sz w:val="22"/>
          <w:szCs w:val="22"/>
        </w:rPr>
      </w:pPr>
      <w:r w:rsidRPr="006A23A1">
        <w:rPr>
          <w:rFonts w:asciiTheme="minorHAnsi" w:hAnsiTheme="minorHAnsi" w:cstheme="minorHAnsi"/>
          <w:i/>
          <w:iCs/>
          <w:sz w:val="22"/>
          <w:szCs w:val="22"/>
        </w:rPr>
        <w:t xml:space="preserve">Sail Canada (the “Organization”) has adopted the Universal Code of Conduct to Prevent and Address Maltreatment in Sport (“UCCMS”), as amended from time to time, (provided as </w:t>
      </w:r>
      <w:r w:rsidRPr="006A23A1">
        <w:rPr>
          <w:rFonts w:asciiTheme="minorHAnsi" w:hAnsiTheme="minorHAnsi" w:cstheme="minorHAnsi"/>
          <w:b/>
          <w:bCs/>
          <w:i/>
          <w:iCs/>
          <w:sz w:val="22"/>
          <w:szCs w:val="22"/>
        </w:rPr>
        <w:t>Appendix A</w:t>
      </w:r>
      <w:r w:rsidRPr="006A23A1">
        <w:rPr>
          <w:rFonts w:asciiTheme="minorHAnsi" w:hAnsiTheme="minorHAnsi" w:cstheme="minorHAnsi"/>
          <w:i/>
          <w:iCs/>
          <w:sz w:val="22"/>
          <w:szCs w:val="22"/>
        </w:rPr>
        <w:t>).</w:t>
      </w:r>
      <w:bookmarkEnd w:id="6"/>
      <w:r w:rsidR="006A23A1" w:rsidRPr="006A23A1">
        <w:rPr>
          <w:rFonts w:asciiTheme="minorHAnsi" w:hAnsiTheme="minorHAnsi" w:cstheme="minorHAnsi"/>
          <w:i/>
          <w:iCs/>
          <w:sz w:val="22"/>
          <w:szCs w:val="22"/>
        </w:rPr>
        <w:t xml:space="preserve"> Any modifications or amendments made to the UCCMS by the Sport Dispute Resolution Centre of Canada (“SDRCC”) shall come into effect immediately upon their adoption by the SDRCC and automatically without the need for any further action by Sail Canada</w:t>
      </w:r>
      <w:r w:rsidR="006A23A1">
        <w:rPr>
          <w:rFonts w:asciiTheme="minorHAnsi" w:hAnsiTheme="minorHAnsi" w:cstheme="minorHAnsi"/>
          <w:i/>
          <w:iCs/>
          <w:sz w:val="22"/>
          <w:szCs w:val="22"/>
        </w:rPr>
        <w:t>.</w:t>
      </w:r>
    </w:p>
    <w:p w14:paraId="02AB3984" w14:textId="7191B9C5" w:rsidR="00F87228" w:rsidRPr="000E333B" w:rsidRDefault="00F87228" w:rsidP="00C40F07">
      <w:pPr>
        <w:spacing w:before="240" w:after="240"/>
        <w:jc w:val="center"/>
        <w:rPr>
          <w:rFonts w:asciiTheme="minorHAnsi" w:hAnsiTheme="minorHAnsi" w:cstheme="minorHAnsi"/>
          <w:i/>
          <w:iCs/>
          <w:sz w:val="22"/>
          <w:szCs w:val="22"/>
        </w:rPr>
      </w:pPr>
      <w:r w:rsidRPr="000E333B">
        <w:rPr>
          <w:rFonts w:asciiTheme="minorHAnsi" w:hAnsiTheme="minorHAnsi" w:cstheme="minorHAnsi"/>
          <w:i/>
          <w:iCs/>
          <w:sz w:val="22"/>
          <w:szCs w:val="22"/>
        </w:rPr>
        <w:t>Sail Canada is a Program Signatory of the Office of the Sport Integrity Commissioner (the “</w:t>
      </w:r>
      <w:r w:rsidRPr="004A2F9C">
        <w:rPr>
          <w:rFonts w:asciiTheme="minorHAnsi" w:hAnsiTheme="minorHAnsi" w:cstheme="minorHAnsi"/>
          <w:i/>
          <w:iCs/>
          <w:sz w:val="22"/>
          <w:szCs w:val="22"/>
        </w:rPr>
        <w:t xml:space="preserve">OSIC”), as of </w:t>
      </w:r>
      <w:r w:rsidR="004A2F9C" w:rsidRPr="004A2F9C">
        <w:rPr>
          <w:rFonts w:asciiTheme="minorHAnsi" w:hAnsiTheme="minorHAnsi" w:cstheme="minorHAnsi"/>
          <w:i/>
          <w:iCs/>
          <w:sz w:val="22"/>
          <w:szCs w:val="22"/>
        </w:rPr>
        <w:t>March 1</w:t>
      </w:r>
      <w:r w:rsidR="004A2F9C" w:rsidRPr="004A2F9C">
        <w:rPr>
          <w:rFonts w:asciiTheme="minorHAnsi" w:hAnsiTheme="minorHAnsi" w:cstheme="minorHAnsi"/>
          <w:i/>
          <w:iCs/>
          <w:sz w:val="22"/>
          <w:szCs w:val="22"/>
          <w:vertAlign w:val="superscript"/>
        </w:rPr>
        <w:t>st</w:t>
      </w:r>
      <w:r w:rsidR="004A2F9C" w:rsidRPr="004A2F9C">
        <w:rPr>
          <w:rFonts w:asciiTheme="minorHAnsi" w:hAnsiTheme="minorHAnsi" w:cstheme="minorHAnsi"/>
          <w:i/>
          <w:iCs/>
          <w:sz w:val="22"/>
          <w:szCs w:val="22"/>
        </w:rPr>
        <w:t>, 2023</w:t>
      </w:r>
      <w:r w:rsidRPr="004A2F9C">
        <w:rPr>
          <w:rFonts w:asciiTheme="minorHAnsi" w:hAnsiTheme="minorHAnsi" w:cstheme="minorHAnsi"/>
          <w:i/>
          <w:iCs/>
          <w:sz w:val="22"/>
          <w:szCs w:val="22"/>
        </w:rPr>
        <w:t xml:space="preserve"> (the “Effective Date”).</w:t>
      </w:r>
    </w:p>
    <w:p w14:paraId="403F394C" w14:textId="1471BFE3" w:rsidR="000E333B" w:rsidRPr="000E333B" w:rsidRDefault="00F87228" w:rsidP="000E333B">
      <w:pPr>
        <w:spacing w:before="240" w:after="240"/>
        <w:jc w:val="center"/>
        <w:rPr>
          <w:rFonts w:asciiTheme="minorHAnsi" w:hAnsiTheme="minorHAnsi" w:cstheme="minorHAnsi"/>
          <w:i/>
          <w:iCs/>
          <w:sz w:val="22"/>
          <w:szCs w:val="22"/>
        </w:rPr>
      </w:pPr>
      <w:r w:rsidRPr="000E333B">
        <w:rPr>
          <w:rFonts w:asciiTheme="minorHAnsi" w:hAnsiTheme="minorHAnsi" w:cstheme="minorHAnsi"/>
          <w:i/>
          <w:iCs/>
          <w:sz w:val="22"/>
          <w:szCs w:val="22"/>
        </w:rPr>
        <w:t>Sail Canada has designated specific Individuals within the organization as UCCMS Participants. A full list of designated individuals is available at 53 Yonge St Kingston ON K7M 6G4</w:t>
      </w:r>
    </w:p>
    <w:p w14:paraId="27FF8508" w14:textId="37BBF1FD" w:rsidR="00D91C42" w:rsidRPr="000E333B" w:rsidRDefault="00F87228" w:rsidP="000E333B">
      <w:pPr>
        <w:spacing w:before="240" w:after="240"/>
        <w:jc w:val="center"/>
        <w:rPr>
          <w:rFonts w:asciiTheme="minorHAnsi" w:hAnsiTheme="minorHAnsi" w:cstheme="minorHAnsi"/>
          <w:i/>
          <w:iCs/>
          <w:sz w:val="22"/>
        </w:rPr>
      </w:pPr>
      <w:r w:rsidRPr="000E333B">
        <w:rPr>
          <w:rFonts w:asciiTheme="minorHAnsi" w:hAnsiTheme="minorHAnsi" w:cstheme="minorHAnsi"/>
          <w:i/>
          <w:iCs/>
          <w:sz w:val="22"/>
          <w:szCs w:val="22"/>
        </w:rPr>
        <w:t xml:space="preserve">It is important to note that the Code applies to all Individuals, </w:t>
      </w:r>
      <w:r w:rsidRPr="000E333B">
        <w:rPr>
          <w:rFonts w:asciiTheme="minorHAnsi" w:hAnsiTheme="minorHAnsi" w:cstheme="minorHAnsi"/>
          <w:b/>
          <w:bCs/>
          <w:i/>
          <w:iCs/>
          <w:sz w:val="22"/>
          <w:szCs w:val="22"/>
          <w:u w:val="single"/>
        </w:rPr>
        <w:t>but not all Individuals are UCCMS Participants</w:t>
      </w:r>
      <w:r w:rsidRPr="000E333B">
        <w:rPr>
          <w:rFonts w:asciiTheme="minorHAnsi" w:hAnsiTheme="minorHAnsi" w:cstheme="minorHAnsi"/>
          <w:i/>
          <w:iCs/>
          <w:sz w:val="22"/>
          <w:szCs w:val="22"/>
        </w:rPr>
        <w:t xml:space="preserve"> </w:t>
      </w:r>
      <w:r w:rsidR="00D91C42" w:rsidRPr="000E333B">
        <w:rPr>
          <w:rFonts w:asciiTheme="minorHAnsi" w:hAnsiTheme="minorHAnsi" w:cstheme="minorHAnsi"/>
          <w:i/>
          <w:iCs/>
          <w:sz w:val="22"/>
        </w:rPr>
        <w:t>and subject to the OSIC Process.</w:t>
      </w:r>
    </w:p>
    <w:p w14:paraId="109F58CE" w14:textId="2BE92B26" w:rsidR="00D91C42" w:rsidRPr="000E333B" w:rsidRDefault="00D91C42">
      <w:pPr>
        <w:pStyle w:val="Heading1"/>
        <w:numPr>
          <w:ilvl w:val="0"/>
          <w:numId w:val="34"/>
        </w:numPr>
        <w:spacing w:before="0"/>
        <w:jc w:val="left"/>
        <w:rPr>
          <w:rFonts w:cstheme="minorHAnsi"/>
          <w:b w:val="0"/>
          <w:bCs/>
          <w:sz w:val="22"/>
          <w:szCs w:val="22"/>
        </w:rPr>
      </w:pPr>
      <w:bookmarkStart w:id="7" w:name="_Toc116996774"/>
      <w:bookmarkStart w:id="8" w:name="_Toc118442762"/>
      <w:bookmarkStart w:id="9" w:name="_Toc118897632"/>
      <w:bookmarkStart w:id="10" w:name="_Toc118897815"/>
      <w:r w:rsidRPr="000E333B">
        <w:rPr>
          <w:rFonts w:cstheme="minorHAnsi"/>
          <w:bCs/>
          <w:sz w:val="22"/>
          <w:szCs w:val="22"/>
        </w:rPr>
        <w:t>Purpose</w:t>
      </w:r>
      <w:bookmarkEnd w:id="7"/>
      <w:bookmarkEnd w:id="8"/>
      <w:bookmarkEnd w:id="9"/>
      <w:bookmarkEnd w:id="10"/>
    </w:p>
    <w:p w14:paraId="4C1E8298" w14:textId="09A792E6" w:rsidR="00D91C42" w:rsidRPr="004A2F9C"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0E333B">
        <w:rPr>
          <w:rFonts w:asciiTheme="minorHAnsi" w:hAnsiTheme="minorHAnsi" w:cstheme="minorHAnsi"/>
          <w:b w:val="0"/>
          <w:bCs/>
          <w:sz w:val="22"/>
          <w:szCs w:val="22"/>
        </w:rPr>
        <w:t>The purpose of this Code</w:t>
      </w:r>
      <w:r w:rsidR="007F44C1">
        <w:rPr>
          <w:rFonts w:asciiTheme="minorHAnsi" w:hAnsiTheme="minorHAnsi" w:cstheme="minorHAnsi"/>
          <w:b w:val="0"/>
          <w:bCs/>
          <w:sz w:val="22"/>
          <w:szCs w:val="22"/>
        </w:rPr>
        <w:t xml:space="preserve"> of Conduct</w:t>
      </w:r>
      <w:r w:rsidRPr="000E333B">
        <w:rPr>
          <w:rFonts w:asciiTheme="minorHAnsi" w:hAnsiTheme="minorHAnsi" w:cstheme="minorHAnsi"/>
          <w:b w:val="0"/>
          <w:bCs/>
          <w:sz w:val="22"/>
          <w:szCs w:val="22"/>
        </w:rPr>
        <w:t xml:space="preserve"> is to ensure a safe and positive environment within the programs, activities, and Events of Sail </w:t>
      </w:r>
      <w:r w:rsidRPr="004F4949">
        <w:rPr>
          <w:rFonts w:asciiTheme="minorHAnsi" w:hAnsiTheme="minorHAnsi" w:cstheme="minorHAnsi"/>
          <w:b w:val="0"/>
          <w:bCs/>
          <w:sz w:val="22"/>
          <w:szCs w:val="22"/>
        </w:rPr>
        <w:t>Canada</w:t>
      </w:r>
      <w:r w:rsidR="004F4949" w:rsidRPr="004F4949">
        <w:rPr>
          <w:rFonts w:asciiTheme="minorHAnsi" w:hAnsiTheme="minorHAnsi" w:cstheme="minorHAnsi"/>
          <w:b w:val="0"/>
          <w:bCs/>
          <w:sz w:val="22"/>
          <w:szCs w:val="22"/>
        </w:rPr>
        <w:t xml:space="preserve">, </w:t>
      </w:r>
      <w:r w:rsidR="002017E5" w:rsidRPr="002017E5">
        <w:rPr>
          <w:rFonts w:asciiTheme="minorHAnsi" w:hAnsiTheme="minorHAnsi" w:cstheme="minorHAnsi"/>
          <w:b w:val="0"/>
          <w:bCs/>
          <w:iCs/>
          <w:color w:val="000000"/>
          <w:sz w:val="22"/>
          <w:szCs w:val="22"/>
        </w:rPr>
        <w:t>Alberta Sailing Association</w:t>
      </w:r>
      <w:r w:rsidR="004A2F9C">
        <w:rPr>
          <w:rFonts w:asciiTheme="minorHAnsi" w:hAnsiTheme="minorHAnsi" w:cstheme="minorHAnsi"/>
          <w:b w:val="0"/>
          <w:bCs/>
          <w:iCs/>
          <w:color w:val="000000"/>
          <w:sz w:val="22"/>
          <w:szCs w:val="22"/>
        </w:rPr>
        <w:t>,</w:t>
      </w:r>
      <w:r w:rsidR="004F4949" w:rsidRPr="004F4949">
        <w:rPr>
          <w:rFonts w:asciiTheme="minorHAnsi" w:hAnsiTheme="minorHAnsi" w:cstheme="minorHAnsi"/>
          <w:b w:val="0"/>
          <w:bCs/>
          <w:iCs/>
          <w:color w:val="000000"/>
          <w:sz w:val="22"/>
          <w:szCs w:val="22"/>
        </w:rPr>
        <w:t xml:space="preserve"> </w:t>
      </w:r>
      <w:r w:rsidR="004F4949" w:rsidRPr="004A2F9C">
        <w:rPr>
          <w:rFonts w:asciiTheme="minorHAnsi" w:hAnsiTheme="minorHAnsi" w:cstheme="minorHAnsi"/>
          <w:b w:val="0"/>
          <w:bCs/>
          <w:sz w:val="22"/>
          <w:szCs w:val="22"/>
        </w:rPr>
        <w:t>a</w:t>
      </w:r>
      <w:r w:rsidRPr="004A2F9C">
        <w:rPr>
          <w:rFonts w:asciiTheme="minorHAnsi" w:hAnsiTheme="minorHAnsi" w:cstheme="minorHAnsi"/>
          <w:b w:val="0"/>
          <w:bCs/>
          <w:sz w:val="22"/>
          <w:szCs w:val="22"/>
        </w:rPr>
        <w:t xml:space="preserve">nd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004A2F9C" w:rsidRPr="004A2F9C">
        <w:rPr>
          <w:rFonts w:asciiTheme="minorHAnsi" w:hAnsiTheme="minorHAnsi" w:cstheme="minorHAnsi"/>
          <w:b w:val="0"/>
          <w:bCs/>
          <w:sz w:val="22"/>
          <w:szCs w:val="22"/>
        </w:rPr>
        <w:t xml:space="preserve"> </w:t>
      </w:r>
      <w:r w:rsidRPr="004A2F9C">
        <w:rPr>
          <w:rFonts w:asciiTheme="minorHAnsi" w:hAnsiTheme="minorHAnsi" w:cstheme="minorHAnsi"/>
          <w:b w:val="0"/>
          <w:bCs/>
          <w:sz w:val="22"/>
          <w:szCs w:val="22"/>
        </w:rPr>
        <w:t xml:space="preserve">by making all Individuals aware that there is an expectation, at all times, of appropriate behaviour consistent with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004F4949" w:rsidRPr="004A2F9C">
        <w:rPr>
          <w:rFonts w:asciiTheme="minorHAnsi" w:hAnsiTheme="minorHAnsi" w:cstheme="minorHAnsi"/>
          <w:b w:val="0"/>
          <w:bCs/>
          <w:iCs/>
          <w:color w:val="000000"/>
          <w:sz w:val="22"/>
          <w:szCs w:val="22"/>
        </w:rPr>
        <w:t xml:space="preserve">’s </w:t>
      </w:r>
      <w:r w:rsidRPr="004A2F9C">
        <w:rPr>
          <w:rFonts w:asciiTheme="minorHAnsi" w:hAnsiTheme="minorHAnsi" w:cstheme="minorHAnsi"/>
          <w:b w:val="0"/>
          <w:bCs/>
          <w:sz w:val="22"/>
          <w:szCs w:val="22"/>
        </w:rPr>
        <w:t xml:space="preserve">core values, mission, and policies. </w:t>
      </w:r>
    </w:p>
    <w:p w14:paraId="4984DE0E" w14:textId="6F757502" w:rsidR="00D91C42" w:rsidRPr="000E333B"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0E333B">
        <w:rPr>
          <w:rFonts w:asciiTheme="minorHAnsi" w:hAnsiTheme="minorHAnsi" w:cstheme="minorHAnsi"/>
          <w:b w:val="0"/>
          <w:bCs/>
          <w:sz w:val="22"/>
          <w:szCs w:val="22"/>
        </w:rPr>
        <w:t>Sail Canada,</w:t>
      </w:r>
      <w:r w:rsidR="004F4949" w:rsidRPr="004F4949">
        <w:rPr>
          <w:rFonts w:asciiTheme="minorHAnsi" w:hAnsiTheme="minorHAnsi" w:cstheme="minorHAnsi"/>
          <w:b w:val="0"/>
          <w:bCs/>
          <w:iCs/>
          <w:color w:val="000000"/>
          <w:sz w:val="22"/>
          <w:szCs w:val="22"/>
          <w:highlight w:val="yellow"/>
        </w:rPr>
        <w:t xml:space="preserve"> </w:t>
      </w:r>
      <w:r w:rsidR="00DC4E3C" w:rsidRPr="002017E5">
        <w:rPr>
          <w:rFonts w:asciiTheme="minorHAnsi" w:hAnsiTheme="minorHAnsi" w:cstheme="minorHAnsi"/>
          <w:b w:val="0"/>
          <w:bCs/>
          <w:iCs/>
          <w:color w:val="000000"/>
          <w:sz w:val="22"/>
          <w:szCs w:val="22"/>
        </w:rPr>
        <w:t>ALBERTA SAILING ASSOCIATION</w:t>
      </w:r>
      <w:r w:rsidR="006D24A8" w:rsidRPr="004A2F9C">
        <w:rPr>
          <w:rFonts w:asciiTheme="minorHAnsi" w:hAnsiTheme="minorHAnsi" w:cstheme="minorHAnsi"/>
          <w:b w:val="0"/>
          <w:bCs/>
          <w:iCs/>
          <w:color w:val="000000"/>
          <w:sz w:val="22"/>
          <w:szCs w:val="22"/>
        </w:rPr>
        <w:t>,</w:t>
      </w:r>
      <w:r w:rsidRPr="004A2F9C">
        <w:rPr>
          <w:rFonts w:asciiTheme="minorHAnsi" w:hAnsiTheme="minorHAnsi" w:cstheme="minorHAnsi"/>
          <w:b w:val="0"/>
          <w:bCs/>
          <w:sz w:val="22"/>
          <w:szCs w:val="22"/>
        </w:rPr>
        <w:t xml:space="preserve">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Pr="004A2F9C">
        <w:rPr>
          <w:rFonts w:asciiTheme="minorHAnsi" w:hAnsiTheme="minorHAnsi" w:cstheme="minorHAnsi"/>
          <w:b w:val="0"/>
          <w:bCs/>
          <w:sz w:val="22"/>
          <w:szCs w:val="22"/>
        </w:rPr>
        <w:t>, and</w:t>
      </w:r>
      <w:r w:rsidRPr="000E333B">
        <w:rPr>
          <w:rFonts w:asciiTheme="minorHAnsi" w:hAnsiTheme="minorHAnsi" w:cstheme="minorHAnsi"/>
          <w:b w:val="0"/>
          <w:bCs/>
          <w:sz w:val="22"/>
          <w:szCs w:val="22"/>
        </w:rPr>
        <w:t xml:space="preserve"> Individuals support equal opportunity, prohibit discriminatory practices, and are committed to providing an environment in which all individuals can safely participate in sport and are treated with respect and fairness. </w:t>
      </w:r>
    </w:p>
    <w:p w14:paraId="09479AF4" w14:textId="77777777" w:rsidR="00D91C42" w:rsidRPr="000E333B" w:rsidRDefault="00D91C42" w:rsidP="00746AD2">
      <w:pPr>
        <w:rPr>
          <w:rFonts w:asciiTheme="minorHAnsi" w:hAnsiTheme="minorHAnsi" w:cstheme="minorHAnsi"/>
          <w:bCs/>
        </w:rPr>
      </w:pPr>
    </w:p>
    <w:p w14:paraId="1B102A48" w14:textId="7BD57B8F" w:rsidR="00D91C42" w:rsidRPr="000E333B" w:rsidRDefault="00D91C42">
      <w:pPr>
        <w:pStyle w:val="Heading1"/>
        <w:numPr>
          <w:ilvl w:val="0"/>
          <w:numId w:val="34"/>
        </w:numPr>
        <w:spacing w:before="0"/>
        <w:jc w:val="left"/>
        <w:rPr>
          <w:rFonts w:cstheme="minorHAnsi"/>
          <w:b w:val="0"/>
          <w:bCs/>
          <w:sz w:val="22"/>
          <w:szCs w:val="22"/>
        </w:rPr>
      </w:pPr>
      <w:bookmarkStart w:id="11" w:name="_Toc116996775"/>
      <w:bookmarkStart w:id="12" w:name="_Toc118442763"/>
      <w:bookmarkStart w:id="13" w:name="_Toc118897633"/>
      <w:bookmarkStart w:id="14" w:name="_Toc118897816"/>
      <w:r w:rsidRPr="000E333B">
        <w:rPr>
          <w:rFonts w:cstheme="minorHAnsi"/>
          <w:bCs/>
          <w:sz w:val="22"/>
          <w:szCs w:val="22"/>
        </w:rPr>
        <w:t>Application – General</w:t>
      </w:r>
      <w:bookmarkEnd w:id="11"/>
      <w:bookmarkEnd w:id="12"/>
      <w:bookmarkEnd w:id="13"/>
      <w:bookmarkEnd w:id="14"/>
    </w:p>
    <w:p w14:paraId="5632C301" w14:textId="36E82ED1" w:rsidR="00D91C42" w:rsidRPr="000E333B"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0E333B">
        <w:rPr>
          <w:rFonts w:asciiTheme="minorHAnsi" w:hAnsiTheme="minorHAnsi" w:cstheme="minorHAnsi"/>
          <w:b w:val="0"/>
          <w:bCs/>
          <w:sz w:val="22"/>
          <w:szCs w:val="22"/>
        </w:rPr>
        <w:t>This Code</w:t>
      </w:r>
      <w:r w:rsidR="00F12653">
        <w:rPr>
          <w:rFonts w:asciiTheme="minorHAnsi" w:hAnsiTheme="minorHAnsi" w:cstheme="minorHAnsi"/>
          <w:b w:val="0"/>
          <w:bCs/>
          <w:sz w:val="22"/>
          <w:szCs w:val="22"/>
        </w:rPr>
        <w:t xml:space="preserve"> of Conduct</w:t>
      </w:r>
      <w:r w:rsidRPr="000E333B">
        <w:rPr>
          <w:rFonts w:asciiTheme="minorHAnsi" w:hAnsiTheme="minorHAnsi" w:cstheme="minorHAnsi"/>
          <w:b w:val="0"/>
          <w:bCs/>
          <w:sz w:val="22"/>
          <w:szCs w:val="22"/>
        </w:rPr>
        <w:t xml:space="preserve"> applies to the conduct of all Individuals during the business, activities, and Events of Sail Canada</w:t>
      </w:r>
      <w:r w:rsidR="006D24A8">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6D24A8" w:rsidRPr="002017E5">
        <w:rPr>
          <w:rFonts w:asciiTheme="minorHAnsi" w:hAnsiTheme="minorHAnsi" w:cstheme="minorHAnsi"/>
          <w:b w:val="0"/>
          <w:bCs/>
          <w:iCs/>
          <w:color w:val="000000"/>
          <w:sz w:val="22"/>
          <w:szCs w:val="22"/>
        </w:rPr>
        <w:t>,</w:t>
      </w:r>
      <w:r w:rsidRPr="000E333B">
        <w:rPr>
          <w:rFonts w:asciiTheme="minorHAnsi" w:hAnsiTheme="minorHAnsi" w:cstheme="minorHAnsi"/>
          <w:b w:val="0"/>
          <w:bCs/>
          <w:sz w:val="22"/>
          <w:szCs w:val="22"/>
        </w:rPr>
        <w:t xml:space="preserve"> </w:t>
      </w:r>
      <w:r w:rsidRPr="004A2F9C">
        <w:rPr>
          <w:rFonts w:asciiTheme="minorHAnsi" w:hAnsiTheme="minorHAnsi" w:cstheme="minorHAnsi"/>
          <w:b w:val="0"/>
          <w:bCs/>
          <w:sz w:val="22"/>
          <w:szCs w:val="22"/>
        </w:rPr>
        <w:t xml:space="preserve">and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Pr="004A2F9C">
        <w:rPr>
          <w:rFonts w:asciiTheme="minorHAnsi" w:hAnsiTheme="minorHAnsi" w:cstheme="minorHAnsi"/>
          <w:b w:val="0"/>
          <w:bCs/>
          <w:sz w:val="22"/>
          <w:szCs w:val="22"/>
        </w:rPr>
        <w:t xml:space="preserve"> including, but not limited to competitions, practices, evaluations, treatment, or consultations (e.g., massage therapy</w:t>
      </w:r>
      <w:r w:rsidRPr="000E333B">
        <w:rPr>
          <w:rFonts w:asciiTheme="minorHAnsi" w:hAnsiTheme="minorHAnsi" w:cstheme="minorHAnsi"/>
          <w:b w:val="0"/>
          <w:bCs/>
          <w:sz w:val="22"/>
          <w:szCs w:val="22"/>
        </w:rPr>
        <w:t>), training camps, travel associated with organizational activities, the office environment, and any meetings.</w:t>
      </w:r>
    </w:p>
    <w:p w14:paraId="746FD5B3" w14:textId="523C6757" w:rsidR="00D91C42" w:rsidRPr="000E333B"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0E333B">
        <w:rPr>
          <w:rFonts w:asciiTheme="minorHAnsi" w:hAnsiTheme="minorHAnsi" w:cstheme="minorHAnsi"/>
          <w:b w:val="0"/>
          <w:bCs/>
          <w:sz w:val="22"/>
          <w:szCs w:val="22"/>
        </w:rPr>
        <w:t>This Code</w:t>
      </w:r>
      <w:r w:rsidR="00F12653">
        <w:rPr>
          <w:rFonts w:asciiTheme="minorHAnsi" w:hAnsiTheme="minorHAnsi" w:cstheme="minorHAnsi"/>
          <w:b w:val="0"/>
          <w:bCs/>
          <w:sz w:val="22"/>
          <w:szCs w:val="22"/>
        </w:rPr>
        <w:t xml:space="preserve"> of Conduct</w:t>
      </w:r>
      <w:r w:rsidRPr="000E333B">
        <w:rPr>
          <w:rFonts w:asciiTheme="minorHAnsi" w:hAnsiTheme="minorHAnsi" w:cstheme="minorHAnsi"/>
          <w:b w:val="0"/>
          <w:bCs/>
          <w:sz w:val="22"/>
          <w:szCs w:val="22"/>
        </w:rPr>
        <w:t xml:space="preserve"> also applies to the conduct of all Individuals outside of the business, activities, and Events of</w:t>
      </w:r>
      <w:r w:rsidR="003B0920">
        <w:rPr>
          <w:rFonts w:asciiTheme="minorHAnsi" w:hAnsiTheme="minorHAnsi" w:cstheme="minorHAnsi"/>
          <w:b w:val="0"/>
          <w:bCs/>
          <w:sz w:val="22"/>
          <w:szCs w:val="22"/>
        </w:rPr>
        <w:t xml:space="preserve"> Sail Canada,</w:t>
      </w:r>
      <w:r w:rsidRPr="000E333B">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2060F7" w:rsidRPr="002017E5">
        <w:rPr>
          <w:rFonts w:asciiTheme="minorHAnsi" w:hAnsiTheme="minorHAnsi" w:cstheme="minorHAnsi"/>
          <w:b w:val="0"/>
          <w:bCs/>
          <w:iCs/>
          <w:color w:val="000000"/>
          <w:sz w:val="22"/>
          <w:szCs w:val="22"/>
        </w:rPr>
        <w:t>,</w:t>
      </w:r>
      <w:r w:rsidR="00BC2900" w:rsidRPr="004F4949">
        <w:rPr>
          <w:rFonts w:asciiTheme="minorHAnsi" w:hAnsiTheme="minorHAnsi" w:cstheme="minorHAnsi"/>
          <w:b w:val="0"/>
          <w:bCs/>
          <w:iCs/>
          <w:color w:val="000000"/>
          <w:sz w:val="22"/>
          <w:szCs w:val="22"/>
        </w:rPr>
        <w:t xml:space="preserve"> </w:t>
      </w:r>
      <w:r w:rsidRPr="004A2F9C">
        <w:rPr>
          <w:rFonts w:asciiTheme="minorHAnsi" w:hAnsiTheme="minorHAnsi" w:cstheme="minorHAnsi"/>
          <w:b w:val="0"/>
          <w:bCs/>
          <w:sz w:val="22"/>
          <w:szCs w:val="22"/>
        </w:rPr>
        <w:t xml:space="preserve">and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004A2F9C" w:rsidRPr="004A2F9C">
        <w:rPr>
          <w:rFonts w:asciiTheme="minorHAnsi" w:hAnsiTheme="minorHAnsi" w:cstheme="minorHAnsi"/>
          <w:b w:val="0"/>
          <w:bCs/>
          <w:sz w:val="22"/>
          <w:szCs w:val="22"/>
        </w:rPr>
        <w:t xml:space="preserve"> </w:t>
      </w:r>
      <w:r w:rsidRPr="004A2F9C">
        <w:rPr>
          <w:rFonts w:asciiTheme="minorHAnsi" w:hAnsiTheme="minorHAnsi" w:cstheme="minorHAnsi"/>
          <w:b w:val="0"/>
          <w:bCs/>
          <w:sz w:val="22"/>
          <w:szCs w:val="22"/>
        </w:rPr>
        <w:t>when</w:t>
      </w:r>
      <w:r w:rsidRPr="000E333B">
        <w:rPr>
          <w:rFonts w:asciiTheme="minorHAnsi" w:hAnsiTheme="minorHAnsi" w:cstheme="minorHAnsi"/>
          <w:b w:val="0"/>
          <w:bCs/>
          <w:sz w:val="22"/>
          <w:szCs w:val="22"/>
        </w:rPr>
        <w:t xml:space="preserve"> such conduct </w:t>
      </w:r>
      <w:r w:rsidRPr="000E333B">
        <w:rPr>
          <w:rFonts w:asciiTheme="minorHAnsi" w:hAnsiTheme="minorHAnsi" w:cstheme="minorHAnsi"/>
          <w:b w:val="0"/>
          <w:bCs/>
          <w:sz w:val="22"/>
          <w:szCs w:val="22"/>
        </w:rPr>
        <w:lastRenderedPageBreak/>
        <w:t xml:space="preserve">adversely affects </w:t>
      </w:r>
      <w:r w:rsidR="004A2F9C"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4A2F9C" w:rsidRPr="004A2F9C">
        <w:rPr>
          <w:rFonts w:asciiTheme="minorHAnsi" w:hAnsiTheme="minorHAnsi" w:cstheme="minorHAnsi"/>
          <w:b w:val="0"/>
          <w:bCs/>
          <w:sz w:val="22"/>
          <w:szCs w:val="22"/>
          <w:highlight w:val="yellow"/>
        </w:rPr>
        <w:t xml:space="preserve"> NAME</w:t>
      </w:r>
      <w:r w:rsidR="00BC2900" w:rsidRPr="004F4949">
        <w:rPr>
          <w:rFonts w:asciiTheme="minorHAnsi" w:hAnsiTheme="minorHAnsi" w:cstheme="minorHAnsi"/>
          <w:b w:val="0"/>
          <w:bCs/>
          <w:iCs/>
          <w:color w:val="000000"/>
          <w:sz w:val="22"/>
          <w:szCs w:val="22"/>
          <w:highlight w:val="yellow"/>
        </w:rPr>
        <w:t>]</w:t>
      </w:r>
      <w:r w:rsidR="00BC2900">
        <w:rPr>
          <w:rFonts w:asciiTheme="minorHAnsi" w:hAnsiTheme="minorHAnsi" w:cstheme="minorHAnsi"/>
          <w:b w:val="0"/>
          <w:bCs/>
          <w:iCs/>
          <w:color w:val="000000"/>
          <w:sz w:val="22"/>
          <w:szCs w:val="22"/>
        </w:rPr>
        <w:t xml:space="preserve">‘s </w:t>
      </w:r>
      <w:r w:rsidRPr="000E333B">
        <w:rPr>
          <w:rFonts w:asciiTheme="minorHAnsi" w:hAnsiTheme="minorHAnsi" w:cstheme="minorHAnsi"/>
          <w:b w:val="0"/>
          <w:bCs/>
          <w:sz w:val="22"/>
          <w:szCs w:val="22"/>
        </w:rPr>
        <w:t>relationships (and the work and sport environment) or is detrimental to the image and reputation of</w:t>
      </w:r>
      <w:r w:rsidR="004A2F9C">
        <w:rPr>
          <w:rFonts w:asciiTheme="minorHAnsi" w:hAnsiTheme="minorHAnsi" w:cstheme="minorHAnsi"/>
          <w:b w:val="0"/>
          <w:bCs/>
          <w:sz w:val="22"/>
          <w:szCs w:val="22"/>
        </w:rPr>
        <w:t xml:space="preserve"> </w:t>
      </w:r>
      <w:r w:rsidR="00FF0B83">
        <w:rPr>
          <w:rFonts w:asciiTheme="minorHAnsi" w:hAnsiTheme="minorHAnsi" w:cstheme="minorHAnsi"/>
          <w:b w:val="0"/>
          <w:bCs/>
          <w:sz w:val="22"/>
          <w:szCs w:val="22"/>
        </w:rPr>
        <w:t>Sail Canada,</w:t>
      </w:r>
      <w:r w:rsidRPr="000E333B">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BC2900" w:rsidRPr="004F4949">
        <w:rPr>
          <w:rFonts w:asciiTheme="minorHAnsi" w:hAnsiTheme="minorHAnsi" w:cstheme="minorHAnsi"/>
          <w:b w:val="0"/>
          <w:bCs/>
          <w:iCs/>
          <w:color w:val="000000"/>
          <w:sz w:val="22"/>
          <w:szCs w:val="22"/>
        </w:rPr>
        <w:t xml:space="preserve"> </w:t>
      </w:r>
      <w:r w:rsidRPr="000E333B">
        <w:rPr>
          <w:rFonts w:asciiTheme="minorHAnsi" w:hAnsiTheme="minorHAnsi" w:cstheme="minorHAnsi"/>
          <w:b w:val="0"/>
          <w:bCs/>
          <w:sz w:val="22"/>
          <w:szCs w:val="22"/>
        </w:rPr>
        <w:t xml:space="preserve">or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0E333B">
        <w:rPr>
          <w:rFonts w:asciiTheme="minorHAnsi" w:hAnsiTheme="minorHAnsi" w:cstheme="minorHAnsi"/>
          <w:b w:val="0"/>
          <w:bCs/>
          <w:sz w:val="22"/>
          <w:szCs w:val="22"/>
        </w:rPr>
        <w:t>. Such applicability will be determined by Sail Canada</w:t>
      </w:r>
      <w:r w:rsidR="00BC2900">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2060F7" w:rsidRPr="004F4949">
        <w:rPr>
          <w:rFonts w:asciiTheme="minorHAnsi" w:hAnsiTheme="minorHAnsi" w:cstheme="minorHAnsi"/>
          <w:b w:val="0"/>
          <w:bCs/>
          <w:iCs/>
          <w:color w:val="000000"/>
          <w:sz w:val="22"/>
          <w:szCs w:val="22"/>
        </w:rPr>
        <w:t xml:space="preserve"> </w:t>
      </w:r>
      <w:r w:rsidR="002060F7" w:rsidRPr="000E333B">
        <w:rPr>
          <w:rFonts w:asciiTheme="minorHAnsi" w:hAnsiTheme="minorHAnsi" w:cstheme="minorHAnsi"/>
          <w:b w:val="0"/>
          <w:bCs/>
          <w:sz w:val="22"/>
          <w:szCs w:val="22"/>
        </w:rPr>
        <w:t>or</w:t>
      </w:r>
      <w:r w:rsidRPr="000E333B">
        <w:rPr>
          <w:rFonts w:asciiTheme="minorHAnsi" w:hAnsiTheme="minorHAnsi" w:cstheme="minorHAnsi"/>
          <w:b w:val="0"/>
          <w:bCs/>
          <w:sz w:val="22"/>
          <w:szCs w:val="22"/>
        </w:rPr>
        <w:t xml:space="preserve">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0E333B">
        <w:rPr>
          <w:rFonts w:asciiTheme="minorHAnsi" w:hAnsiTheme="minorHAnsi" w:cstheme="minorHAnsi"/>
          <w:b w:val="0"/>
          <w:bCs/>
          <w:sz w:val="22"/>
          <w:szCs w:val="22"/>
        </w:rPr>
        <w:t xml:space="preserve">, as applicable, at its sole discretion. </w:t>
      </w:r>
    </w:p>
    <w:p w14:paraId="01663A27" w14:textId="6061CCA5" w:rsidR="00D91C42" w:rsidRPr="00755EF6"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755EF6">
        <w:rPr>
          <w:rFonts w:asciiTheme="minorHAnsi" w:hAnsiTheme="minorHAnsi" w:cstheme="minorHAnsi"/>
          <w:b w:val="0"/>
          <w:bCs/>
          <w:sz w:val="22"/>
          <w:szCs w:val="22"/>
        </w:rPr>
        <w:t>In addition</w:t>
      </w:r>
      <w:r w:rsidR="00755EF6" w:rsidRPr="00755EF6">
        <w:rPr>
          <w:rFonts w:asciiTheme="minorHAnsi" w:hAnsiTheme="minorHAnsi" w:cstheme="minorHAnsi"/>
          <w:b w:val="0"/>
          <w:bCs/>
          <w:sz w:val="22"/>
          <w:szCs w:val="22"/>
        </w:rPr>
        <w:t>,</w:t>
      </w:r>
      <w:r w:rsidRPr="00755EF6">
        <w:rPr>
          <w:rFonts w:asciiTheme="minorHAnsi" w:hAnsiTheme="minorHAnsi" w:cstheme="minorHAnsi"/>
          <w:b w:val="0"/>
          <w:bCs/>
          <w:sz w:val="22"/>
          <w:szCs w:val="22"/>
        </w:rPr>
        <w:t xml:space="preserve"> breaches of the Code</w:t>
      </w:r>
      <w:r w:rsidR="00F12653" w:rsidRPr="00755EF6">
        <w:rPr>
          <w:rFonts w:asciiTheme="minorHAnsi" w:hAnsiTheme="minorHAnsi" w:cstheme="minorHAnsi"/>
          <w:b w:val="0"/>
          <w:bCs/>
          <w:sz w:val="22"/>
          <w:szCs w:val="22"/>
        </w:rPr>
        <w:t xml:space="preserve"> of Conduct</w:t>
      </w:r>
      <w:r w:rsidRPr="00755EF6">
        <w:rPr>
          <w:rFonts w:asciiTheme="minorHAnsi" w:hAnsiTheme="minorHAnsi" w:cstheme="minorHAnsi"/>
          <w:b w:val="0"/>
          <w:bCs/>
          <w:sz w:val="22"/>
          <w:szCs w:val="22"/>
        </w:rPr>
        <w:t xml:space="preserve"> </w:t>
      </w:r>
      <w:r w:rsidR="00755EF6" w:rsidRPr="00755EF6">
        <w:rPr>
          <w:rFonts w:asciiTheme="minorHAnsi" w:hAnsiTheme="minorHAnsi" w:cstheme="minorHAnsi"/>
          <w:b w:val="0"/>
          <w:bCs/>
          <w:sz w:val="22"/>
          <w:szCs w:val="22"/>
        </w:rPr>
        <w:t>may</w:t>
      </w:r>
      <w:r w:rsidRPr="00755EF6">
        <w:rPr>
          <w:rFonts w:asciiTheme="minorHAnsi" w:hAnsiTheme="minorHAnsi" w:cstheme="minorHAnsi"/>
          <w:b w:val="0"/>
          <w:bCs/>
          <w:sz w:val="22"/>
          <w:szCs w:val="22"/>
        </w:rPr>
        <w:t xml:space="preserve"> </w:t>
      </w:r>
      <w:r w:rsidR="00DF0CCD" w:rsidRPr="00755EF6">
        <w:rPr>
          <w:rFonts w:asciiTheme="minorHAnsi" w:hAnsiTheme="minorHAnsi" w:cstheme="minorHAnsi"/>
          <w:b w:val="0"/>
          <w:bCs/>
          <w:sz w:val="22"/>
          <w:szCs w:val="22"/>
        </w:rPr>
        <w:t>occur</w:t>
      </w:r>
      <w:r w:rsidRPr="00755EF6">
        <w:rPr>
          <w:rFonts w:asciiTheme="minorHAnsi" w:hAnsiTheme="minorHAnsi" w:cstheme="minorHAnsi"/>
          <w:b w:val="0"/>
          <w:bCs/>
          <w:sz w:val="22"/>
          <w:szCs w:val="22"/>
        </w:rPr>
        <w:t xml:space="preserve"> when the Individuals involved interacted due to their mutual involvement in the sport or, if the breach occurred outside of the sport environment</w:t>
      </w:r>
      <w:r w:rsidR="00755EF6" w:rsidRPr="00755EF6">
        <w:rPr>
          <w:rFonts w:asciiTheme="minorHAnsi" w:hAnsiTheme="minorHAnsi" w:cstheme="minorHAnsi"/>
          <w:b w:val="0"/>
          <w:bCs/>
          <w:sz w:val="22"/>
          <w:szCs w:val="22"/>
        </w:rPr>
        <w:t xml:space="preserve"> or</w:t>
      </w:r>
      <w:r w:rsidRPr="00755EF6">
        <w:rPr>
          <w:rFonts w:asciiTheme="minorHAnsi" w:hAnsiTheme="minorHAnsi" w:cstheme="minorHAnsi"/>
          <w:b w:val="0"/>
          <w:bCs/>
          <w:sz w:val="22"/>
          <w:szCs w:val="22"/>
        </w:rPr>
        <w:t>, if the breach has a serious and detrimental impact on the Individual(s).</w:t>
      </w:r>
    </w:p>
    <w:p w14:paraId="49D1A30A" w14:textId="78CE936E" w:rsidR="00D91C42" w:rsidRPr="00755EF6"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755EF6">
        <w:rPr>
          <w:rFonts w:asciiTheme="minorHAnsi" w:hAnsiTheme="minorHAnsi" w:cstheme="minorHAnsi"/>
          <w:b w:val="0"/>
          <w:bCs/>
          <w:sz w:val="22"/>
          <w:szCs w:val="22"/>
        </w:rPr>
        <w:t xml:space="preserve">This Code </w:t>
      </w:r>
      <w:r w:rsidR="00F12653" w:rsidRPr="00755EF6">
        <w:rPr>
          <w:rFonts w:asciiTheme="minorHAnsi" w:hAnsiTheme="minorHAnsi" w:cstheme="minorHAnsi"/>
          <w:b w:val="0"/>
          <w:bCs/>
          <w:sz w:val="22"/>
          <w:szCs w:val="22"/>
        </w:rPr>
        <w:t xml:space="preserve">of Conduct </w:t>
      </w:r>
      <w:r w:rsidRPr="00755EF6">
        <w:rPr>
          <w:rFonts w:asciiTheme="minorHAnsi" w:hAnsiTheme="minorHAnsi" w:cstheme="minorHAnsi"/>
          <w:b w:val="0"/>
          <w:bCs/>
          <w:sz w:val="22"/>
          <w:szCs w:val="22"/>
        </w:rPr>
        <w:t xml:space="preserve">applies to Individuals active in the sport or who have retired from the sport where any claim regarding a potential breach of this Code </w:t>
      </w:r>
      <w:r w:rsidR="002C4B9D" w:rsidRPr="00755EF6">
        <w:rPr>
          <w:rFonts w:asciiTheme="minorHAnsi" w:hAnsiTheme="minorHAnsi" w:cstheme="minorHAnsi"/>
          <w:b w:val="0"/>
          <w:bCs/>
          <w:sz w:val="22"/>
          <w:szCs w:val="22"/>
        </w:rPr>
        <w:t xml:space="preserve">of Conduct </w:t>
      </w:r>
      <w:r w:rsidRPr="00755EF6">
        <w:rPr>
          <w:rFonts w:asciiTheme="minorHAnsi" w:hAnsiTheme="minorHAnsi" w:cstheme="minorHAnsi"/>
          <w:b w:val="0"/>
          <w:bCs/>
          <w:sz w:val="22"/>
          <w:szCs w:val="22"/>
        </w:rPr>
        <w:t xml:space="preserve">occurred when the </w:t>
      </w:r>
      <w:r w:rsidR="00746AD2">
        <w:rPr>
          <w:rFonts w:asciiTheme="minorHAnsi" w:hAnsiTheme="minorHAnsi" w:cstheme="minorHAnsi"/>
          <w:b w:val="0"/>
          <w:bCs/>
          <w:sz w:val="22"/>
          <w:szCs w:val="22"/>
        </w:rPr>
        <w:t>Individual</w:t>
      </w:r>
      <w:r w:rsidRPr="00755EF6">
        <w:rPr>
          <w:rFonts w:asciiTheme="minorHAnsi" w:hAnsiTheme="minorHAnsi" w:cstheme="minorHAnsi"/>
          <w:b w:val="0"/>
          <w:bCs/>
          <w:sz w:val="22"/>
          <w:szCs w:val="22"/>
        </w:rPr>
        <w:t xml:space="preserve"> was active in the sport.  </w:t>
      </w:r>
    </w:p>
    <w:p w14:paraId="0A688B4E" w14:textId="242F8D8F" w:rsidR="00D91C42" w:rsidRPr="00F12653" w:rsidRDefault="004829DC" w:rsidP="00755EF6">
      <w:pPr>
        <w:pStyle w:val="Heading2"/>
        <w:numPr>
          <w:ilvl w:val="0"/>
          <w:numId w:val="19"/>
        </w:numPr>
        <w:spacing w:before="0"/>
        <w:ind w:left="357" w:hanging="357"/>
        <w:rPr>
          <w:rFonts w:asciiTheme="minorHAnsi" w:hAnsiTheme="minorHAnsi" w:cstheme="minorHAnsi"/>
          <w:b w:val="0"/>
          <w:bCs/>
          <w:sz w:val="22"/>
          <w:szCs w:val="22"/>
        </w:rPr>
      </w:pPr>
      <w:r w:rsidRPr="00F12653">
        <w:rPr>
          <w:rFonts w:asciiTheme="minorHAnsi" w:hAnsiTheme="minorHAnsi" w:cstheme="minorHAnsi"/>
          <w:b w:val="0"/>
          <w:bCs/>
          <w:sz w:val="22"/>
          <w:szCs w:val="22"/>
        </w:rPr>
        <w:t>Competition</w:t>
      </w:r>
      <w:r w:rsidR="00D91C42" w:rsidRPr="00F12653">
        <w:rPr>
          <w:rFonts w:asciiTheme="minorHAnsi" w:hAnsiTheme="minorHAnsi" w:cstheme="minorHAnsi"/>
          <w:b w:val="0"/>
          <w:bCs/>
          <w:sz w:val="22"/>
          <w:szCs w:val="22"/>
        </w:rPr>
        <w:t xml:space="preserve"> &amp; the Racing Rules of Sailing</w:t>
      </w:r>
    </w:p>
    <w:p w14:paraId="67B4F804" w14:textId="4F97E71A" w:rsidR="00D91C42" w:rsidRPr="000E333B" w:rsidRDefault="00D91C42" w:rsidP="00755EF6">
      <w:pPr>
        <w:pStyle w:val="Heading2"/>
        <w:spacing w:before="0"/>
        <w:ind w:left="714" w:hanging="357"/>
        <w:rPr>
          <w:rFonts w:asciiTheme="minorHAnsi" w:hAnsiTheme="minorHAnsi" w:cstheme="minorHAnsi"/>
          <w:b w:val="0"/>
          <w:bCs/>
          <w:sz w:val="22"/>
          <w:szCs w:val="22"/>
        </w:rPr>
      </w:pPr>
      <w:r w:rsidRPr="00F12653">
        <w:rPr>
          <w:rFonts w:asciiTheme="minorHAnsi" w:hAnsiTheme="minorHAnsi" w:cstheme="minorHAnsi"/>
          <w:b w:val="0"/>
          <w:bCs/>
          <w:color w:val="000000"/>
          <w:sz w:val="22"/>
          <w:szCs w:val="22"/>
        </w:rPr>
        <w:t xml:space="preserve">At </w:t>
      </w:r>
      <w:r w:rsidR="004829DC" w:rsidRPr="00F12653">
        <w:rPr>
          <w:rFonts w:asciiTheme="minorHAnsi" w:hAnsiTheme="minorHAnsi" w:cstheme="minorHAnsi"/>
          <w:b w:val="0"/>
          <w:bCs/>
          <w:color w:val="000000"/>
          <w:sz w:val="22"/>
          <w:szCs w:val="22"/>
        </w:rPr>
        <w:t>competition</w:t>
      </w:r>
      <w:r w:rsidRPr="00F12653">
        <w:rPr>
          <w:rFonts w:asciiTheme="minorHAnsi" w:hAnsiTheme="minorHAnsi" w:cstheme="minorHAnsi"/>
          <w:b w:val="0"/>
          <w:bCs/>
          <w:color w:val="000000"/>
          <w:sz w:val="22"/>
          <w:szCs w:val="22"/>
        </w:rPr>
        <w:t xml:space="preserve"> hosted or organized by Sail Canada, </w:t>
      </w:r>
      <w:r w:rsidR="00DC4E3C" w:rsidRPr="002017E5">
        <w:rPr>
          <w:rFonts w:asciiTheme="minorHAnsi" w:hAnsiTheme="minorHAnsi" w:cstheme="minorHAnsi"/>
          <w:b w:val="0"/>
          <w:bCs/>
          <w:iCs/>
          <w:color w:val="000000"/>
          <w:sz w:val="22"/>
          <w:szCs w:val="22"/>
        </w:rPr>
        <w:t>ALBERTA SAILING ASSOCIATION</w:t>
      </w:r>
      <w:r w:rsidR="00116661" w:rsidRPr="002017E5">
        <w:rPr>
          <w:rFonts w:asciiTheme="minorHAnsi" w:hAnsiTheme="minorHAnsi" w:cstheme="minorHAnsi"/>
          <w:b w:val="0"/>
          <w:bCs/>
          <w:iCs/>
          <w:color w:val="000000"/>
          <w:sz w:val="22"/>
          <w:szCs w:val="22"/>
        </w:rPr>
        <w:t>,</w:t>
      </w:r>
      <w:r w:rsidR="00116661">
        <w:rPr>
          <w:rFonts w:asciiTheme="minorHAnsi" w:hAnsiTheme="minorHAnsi" w:cstheme="minorHAnsi"/>
          <w:b w:val="0"/>
          <w:bCs/>
          <w:iCs/>
          <w:color w:val="000000"/>
          <w:sz w:val="22"/>
          <w:szCs w:val="22"/>
        </w:rPr>
        <w:t xml:space="preserve"> </w:t>
      </w:r>
      <w:r w:rsidRPr="00F12653">
        <w:rPr>
          <w:rFonts w:asciiTheme="minorHAnsi" w:hAnsiTheme="minorHAnsi" w:cstheme="minorHAnsi"/>
          <w:b w:val="0"/>
          <w:bCs/>
          <w:color w:val="000000"/>
          <w:sz w:val="22"/>
          <w:szCs w:val="22"/>
        </w:rPr>
        <w:t xml:space="preserve">or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F12653">
        <w:rPr>
          <w:rFonts w:asciiTheme="minorHAnsi" w:hAnsiTheme="minorHAnsi" w:cstheme="minorHAnsi"/>
          <w:b w:val="0"/>
          <w:bCs/>
          <w:color w:val="000000"/>
          <w:sz w:val="22"/>
          <w:szCs w:val="22"/>
        </w:rPr>
        <w:t xml:space="preserve">, covered by </w:t>
      </w:r>
      <w:r w:rsidRPr="00F12653">
        <w:rPr>
          <w:rFonts w:asciiTheme="minorHAnsi" w:hAnsiTheme="minorHAnsi" w:cstheme="minorHAnsi"/>
          <w:b w:val="0"/>
          <w:bCs/>
          <w:i/>
          <w:color w:val="000000"/>
          <w:sz w:val="22"/>
          <w:szCs w:val="22"/>
        </w:rPr>
        <w:t>The Racing Rules</w:t>
      </w:r>
      <w:r w:rsidRPr="000E333B">
        <w:rPr>
          <w:rFonts w:asciiTheme="minorHAnsi" w:hAnsiTheme="minorHAnsi" w:cstheme="minorHAnsi"/>
          <w:b w:val="0"/>
          <w:bCs/>
          <w:i/>
          <w:color w:val="000000"/>
          <w:sz w:val="22"/>
          <w:szCs w:val="22"/>
        </w:rPr>
        <w:t xml:space="preserve"> of Sailing</w:t>
      </w:r>
      <w:r w:rsidRPr="000E333B">
        <w:rPr>
          <w:rFonts w:asciiTheme="minorHAnsi" w:hAnsiTheme="minorHAnsi" w:cstheme="minorHAnsi"/>
          <w:b w:val="0"/>
          <w:bCs/>
          <w:color w:val="000000"/>
          <w:sz w:val="22"/>
          <w:szCs w:val="22"/>
        </w:rPr>
        <w:t xml:space="preserve"> as amended from time to time (herein referred to as the Rules):</w:t>
      </w:r>
    </w:p>
    <w:p w14:paraId="249B92A3" w14:textId="77777777" w:rsidR="00D91C42" w:rsidRPr="000E333B" w:rsidRDefault="00D91C42" w:rsidP="00D91C42">
      <w:pPr>
        <w:pStyle w:val="Normal1"/>
        <w:numPr>
          <w:ilvl w:val="1"/>
          <w:numId w:val="2"/>
        </w:numPr>
        <w:pBdr>
          <w:top w:val="nil"/>
          <w:left w:val="nil"/>
          <w:bottom w:val="nil"/>
          <w:right w:val="nil"/>
          <w:between w:val="nil"/>
        </w:pBdr>
        <w:ind w:left="1434" w:hanging="357"/>
        <w:rPr>
          <w:rFonts w:asciiTheme="minorHAnsi" w:hAnsiTheme="minorHAnsi" w:cstheme="minorHAnsi"/>
          <w:bCs/>
          <w:color w:val="000000"/>
          <w:sz w:val="22"/>
          <w:szCs w:val="22"/>
        </w:rPr>
      </w:pPr>
      <w:r w:rsidRPr="000E333B">
        <w:rPr>
          <w:rFonts w:asciiTheme="minorHAnsi" w:hAnsiTheme="minorHAnsi" w:cstheme="minorHAnsi"/>
          <w:bCs/>
          <w:color w:val="000000"/>
          <w:sz w:val="22"/>
          <w:szCs w:val="22"/>
        </w:rPr>
        <w:t>Participants shall conduct themselves as prescribed by the Rules as well as any amendments thereto prescribed by the organizers of the specific event.</w:t>
      </w:r>
    </w:p>
    <w:p w14:paraId="7F55413E" w14:textId="6CF2F9B8" w:rsidR="00D91C42" w:rsidRDefault="00D91C42" w:rsidP="00D91C42">
      <w:pPr>
        <w:pStyle w:val="Normal1"/>
        <w:numPr>
          <w:ilvl w:val="1"/>
          <w:numId w:val="2"/>
        </w:numPr>
        <w:pBdr>
          <w:top w:val="nil"/>
          <w:left w:val="nil"/>
          <w:bottom w:val="nil"/>
          <w:right w:val="nil"/>
          <w:between w:val="nil"/>
        </w:pBdr>
        <w:ind w:left="1434" w:hanging="357"/>
        <w:rPr>
          <w:rFonts w:asciiTheme="minorHAnsi" w:hAnsiTheme="minorHAnsi" w:cstheme="minorHAnsi"/>
          <w:bCs/>
          <w:color w:val="000000"/>
          <w:sz w:val="22"/>
          <w:szCs w:val="22"/>
        </w:rPr>
      </w:pPr>
      <w:r w:rsidRPr="000E333B">
        <w:rPr>
          <w:rFonts w:asciiTheme="minorHAnsi" w:hAnsiTheme="minorHAnsi" w:cstheme="minorHAnsi"/>
          <w:bCs/>
          <w:color w:val="000000"/>
          <w:sz w:val="22"/>
          <w:szCs w:val="22"/>
        </w:rPr>
        <w:t>All protests and Appeals with respect to the misconduct of participants shall be conducted in the manner prescribed by the Rules, including any amendments thereto by the Organiz</w:t>
      </w:r>
      <w:r w:rsidR="00746AD2">
        <w:rPr>
          <w:rFonts w:asciiTheme="minorHAnsi" w:hAnsiTheme="minorHAnsi" w:cstheme="minorHAnsi"/>
          <w:bCs/>
          <w:color w:val="000000"/>
          <w:sz w:val="22"/>
          <w:szCs w:val="22"/>
        </w:rPr>
        <w:t xml:space="preserve">ing </w:t>
      </w:r>
      <w:r w:rsidRPr="000E333B">
        <w:rPr>
          <w:rFonts w:asciiTheme="minorHAnsi" w:hAnsiTheme="minorHAnsi" w:cstheme="minorHAnsi"/>
          <w:bCs/>
          <w:color w:val="000000"/>
          <w:sz w:val="22"/>
          <w:szCs w:val="22"/>
        </w:rPr>
        <w:t>Authority (OA) for the event.</w:t>
      </w:r>
    </w:p>
    <w:p w14:paraId="1D8C31EB" w14:textId="06A38DD9" w:rsidR="004D400E" w:rsidRPr="000E333B" w:rsidRDefault="00A07C72" w:rsidP="00EB74B5">
      <w:pPr>
        <w:pStyle w:val="Normal1"/>
        <w:pBdr>
          <w:top w:val="nil"/>
          <w:left w:val="nil"/>
          <w:bottom w:val="nil"/>
          <w:right w:val="nil"/>
          <w:between w:val="nil"/>
        </w:pBdr>
        <w:ind w:left="360"/>
        <w:rPr>
          <w:rFonts w:asciiTheme="minorHAnsi" w:hAnsiTheme="minorHAnsi" w:cstheme="minorHAnsi"/>
          <w:bCs/>
          <w:color w:val="000000"/>
          <w:sz w:val="22"/>
          <w:szCs w:val="22"/>
        </w:rPr>
      </w:pPr>
      <w:r>
        <w:rPr>
          <w:rFonts w:asciiTheme="minorHAnsi" w:hAnsiTheme="minorHAnsi" w:cstheme="minorHAnsi"/>
          <w:bCs/>
          <w:color w:val="000000"/>
          <w:sz w:val="22"/>
          <w:szCs w:val="22"/>
        </w:rPr>
        <w:t>The Racing Rules of Sailing</w:t>
      </w:r>
      <w:r w:rsidR="00EB74B5">
        <w:rPr>
          <w:rFonts w:asciiTheme="minorHAnsi" w:hAnsiTheme="minorHAnsi" w:cstheme="minorHAnsi"/>
          <w:bCs/>
          <w:color w:val="000000"/>
          <w:sz w:val="22"/>
          <w:szCs w:val="22"/>
        </w:rPr>
        <w:t xml:space="preserve"> do not preclude</w:t>
      </w:r>
      <w:r>
        <w:rPr>
          <w:rFonts w:asciiTheme="minorHAnsi" w:hAnsiTheme="minorHAnsi" w:cstheme="minorHAnsi"/>
          <w:bCs/>
          <w:color w:val="000000"/>
          <w:sz w:val="22"/>
          <w:szCs w:val="22"/>
        </w:rPr>
        <w:t>,</w:t>
      </w:r>
      <w:r w:rsidR="00EB74B5">
        <w:rPr>
          <w:rFonts w:asciiTheme="minorHAnsi" w:hAnsiTheme="minorHAnsi" w:cstheme="minorHAnsi"/>
          <w:bCs/>
          <w:color w:val="000000"/>
          <w:sz w:val="22"/>
          <w:szCs w:val="22"/>
        </w:rPr>
        <w:t xml:space="preserve"> </w:t>
      </w:r>
      <w:r>
        <w:rPr>
          <w:rFonts w:asciiTheme="minorHAnsi" w:hAnsiTheme="minorHAnsi" w:cstheme="minorHAnsi"/>
          <w:bCs/>
          <w:color w:val="000000"/>
          <w:sz w:val="22"/>
          <w:szCs w:val="22"/>
        </w:rPr>
        <w:t>or limit, a</w:t>
      </w:r>
      <w:r w:rsidR="00C01B1A">
        <w:rPr>
          <w:rFonts w:asciiTheme="minorHAnsi" w:hAnsiTheme="minorHAnsi" w:cstheme="minorHAnsi"/>
          <w:bCs/>
          <w:color w:val="000000"/>
          <w:sz w:val="22"/>
          <w:szCs w:val="22"/>
        </w:rPr>
        <w:t xml:space="preserve"> Complaint </w:t>
      </w:r>
      <w:r w:rsidR="00972094">
        <w:rPr>
          <w:rFonts w:asciiTheme="minorHAnsi" w:hAnsiTheme="minorHAnsi" w:cstheme="minorHAnsi"/>
          <w:bCs/>
          <w:color w:val="000000"/>
          <w:sz w:val="22"/>
          <w:szCs w:val="22"/>
        </w:rPr>
        <w:t>being</w:t>
      </w:r>
      <w:r w:rsidR="00C01B1A">
        <w:rPr>
          <w:rFonts w:asciiTheme="minorHAnsi" w:hAnsiTheme="minorHAnsi" w:cstheme="minorHAnsi"/>
          <w:bCs/>
          <w:color w:val="000000"/>
          <w:sz w:val="22"/>
          <w:szCs w:val="22"/>
        </w:rPr>
        <w:t xml:space="preserve"> filed with OSIC</w:t>
      </w:r>
      <w:r w:rsidR="00D3718F">
        <w:rPr>
          <w:rFonts w:asciiTheme="minorHAnsi" w:hAnsiTheme="minorHAnsi" w:cstheme="minorHAnsi"/>
          <w:bCs/>
          <w:color w:val="000000"/>
          <w:sz w:val="22"/>
          <w:szCs w:val="22"/>
        </w:rPr>
        <w:t xml:space="preserve">, regardless of </w:t>
      </w:r>
      <w:r w:rsidR="00B331B5">
        <w:rPr>
          <w:rFonts w:asciiTheme="minorHAnsi" w:hAnsiTheme="minorHAnsi" w:cstheme="minorHAnsi"/>
          <w:bCs/>
          <w:color w:val="000000"/>
          <w:sz w:val="22"/>
          <w:szCs w:val="22"/>
        </w:rPr>
        <w:t xml:space="preserve">whether the </w:t>
      </w:r>
      <w:r w:rsidR="007F44C1">
        <w:rPr>
          <w:rFonts w:asciiTheme="minorHAnsi" w:hAnsiTheme="minorHAnsi" w:cstheme="minorHAnsi"/>
          <w:bCs/>
          <w:color w:val="000000"/>
          <w:sz w:val="22"/>
          <w:szCs w:val="22"/>
        </w:rPr>
        <w:t>matter</w:t>
      </w:r>
      <w:r w:rsidR="00B331B5">
        <w:rPr>
          <w:rFonts w:asciiTheme="minorHAnsi" w:hAnsiTheme="minorHAnsi" w:cstheme="minorHAnsi"/>
          <w:bCs/>
          <w:color w:val="000000"/>
          <w:sz w:val="22"/>
          <w:szCs w:val="22"/>
        </w:rPr>
        <w:t xml:space="preserve"> was addressed in any manner under the </w:t>
      </w:r>
      <w:r w:rsidR="007F44C1">
        <w:rPr>
          <w:rFonts w:asciiTheme="minorHAnsi" w:hAnsiTheme="minorHAnsi" w:cstheme="minorHAnsi"/>
          <w:bCs/>
          <w:color w:val="000000"/>
          <w:sz w:val="22"/>
          <w:szCs w:val="22"/>
        </w:rPr>
        <w:t>Racing Rules of Sailing.</w:t>
      </w:r>
      <w:r w:rsidR="00D3718F">
        <w:rPr>
          <w:rFonts w:asciiTheme="minorHAnsi" w:hAnsiTheme="minorHAnsi" w:cstheme="minorHAnsi"/>
          <w:bCs/>
          <w:color w:val="000000"/>
          <w:sz w:val="22"/>
          <w:szCs w:val="22"/>
        </w:rPr>
        <w:t xml:space="preserve"> </w:t>
      </w:r>
    </w:p>
    <w:p w14:paraId="04B4D30D" w14:textId="77777777" w:rsidR="00D91C42" w:rsidRPr="000976E7" w:rsidRDefault="00D91C42" w:rsidP="00746AD2">
      <w:pPr>
        <w:pStyle w:val="Heading1"/>
        <w:spacing w:before="0"/>
        <w:ind w:left="360"/>
        <w:rPr>
          <w:b w:val="0"/>
          <w:bCs/>
          <w:sz w:val="22"/>
          <w:szCs w:val="22"/>
        </w:rPr>
      </w:pPr>
    </w:p>
    <w:p w14:paraId="28114003" w14:textId="30C5C78C" w:rsidR="00D91C42" w:rsidRPr="005E24DC" w:rsidRDefault="00D91C42">
      <w:pPr>
        <w:pStyle w:val="Heading1"/>
        <w:numPr>
          <w:ilvl w:val="0"/>
          <w:numId w:val="34"/>
        </w:numPr>
        <w:spacing w:before="0"/>
        <w:jc w:val="left"/>
        <w:rPr>
          <w:rFonts w:cstheme="minorHAnsi"/>
          <w:b w:val="0"/>
          <w:bCs/>
          <w:sz w:val="22"/>
          <w:szCs w:val="22"/>
        </w:rPr>
      </w:pPr>
      <w:bookmarkStart w:id="15" w:name="_Toc116996776"/>
      <w:bookmarkStart w:id="16" w:name="_Toc118442764"/>
      <w:bookmarkStart w:id="17" w:name="_Toc118897634"/>
      <w:bookmarkStart w:id="18" w:name="_Toc118897817"/>
      <w:r w:rsidRPr="005E24DC">
        <w:rPr>
          <w:rFonts w:cstheme="minorHAnsi"/>
          <w:bCs/>
          <w:sz w:val="22"/>
          <w:szCs w:val="22"/>
        </w:rPr>
        <w:t>Prohibited Behaviours</w:t>
      </w:r>
      <w:bookmarkEnd w:id="15"/>
      <w:bookmarkEnd w:id="16"/>
      <w:bookmarkEnd w:id="17"/>
      <w:bookmarkEnd w:id="18"/>
      <w:r w:rsidRPr="005E24DC">
        <w:rPr>
          <w:rFonts w:cstheme="minorHAnsi"/>
          <w:bCs/>
          <w:sz w:val="22"/>
          <w:szCs w:val="22"/>
        </w:rPr>
        <w:t xml:space="preserve"> </w:t>
      </w:r>
    </w:p>
    <w:p w14:paraId="38D185F6" w14:textId="244D8289" w:rsidR="00D91C42" w:rsidRPr="005E24DC"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5E24DC">
        <w:rPr>
          <w:rFonts w:asciiTheme="minorHAnsi" w:hAnsiTheme="minorHAnsi" w:cstheme="minorHAnsi"/>
          <w:b w:val="0"/>
          <w:bCs/>
          <w:sz w:val="22"/>
          <w:szCs w:val="22"/>
        </w:rPr>
        <w:t>All Individuals must refrain from any behaviour that constitutes a Prohibited Behaviour as defined by the UCCMS and th</w:t>
      </w:r>
      <w:r w:rsidR="002C4B9D">
        <w:rPr>
          <w:rFonts w:asciiTheme="minorHAnsi" w:hAnsiTheme="minorHAnsi" w:cstheme="minorHAnsi"/>
          <w:b w:val="0"/>
          <w:bCs/>
          <w:sz w:val="22"/>
          <w:szCs w:val="22"/>
        </w:rPr>
        <w:t>is</w:t>
      </w:r>
      <w:r w:rsidRPr="005E24DC">
        <w:rPr>
          <w:rFonts w:asciiTheme="minorHAnsi" w:hAnsiTheme="minorHAnsi" w:cstheme="minorHAnsi"/>
          <w:b w:val="0"/>
          <w:bCs/>
          <w:sz w:val="22"/>
          <w:szCs w:val="22"/>
        </w:rPr>
        <w:t xml:space="preserve"> Code</w:t>
      </w:r>
      <w:r w:rsidR="002C4B9D">
        <w:rPr>
          <w:rFonts w:asciiTheme="minorHAnsi" w:hAnsiTheme="minorHAnsi" w:cstheme="minorHAnsi"/>
          <w:b w:val="0"/>
          <w:bCs/>
          <w:sz w:val="22"/>
          <w:szCs w:val="22"/>
        </w:rPr>
        <w:t xml:space="preserve"> of Conduct</w:t>
      </w:r>
    </w:p>
    <w:p w14:paraId="590D0429" w14:textId="4D8D912D" w:rsidR="00D91C42" w:rsidRPr="005E24DC"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5E24DC">
        <w:rPr>
          <w:rFonts w:asciiTheme="minorHAnsi" w:hAnsiTheme="minorHAnsi" w:cstheme="minorHAnsi"/>
          <w:b w:val="0"/>
          <w:bCs/>
          <w:sz w:val="22"/>
          <w:szCs w:val="22"/>
        </w:rPr>
        <w:t xml:space="preserve">Individuals are responsible for knowing what actions or behaviours </w:t>
      </w:r>
      <w:r w:rsidR="001829F7">
        <w:rPr>
          <w:rFonts w:asciiTheme="minorHAnsi" w:hAnsiTheme="minorHAnsi" w:cstheme="minorHAnsi"/>
          <w:b w:val="0"/>
          <w:bCs/>
          <w:sz w:val="22"/>
          <w:szCs w:val="22"/>
        </w:rPr>
        <w:t>constitute</w:t>
      </w:r>
      <w:r w:rsidRPr="005E24DC">
        <w:rPr>
          <w:rFonts w:asciiTheme="minorHAnsi" w:hAnsiTheme="minorHAnsi" w:cstheme="minorHAnsi"/>
          <w:b w:val="0"/>
          <w:bCs/>
          <w:sz w:val="22"/>
          <w:szCs w:val="22"/>
        </w:rPr>
        <w:t xml:space="preserve"> Prohibited Behaviours and Maltreatment. </w:t>
      </w:r>
    </w:p>
    <w:p w14:paraId="636571E8" w14:textId="77777777" w:rsidR="00D91C42" w:rsidRPr="005E24DC"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5E24DC">
        <w:rPr>
          <w:rFonts w:asciiTheme="minorHAnsi" w:hAnsiTheme="minorHAnsi" w:cstheme="minorHAnsi"/>
          <w:b w:val="0"/>
          <w:bCs/>
          <w:sz w:val="22"/>
          <w:szCs w:val="22"/>
        </w:rPr>
        <w:t>Prohibited Behaviours under the UCCMS include, but are not limited to:</w:t>
      </w:r>
    </w:p>
    <w:p w14:paraId="4F6DE1AF"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Physical Maltreatment</w:t>
      </w:r>
    </w:p>
    <w:p w14:paraId="4577E70B"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 xml:space="preserve">Psychological Maltreatment </w:t>
      </w:r>
    </w:p>
    <w:p w14:paraId="23E75D20"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Neglect</w:t>
      </w:r>
    </w:p>
    <w:p w14:paraId="7DEC5D14"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Sexual Maltreatment</w:t>
      </w:r>
    </w:p>
    <w:p w14:paraId="6FBBBAE7"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Grooming</w:t>
      </w:r>
    </w:p>
    <w:p w14:paraId="0FFE2CD4"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Boundary Transgressions</w:t>
      </w:r>
    </w:p>
    <w:p w14:paraId="250A6CB3"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Discrimination</w:t>
      </w:r>
    </w:p>
    <w:p w14:paraId="1BF8E4E6"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Failing to Report</w:t>
      </w:r>
    </w:p>
    <w:p w14:paraId="3672052D"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Aiding and Abetting</w:t>
      </w:r>
    </w:p>
    <w:p w14:paraId="4F3D5CF9"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Retaliation</w:t>
      </w:r>
    </w:p>
    <w:p w14:paraId="00249D32"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Interference with or Manipulation of Process</w:t>
      </w:r>
    </w:p>
    <w:p w14:paraId="17AF2763" w14:textId="77777777" w:rsidR="00D91C42" w:rsidRPr="005E24DC" w:rsidRDefault="00D91C42">
      <w:pPr>
        <w:pStyle w:val="Heading2"/>
        <w:numPr>
          <w:ilvl w:val="1"/>
          <w:numId w:val="19"/>
        </w:numPr>
        <w:spacing w:before="0"/>
        <w:ind w:left="1077" w:hanging="357"/>
        <w:rPr>
          <w:rFonts w:asciiTheme="minorHAnsi" w:hAnsiTheme="minorHAnsi" w:cstheme="minorHAnsi"/>
          <w:b w:val="0"/>
          <w:bCs/>
          <w:sz w:val="22"/>
          <w:szCs w:val="22"/>
        </w:rPr>
      </w:pPr>
      <w:r w:rsidRPr="005E24DC">
        <w:rPr>
          <w:rFonts w:asciiTheme="minorHAnsi" w:hAnsiTheme="minorHAnsi" w:cstheme="minorHAnsi"/>
          <w:b w:val="0"/>
          <w:bCs/>
          <w:sz w:val="22"/>
          <w:szCs w:val="22"/>
        </w:rPr>
        <w:t>False Reports</w:t>
      </w:r>
    </w:p>
    <w:p w14:paraId="6A202BE9" w14:textId="1FFBABED" w:rsidR="00D91C42" w:rsidRPr="001829F7" w:rsidRDefault="00D91C42" w:rsidP="001829F7">
      <w:pPr>
        <w:pStyle w:val="Heading2"/>
        <w:spacing w:before="0"/>
        <w:rPr>
          <w:rFonts w:asciiTheme="minorHAnsi" w:hAnsiTheme="minorHAnsi" w:cstheme="minorHAnsi"/>
          <w:b w:val="0"/>
          <w:bCs/>
          <w:sz w:val="22"/>
          <w:szCs w:val="22"/>
        </w:rPr>
        <w:sectPr w:rsidR="00D91C42" w:rsidRPr="001829F7" w:rsidSect="009445F6">
          <w:headerReference w:type="default" r:id="rId8"/>
          <w:footerReference w:type="default" r:id="rId9"/>
          <w:headerReference w:type="first" r:id="rId10"/>
          <w:footerReference w:type="first" r:id="rId11"/>
          <w:type w:val="continuous"/>
          <w:pgSz w:w="12240" w:h="15840"/>
          <w:pgMar w:top="1080" w:right="1080" w:bottom="1080" w:left="1080" w:header="720" w:footer="720" w:gutter="0"/>
          <w:cols w:space="720"/>
          <w:titlePg/>
          <w:docGrid w:linePitch="360"/>
        </w:sectPr>
      </w:pPr>
      <w:r w:rsidRPr="005E24DC">
        <w:rPr>
          <w:rFonts w:asciiTheme="minorHAnsi" w:hAnsiTheme="minorHAnsi" w:cstheme="minorHAnsi"/>
          <w:b w:val="0"/>
          <w:bCs/>
          <w:sz w:val="22"/>
          <w:szCs w:val="22"/>
        </w:rPr>
        <w:t xml:space="preserve">In addition to the Prohibited Behaviours as defined by the UCCMS, </w:t>
      </w:r>
      <w:r w:rsidR="001829F7">
        <w:rPr>
          <w:rFonts w:asciiTheme="minorHAnsi" w:hAnsiTheme="minorHAnsi" w:cstheme="minorHAnsi"/>
          <w:b w:val="0"/>
          <w:bCs/>
          <w:sz w:val="22"/>
          <w:szCs w:val="22"/>
        </w:rPr>
        <w:t xml:space="preserve">this </w:t>
      </w:r>
      <w:r w:rsidR="002C4B9D">
        <w:rPr>
          <w:rFonts w:asciiTheme="minorHAnsi" w:hAnsiTheme="minorHAnsi" w:cstheme="minorHAnsi"/>
          <w:b w:val="0"/>
          <w:bCs/>
          <w:sz w:val="22"/>
          <w:szCs w:val="22"/>
        </w:rPr>
        <w:t>C</w:t>
      </w:r>
      <w:r w:rsidR="001829F7">
        <w:rPr>
          <w:rFonts w:asciiTheme="minorHAnsi" w:hAnsiTheme="minorHAnsi" w:cstheme="minorHAnsi"/>
          <w:b w:val="0"/>
          <w:bCs/>
          <w:sz w:val="22"/>
          <w:szCs w:val="22"/>
        </w:rPr>
        <w:t xml:space="preserve">ode </w:t>
      </w:r>
      <w:r w:rsidR="002C4B9D">
        <w:rPr>
          <w:rFonts w:asciiTheme="minorHAnsi" w:hAnsiTheme="minorHAnsi" w:cstheme="minorHAnsi"/>
          <w:b w:val="0"/>
          <w:bCs/>
          <w:sz w:val="22"/>
          <w:szCs w:val="22"/>
        </w:rPr>
        <w:t xml:space="preserve">of Conduct </w:t>
      </w:r>
      <w:r w:rsidR="001829F7">
        <w:rPr>
          <w:rFonts w:asciiTheme="minorHAnsi" w:hAnsiTheme="minorHAnsi" w:cstheme="minorHAnsi"/>
          <w:b w:val="0"/>
          <w:bCs/>
          <w:sz w:val="22"/>
          <w:szCs w:val="22"/>
        </w:rPr>
        <w:t xml:space="preserve">sets out other expected standards of </w:t>
      </w:r>
      <w:r w:rsidRPr="005E24DC">
        <w:rPr>
          <w:rFonts w:asciiTheme="minorHAnsi" w:hAnsiTheme="minorHAnsi" w:cstheme="minorHAnsi"/>
          <w:b w:val="0"/>
          <w:bCs/>
          <w:sz w:val="22"/>
          <w:szCs w:val="22"/>
        </w:rPr>
        <w:t xml:space="preserve">behaviours </w:t>
      </w:r>
      <w:r w:rsidR="001829F7">
        <w:rPr>
          <w:rFonts w:asciiTheme="minorHAnsi" w:hAnsiTheme="minorHAnsi" w:cstheme="minorHAnsi"/>
          <w:b w:val="0"/>
          <w:bCs/>
          <w:sz w:val="22"/>
          <w:szCs w:val="22"/>
        </w:rPr>
        <w:t>and conduct for all Individuals and any failure to respect these expected standards of behaviour by an Individual may</w:t>
      </w:r>
      <w:r w:rsidRPr="005E24DC">
        <w:rPr>
          <w:rFonts w:asciiTheme="minorHAnsi" w:hAnsiTheme="minorHAnsi" w:cstheme="minorHAnsi"/>
          <w:b w:val="0"/>
          <w:bCs/>
          <w:sz w:val="22"/>
          <w:szCs w:val="22"/>
        </w:rPr>
        <w:t xml:space="preserve"> constitute </w:t>
      </w:r>
      <w:r w:rsidR="001829F7">
        <w:rPr>
          <w:rFonts w:asciiTheme="minorHAnsi" w:hAnsiTheme="minorHAnsi" w:cstheme="minorHAnsi"/>
          <w:b w:val="0"/>
          <w:bCs/>
          <w:sz w:val="22"/>
          <w:szCs w:val="22"/>
        </w:rPr>
        <w:t xml:space="preserve">a </w:t>
      </w:r>
      <w:r w:rsidRPr="005E24DC">
        <w:rPr>
          <w:rFonts w:asciiTheme="minorHAnsi" w:hAnsiTheme="minorHAnsi" w:cstheme="minorHAnsi"/>
          <w:b w:val="0"/>
          <w:bCs/>
          <w:sz w:val="22"/>
          <w:szCs w:val="22"/>
        </w:rPr>
        <w:t>breach of this Code</w:t>
      </w:r>
      <w:r w:rsidR="00A337A3">
        <w:rPr>
          <w:rFonts w:asciiTheme="minorHAnsi" w:hAnsiTheme="minorHAnsi" w:cstheme="minorHAnsi"/>
          <w:b w:val="0"/>
          <w:bCs/>
          <w:sz w:val="22"/>
          <w:szCs w:val="22"/>
        </w:rPr>
        <w:t xml:space="preserve"> of Conduc</w:t>
      </w:r>
      <w:r w:rsidR="002A6691">
        <w:rPr>
          <w:rFonts w:asciiTheme="minorHAnsi" w:hAnsiTheme="minorHAnsi" w:cstheme="minorHAnsi"/>
          <w:b w:val="0"/>
          <w:bCs/>
          <w:sz w:val="22"/>
          <w:szCs w:val="22"/>
        </w:rPr>
        <w:t>t.</w:t>
      </w:r>
    </w:p>
    <w:p w14:paraId="15B010EA" w14:textId="7199AAAF" w:rsidR="00773776" w:rsidRPr="005E24DC" w:rsidRDefault="00773776">
      <w:pPr>
        <w:pStyle w:val="Heading1"/>
        <w:numPr>
          <w:ilvl w:val="0"/>
          <w:numId w:val="34"/>
        </w:numPr>
        <w:spacing w:before="0"/>
        <w:jc w:val="left"/>
        <w:rPr>
          <w:rFonts w:cstheme="minorHAnsi"/>
          <w:b w:val="0"/>
          <w:bCs/>
          <w:sz w:val="22"/>
          <w:szCs w:val="22"/>
        </w:rPr>
      </w:pPr>
      <w:bookmarkStart w:id="22" w:name="_Toc116996777"/>
      <w:bookmarkStart w:id="23" w:name="_Toc118442765"/>
      <w:bookmarkStart w:id="24" w:name="_Toc118897635"/>
      <w:bookmarkStart w:id="25" w:name="_Toc118897818"/>
      <w:r w:rsidRPr="005E24DC">
        <w:rPr>
          <w:rFonts w:cstheme="minorHAnsi"/>
          <w:bCs/>
          <w:sz w:val="22"/>
          <w:szCs w:val="22"/>
        </w:rPr>
        <w:lastRenderedPageBreak/>
        <w:t>Responsibilities of Individuals</w:t>
      </w:r>
      <w:bookmarkEnd w:id="22"/>
      <w:bookmarkEnd w:id="23"/>
      <w:bookmarkEnd w:id="24"/>
      <w:bookmarkEnd w:id="25"/>
    </w:p>
    <w:p w14:paraId="1E8597B5" w14:textId="77777777" w:rsidR="00773776" w:rsidRPr="00727D67" w:rsidRDefault="00773776" w:rsidP="00755EF6">
      <w:pPr>
        <w:pStyle w:val="Heading2"/>
        <w:numPr>
          <w:ilvl w:val="0"/>
          <w:numId w:val="19"/>
        </w:numPr>
        <w:spacing w:before="0"/>
        <w:ind w:left="357"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All Individuals have a responsibility to:</w:t>
      </w:r>
    </w:p>
    <w:p w14:paraId="0619C529" w14:textId="77777777" w:rsidR="00773776" w:rsidRPr="00727D67" w:rsidRDefault="00773776">
      <w:pPr>
        <w:pStyle w:val="Heading2"/>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Commit to prioritizing safety in all activities, both on and off the water.</w:t>
      </w:r>
    </w:p>
    <w:p w14:paraId="25AD7789" w14:textId="45F18706" w:rsidR="00773776" w:rsidRPr="00727D67" w:rsidRDefault="00773776">
      <w:pPr>
        <w:pStyle w:val="Heading2"/>
        <w:numPr>
          <w:ilvl w:val="1"/>
          <w:numId w:val="19"/>
        </w:numPr>
        <w:spacing w:before="0"/>
        <w:ind w:left="1281" w:hanging="357"/>
        <w:rPr>
          <w:rFonts w:asciiTheme="minorHAnsi" w:hAnsiTheme="minorHAnsi" w:cstheme="minorHAnsi"/>
          <w:b w:val="0"/>
          <w:bCs/>
          <w:color w:val="000000" w:themeColor="text1"/>
          <w:sz w:val="22"/>
          <w:szCs w:val="22"/>
        </w:rPr>
      </w:pPr>
      <w:bookmarkStart w:id="26" w:name="_Hlk49524657"/>
      <w:bookmarkStart w:id="27" w:name="_Hlk529122408"/>
      <w:r w:rsidRPr="00727D67">
        <w:rPr>
          <w:rFonts w:asciiTheme="minorHAnsi" w:hAnsiTheme="minorHAnsi" w:cstheme="minorHAnsi"/>
          <w:b w:val="0"/>
          <w:bCs/>
          <w:color w:val="000000" w:themeColor="text1"/>
          <w:sz w:val="22"/>
          <w:szCs w:val="22"/>
        </w:rPr>
        <w:t xml:space="preserve">Refrain from any behaviour that constitutes Maltreatment or Prohibited Behaviour under this Code </w:t>
      </w:r>
      <w:r w:rsidR="00E83510">
        <w:rPr>
          <w:rFonts w:asciiTheme="minorHAnsi" w:hAnsiTheme="minorHAnsi" w:cstheme="minorHAnsi"/>
          <w:b w:val="0"/>
          <w:bCs/>
          <w:color w:val="000000" w:themeColor="text1"/>
          <w:sz w:val="22"/>
          <w:szCs w:val="22"/>
        </w:rPr>
        <w:t xml:space="preserve">of Conduct </w:t>
      </w:r>
      <w:r w:rsidRPr="00727D67">
        <w:rPr>
          <w:rFonts w:asciiTheme="minorHAnsi" w:hAnsiTheme="minorHAnsi" w:cstheme="minorHAnsi"/>
          <w:b w:val="0"/>
          <w:bCs/>
          <w:color w:val="000000" w:themeColor="text1"/>
          <w:sz w:val="22"/>
          <w:szCs w:val="22"/>
        </w:rPr>
        <w:t xml:space="preserve">or the UCCMS. </w:t>
      </w:r>
      <w:bookmarkEnd w:id="26"/>
    </w:p>
    <w:bookmarkEnd w:id="27"/>
    <w:p w14:paraId="0ACF7ABF" w14:textId="77777777" w:rsidR="00773776" w:rsidRPr="00727D67" w:rsidRDefault="00773776">
      <w:pPr>
        <w:pStyle w:val="Heading2"/>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Maintain and enhance the dignity and self-esteem of other Individuals by:</w:t>
      </w:r>
    </w:p>
    <w:p w14:paraId="54A498CC" w14:textId="77777777" w:rsidR="00773776" w:rsidRPr="00727D67" w:rsidRDefault="00773776" w:rsidP="00ED5180">
      <w:pPr>
        <w:pStyle w:val="Heading2"/>
        <w:numPr>
          <w:ilvl w:val="2"/>
          <w:numId w:val="19"/>
        </w:numPr>
        <w:tabs>
          <w:tab w:val="clear" w:pos="1260"/>
        </w:tabs>
        <w:spacing w:before="0"/>
        <w:ind w:left="183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Treating each other with fairness, honesty, respect and integrity;</w:t>
      </w:r>
    </w:p>
    <w:p w14:paraId="4986B8C7" w14:textId="77777777" w:rsidR="00773776" w:rsidRPr="00727D67" w:rsidRDefault="00773776" w:rsidP="00ED5180">
      <w:pPr>
        <w:pStyle w:val="Heading2"/>
        <w:numPr>
          <w:ilvl w:val="2"/>
          <w:numId w:val="19"/>
        </w:numPr>
        <w:tabs>
          <w:tab w:val="clear" w:pos="1260"/>
        </w:tabs>
        <w:spacing w:before="0"/>
        <w:ind w:left="183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Focusing comments or criticism appropriately and avoiding public criticism of Athletes, coaches, officials, organizers, volunteers, employees, or other Individuals;</w:t>
      </w:r>
    </w:p>
    <w:p w14:paraId="506B8EFF" w14:textId="77777777" w:rsidR="00773776" w:rsidRPr="00727D67" w:rsidRDefault="00773776" w:rsidP="00ED5180">
      <w:pPr>
        <w:pStyle w:val="Heading2"/>
        <w:numPr>
          <w:ilvl w:val="2"/>
          <w:numId w:val="19"/>
        </w:numPr>
        <w:tabs>
          <w:tab w:val="clear" w:pos="1260"/>
        </w:tabs>
        <w:spacing w:before="0"/>
        <w:ind w:left="183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Consistently demonstrating the spirit of sportsmanship, sport leadership, and ethical conduct; and</w:t>
      </w:r>
    </w:p>
    <w:p w14:paraId="4959AB45" w14:textId="77777777" w:rsidR="00773776" w:rsidRPr="00727D67" w:rsidRDefault="00773776" w:rsidP="00ED5180">
      <w:pPr>
        <w:pStyle w:val="Heading2"/>
        <w:numPr>
          <w:ilvl w:val="2"/>
          <w:numId w:val="19"/>
        </w:numPr>
        <w:tabs>
          <w:tab w:val="clear" w:pos="1260"/>
        </w:tabs>
        <w:spacing w:before="0"/>
        <w:ind w:left="183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Ensuring adherence to the rules of the sport and the spirit of those rules.</w:t>
      </w:r>
    </w:p>
    <w:p w14:paraId="100C5FB8" w14:textId="77777777" w:rsidR="00773776" w:rsidRPr="00727D67" w:rsidRDefault="00773776">
      <w:pPr>
        <w:pStyle w:val="Heading2"/>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pacing w:val="-2"/>
          <w:sz w:val="22"/>
          <w:szCs w:val="22"/>
        </w:rPr>
        <w:t>Refrain from the use of power or authority to coerce another person to engage in inappropriate activities.</w:t>
      </w:r>
    </w:p>
    <w:p w14:paraId="45C0CDAA" w14:textId="67C4164B" w:rsidR="00773776" w:rsidRPr="004829DC" w:rsidRDefault="004829DC">
      <w:pPr>
        <w:pStyle w:val="Heading2"/>
        <w:numPr>
          <w:ilvl w:val="1"/>
          <w:numId w:val="19"/>
        </w:numPr>
        <w:spacing w:before="0"/>
        <w:ind w:left="1281" w:hanging="357"/>
        <w:rPr>
          <w:rFonts w:asciiTheme="minorHAnsi" w:hAnsiTheme="minorHAnsi" w:cstheme="minorHAnsi"/>
          <w:b w:val="0"/>
          <w:bCs/>
          <w:color w:val="000000" w:themeColor="text1"/>
          <w:sz w:val="22"/>
          <w:szCs w:val="22"/>
        </w:rPr>
      </w:pPr>
      <w:bookmarkStart w:id="28" w:name="_Hlk42722646"/>
      <w:r>
        <w:rPr>
          <w:rFonts w:asciiTheme="minorHAnsi" w:hAnsiTheme="minorHAnsi" w:cstheme="minorHAnsi"/>
          <w:b w:val="0"/>
          <w:bCs/>
          <w:color w:val="000000" w:themeColor="text1"/>
          <w:sz w:val="22"/>
          <w:szCs w:val="22"/>
        </w:rPr>
        <w:t>Refrain</w:t>
      </w:r>
      <w:r w:rsidR="00773776" w:rsidRPr="00727D67">
        <w:rPr>
          <w:rFonts w:asciiTheme="minorHAnsi" w:hAnsiTheme="minorHAnsi" w:cstheme="minorHAnsi"/>
          <w:b w:val="0"/>
          <w:bCs/>
          <w:color w:val="000000" w:themeColor="text1"/>
          <w:sz w:val="22"/>
          <w:szCs w:val="22"/>
        </w:rPr>
        <w:t xml:space="preserve"> from the use of tobacco products (and vaping) while in the presence of other participants except in designated smoking areas while participating in the programs, activities, competitions, or Events of</w:t>
      </w:r>
      <w:r w:rsidR="003B0920">
        <w:rPr>
          <w:rFonts w:asciiTheme="minorHAnsi" w:hAnsiTheme="minorHAnsi" w:cstheme="minorHAnsi"/>
          <w:b w:val="0"/>
          <w:bCs/>
          <w:color w:val="000000" w:themeColor="text1"/>
          <w:sz w:val="22"/>
          <w:szCs w:val="22"/>
        </w:rPr>
        <w:t xml:space="preserve"> Sail Canada,</w:t>
      </w:r>
      <w:r w:rsidR="00773776" w:rsidRPr="00727D67">
        <w:rPr>
          <w:rFonts w:asciiTheme="minorHAnsi" w:hAnsiTheme="minorHAnsi" w:cstheme="minorHAnsi"/>
          <w:b w:val="0"/>
          <w:bCs/>
          <w:color w:val="000000" w:themeColor="text1"/>
          <w:sz w:val="22"/>
          <w:szCs w:val="22"/>
        </w:rPr>
        <w:t xml:space="preserve"> </w:t>
      </w:r>
      <w:r w:rsidR="00DC4E3C" w:rsidRPr="002017E5">
        <w:rPr>
          <w:rFonts w:asciiTheme="minorHAnsi" w:hAnsiTheme="minorHAnsi" w:cstheme="minorHAnsi"/>
          <w:b w:val="0"/>
          <w:bCs/>
          <w:iCs/>
          <w:color w:val="000000"/>
          <w:sz w:val="22"/>
          <w:szCs w:val="22"/>
        </w:rPr>
        <w:t>ALBERTA SAILING ASSOCIATION</w:t>
      </w:r>
      <w:r w:rsidR="00C60E4A" w:rsidRPr="004F4949">
        <w:rPr>
          <w:rFonts w:asciiTheme="minorHAnsi" w:hAnsiTheme="minorHAnsi" w:cstheme="minorHAnsi"/>
          <w:b w:val="0"/>
          <w:bCs/>
          <w:iCs/>
          <w:color w:val="000000"/>
          <w:sz w:val="22"/>
          <w:szCs w:val="22"/>
        </w:rPr>
        <w:t xml:space="preserve"> </w:t>
      </w:r>
      <w:r w:rsidR="00773776" w:rsidRPr="00727D67">
        <w:rPr>
          <w:rFonts w:asciiTheme="minorHAnsi" w:hAnsiTheme="minorHAnsi" w:cstheme="minorHAnsi"/>
          <w:b w:val="0"/>
          <w:bCs/>
          <w:color w:val="000000" w:themeColor="text1"/>
          <w:sz w:val="22"/>
          <w:szCs w:val="22"/>
        </w:rPr>
        <w:t xml:space="preserve">or </w:t>
      </w:r>
      <w:bookmarkEnd w:id="28"/>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FF0B83">
        <w:rPr>
          <w:rFonts w:asciiTheme="minorHAnsi" w:hAnsiTheme="minorHAnsi" w:cstheme="minorHAnsi"/>
          <w:b w:val="0"/>
          <w:bCs/>
          <w:sz w:val="22"/>
          <w:szCs w:val="22"/>
        </w:rPr>
        <w:t>.</w:t>
      </w:r>
    </w:p>
    <w:p w14:paraId="109ED8F7" w14:textId="5E423368" w:rsidR="00773776" w:rsidRPr="00727D67" w:rsidRDefault="00773776">
      <w:pPr>
        <w:pStyle w:val="Heading2"/>
        <w:numPr>
          <w:ilvl w:val="1"/>
          <w:numId w:val="19"/>
        </w:numPr>
        <w:spacing w:before="0"/>
        <w:ind w:left="1281" w:hanging="357"/>
        <w:rPr>
          <w:rFonts w:asciiTheme="minorHAnsi" w:hAnsiTheme="minorHAnsi" w:cstheme="minorHAnsi"/>
          <w:b w:val="0"/>
          <w:bCs/>
          <w:color w:val="000000" w:themeColor="text1"/>
          <w:sz w:val="22"/>
          <w:szCs w:val="22"/>
        </w:rPr>
      </w:pPr>
      <w:r w:rsidRPr="004829DC">
        <w:rPr>
          <w:rFonts w:asciiTheme="minorHAnsi" w:hAnsiTheme="minorHAnsi" w:cstheme="minorHAnsi"/>
          <w:b w:val="0"/>
          <w:bCs/>
          <w:color w:val="000000" w:themeColor="text1"/>
          <w:sz w:val="22"/>
          <w:szCs w:val="22"/>
        </w:rPr>
        <w:t>In the case of Minors, not consume alcohol, tobacco, or cannabis at any competi</w:t>
      </w:r>
      <w:r w:rsidRPr="00727D67">
        <w:rPr>
          <w:rFonts w:asciiTheme="minorHAnsi" w:hAnsiTheme="minorHAnsi" w:cstheme="minorHAnsi"/>
          <w:b w:val="0"/>
          <w:bCs/>
          <w:color w:val="000000" w:themeColor="text1"/>
          <w:sz w:val="22"/>
          <w:szCs w:val="22"/>
        </w:rPr>
        <w:t xml:space="preserve">tion or </w:t>
      </w:r>
      <w:r w:rsidR="006A23A1">
        <w:rPr>
          <w:rFonts w:asciiTheme="minorHAnsi" w:hAnsiTheme="minorHAnsi" w:cstheme="minorHAnsi"/>
          <w:b w:val="0"/>
          <w:bCs/>
          <w:color w:val="000000" w:themeColor="text1"/>
          <w:sz w:val="22"/>
          <w:szCs w:val="22"/>
        </w:rPr>
        <w:t>E</w:t>
      </w:r>
      <w:r w:rsidRPr="00727D67">
        <w:rPr>
          <w:rFonts w:asciiTheme="minorHAnsi" w:hAnsiTheme="minorHAnsi" w:cstheme="minorHAnsi"/>
          <w:b w:val="0"/>
          <w:bCs/>
          <w:color w:val="000000" w:themeColor="text1"/>
          <w:sz w:val="22"/>
          <w:szCs w:val="22"/>
        </w:rPr>
        <w:t>vent.</w:t>
      </w:r>
    </w:p>
    <w:p w14:paraId="38F625EA" w14:textId="680309D2" w:rsidR="00773776" w:rsidRPr="00727D67" w:rsidRDefault="00773776">
      <w:pPr>
        <w:pStyle w:val="Heading2"/>
        <w:keepLines/>
        <w:widowControl w:val="0"/>
        <w:numPr>
          <w:ilvl w:val="1"/>
          <w:numId w:val="19"/>
        </w:numPr>
        <w:spacing w:before="0"/>
        <w:ind w:left="1281" w:hanging="357"/>
        <w:rPr>
          <w:rFonts w:asciiTheme="minorHAnsi" w:hAnsiTheme="minorHAnsi" w:cstheme="minorHAnsi"/>
          <w:b w:val="0"/>
          <w:bCs/>
          <w:color w:val="000000" w:themeColor="text1"/>
          <w:sz w:val="22"/>
          <w:szCs w:val="22"/>
        </w:rPr>
      </w:pPr>
      <w:bookmarkStart w:id="29" w:name="_Hlk117600107"/>
      <w:r w:rsidRPr="00727D67">
        <w:rPr>
          <w:rFonts w:asciiTheme="minorHAnsi" w:hAnsiTheme="minorHAnsi" w:cstheme="minorHAnsi"/>
          <w:b w:val="0"/>
          <w:bCs/>
          <w:color w:val="000000" w:themeColor="text1"/>
          <w:sz w:val="22"/>
          <w:szCs w:val="22"/>
        </w:rPr>
        <w:t xml:space="preserve">Not being under the influence of cannabis, alcohol or any medication that could cause impairment, or otherwise being impaired, at any time while performing duties or actively competing. Take reasonable steps to manage the responsible consumption of alcohol </w:t>
      </w:r>
      <w:r w:rsidR="00746AD2">
        <w:rPr>
          <w:rFonts w:asciiTheme="minorHAnsi" w:hAnsiTheme="minorHAnsi" w:cstheme="minorHAnsi"/>
          <w:b w:val="0"/>
          <w:bCs/>
          <w:color w:val="000000" w:themeColor="text1"/>
          <w:sz w:val="22"/>
          <w:szCs w:val="22"/>
        </w:rPr>
        <w:t xml:space="preserve">or cannabis </w:t>
      </w:r>
      <w:r w:rsidRPr="00727D67">
        <w:rPr>
          <w:rFonts w:asciiTheme="minorHAnsi" w:hAnsiTheme="minorHAnsi" w:cstheme="minorHAnsi"/>
          <w:b w:val="0"/>
          <w:bCs/>
          <w:color w:val="000000" w:themeColor="text1"/>
          <w:sz w:val="22"/>
          <w:szCs w:val="22"/>
        </w:rPr>
        <w:t xml:space="preserve">in adult-oriented social situations. </w:t>
      </w:r>
    </w:p>
    <w:bookmarkEnd w:id="29"/>
    <w:p w14:paraId="46339A14" w14:textId="26039B67" w:rsidR="007A5466" w:rsidRPr="000C7DAA" w:rsidRDefault="007A5466">
      <w:pPr>
        <w:pStyle w:val="Heading2"/>
        <w:keepLines/>
        <w:widowControl w:val="0"/>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Respect the property of others and not wilfully cause damage.</w:t>
      </w:r>
    </w:p>
    <w:p w14:paraId="44AACE07" w14:textId="6870C249" w:rsidR="007A5466" w:rsidRPr="00727D67" w:rsidRDefault="007A5466">
      <w:pPr>
        <w:pStyle w:val="Heading2"/>
        <w:keepLines/>
        <w:widowControl w:val="0"/>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 xml:space="preserve">Refrain from engaging in </w:t>
      </w:r>
      <w:r w:rsidRPr="004829DC">
        <w:rPr>
          <w:rFonts w:asciiTheme="minorHAnsi" w:hAnsiTheme="minorHAnsi" w:cstheme="minorHAnsi"/>
          <w:b w:val="0"/>
          <w:bCs/>
          <w:color w:val="000000" w:themeColor="text1"/>
          <w:sz w:val="22"/>
          <w:szCs w:val="22"/>
        </w:rPr>
        <w:t xml:space="preserve">deliberate </w:t>
      </w:r>
      <w:r w:rsidR="004829DC" w:rsidRPr="004829DC">
        <w:rPr>
          <w:rFonts w:asciiTheme="minorHAnsi" w:hAnsiTheme="minorHAnsi" w:cstheme="minorHAnsi"/>
          <w:b w:val="0"/>
          <w:bCs/>
          <w:sz w:val="22"/>
          <w:szCs w:val="22"/>
        </w:rPr>
        <w:t xml:space="preserve">behaviour which is intended to manipulate the outcome of a para-classification, competition and/or not offer, </w:t>
      </w:r>
      <w:r w:rsidR="00425A93" w:rsidRPr="004829DC">
        <w:rPr>
          <w:rFonts w:asciiTheme="minorHAnsi" w:hAnsiTheme="minorHAnsi" w:cstheme="minorHAnsi"/>
          <w:b w:val="0"/>
          <w:bCs/>
          <w:sz w:val="22"/>
          <w:szCs w:val="22"/>
        </w:rPr>
        <w:t>receive,</w:t>
      </w:r>
      <w:r w:rsidR="004829DC" w:rsidRPr="004829DC">
        <w:rPr>
          <w:rFonts w:asciiTheme="minorHAnsi" w:hAnsiTheme="minorHAnsi" w:cstheme="minorHAnsi"/>
          <w:b w:val="0"/>
          <w:bCs/>
          <w:sz w:val="22"/>
          <w:szCs w:val="22"/>
        </w:rPr>
        <w:t xml:space="preserve"> or refrain from offering or receiving any benefit which is intended to manipulate the outcome of a competition or para-classification. A benefit includes the direct or indirect receipt of money or other anything else of value, including, but not limited to, bribes, gains, gifts, preferential treatment, and other advantages</w:t>
      </w:r>
      <w:r w:rsidRPr="004829DC">
        <w:rPr>
          <w:rFonts w:asciiTheme="minorHAnsi" w:hAnsiTheme="minorHAnsi" w:cstheme="minorHAnsi"/>
          <w:b w:val="0"/>
          <w:bCs/>
          <w:color w:val="000000" w:themeColor="text1"/>
          <w:sz w:val="22"/>
          <w:szCs w:val="22"/>
        </w:rPr>
        <w:t>.</w:t>
      </w:r>
    </w:p>
    <w:p w14:paraId="67AEB76F" w14:textId="6F4035AC" w:rsidR="007A5466" w:rsidRPr="00727D67" w:rsidRDefault="007A5466">
      <w:pPr>
        <w:pStyle w:val="Heading2"/>
        <w:keepLines/>
        <w:widowControl w:val="0"/>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 xml:space="preserve">Adhere to all federal, provincial/territorial, municipal </w:t>
      </w:r>
      <w:r w:rsidR="00425A93" w:rsidRPr="00727D67">
        <w:rPr>
          <w:rFonts w:asciiTheme="minorHAnsi" w:hAnsiTheme="minorHAnsi" w:cstheme="minorHAnsi"/>
          <w:b w:val="0"/>
          <w:bCs/>
          <w:color w:val="000000" w:themeColor="text1"/>
          <w:sz w:val="22"/>
          <w:szCs w:val="22"/>
        </w:rPr>
        <w:t>and</w:t>
      </w:r>
      <w:r w:rsidR="00425A93">
        <w:rPr>
          <w:rFonts w:asciiTheme="minorHAnsi" w:hAnsiTheme="minorHAnsi" w:cstheme="minorHAnsi"/>
          <w:b w:val="0"/>
          <w:bCs/>
          <w:color w:val="000000" w:themeColor="text1"/>
          <w:sz w:val="22"/>
          <w:szCs w:val="22"/>
        </w:rPr>
        <w:t xml:space="preserve"> </w:t>
      </w:r>
      <w:r w:rsidRPr="00727D67">
        <w:rPr>
          <w:rFonts w:asciiTheme="minorHAnsi" w:hAnsiTheme="minorHAnsi" w:cstheme="minorHAnsi"/>
          <w:b w:val="0"/>
          <w:bCs/>
          <w:color w:val="000000" w:themeColor="text1"/>
          <w:sz w:val="22"/>
          <w:szCs w:val="22"/>
        </w:rPr>
        <w:t>host country laws.</w:t>
      </w:r>
    </w:p>
    <w:p w14:paraId="34C015CF" w14:textId="3355BAA4" w:rsidR="007A5466" w:rsidRPr="00727D67" w:rsidRDefault="007A5466">
      <w:pPr>
        <w:pStyle w:val="Heading2"/>
        <w:keepLines/>
        <w:widowControl w:val="0"/>
        <w:numPr>
          <w:ilvl w:val="1"/>
          <w:numId w:val="19"/>
        </w:numPr>
        <w:spacing w:before="0"/>
        <w:ind w:left="1281" w:hanging="357"/>
        <w:rPr>
          <w:rFonts w:asciiTheme="minorHAnsi" w:hAnsiTheme="minorHAnsi" w:cstheme="minorHAnsi"/>
          <w:b w:val="0"/>
          <w:bCs/>
          <w:color w:val="000000" w:themeColor="text1"/>
          <w:sz w:val="22"/>
          <w:szCs w:val="22"/>
        </w:rPr>
      </w:pPr>
      <w:r w:rsidRPr="00727D67">
        <w:rPr>
          <w:rFonts w:asciiTheme="minorHAnsi" w:hAnsiTheme="minorHAnsi" w:cstheme="minorHAnsi"/>
          <w:b w:val="0"/>
          <w:bCs/>
          <w:color w:val="000000" w:themeColor="text1"/>
          <w:sz w:val="22"/>
          <w:szCs w:val="22"/>
        </w:rPr>
        <w:t>Comply with the b</w:t>
      </w:r>
      <w:r w:rsidRPr="00727D67">
        <w:rPr>
          <w:rFonts w:asciiTheme="minorHAnsi" w:hAnsiTheme="minorHAnsi" w:cstheme="minorHAnsi"/>
          <w:b w:val="0"/>
          <w:bCs/>
          <w:color w:val="000000" w:themeColor="text1"/>
          <w:spacing w:val="-2"/>
          <w:sz w:val="22"/>
          <w:szCs w:val="22"/>
        </w:rPr>
        <w:t>ylaws, policies, procedures, rules, and regulations</w:t>
      </w:r>
      <w:r w:rsidRPr="00727D67">
        <w:rPr>
          <w:rFonts w:asciiTheme="minorHAnsi" w:hAnsiTheme="minorHAnsi" w:cstheme="minorHAnsi"/>
          <w:b w:val="0"/>
          <w:bCs/>
          <w:color w:val="000000" w:themeColor="text1"/>
          <w:sz w:val="22"/>
          <w:szCs w:val="22"/>
        </w:rPr>
        <w:t xml:space="preserve"> of</w:t>
      </w:r>
      <w:r w:rsidR="00957EFC">
        <w:rPr>
          <w:rFonts w:asciiTheme="minorHAnsi" w:hAnsiTheme="minorHAnsi" w:cstheme="minorHAnsi"/>
          <w:b w:val="0"/>
          <w:bCs/>
          <w:color w:val="000000" w:themeColor="text1"/>
          <w:sz w:val="22"/>
          <w:szCs w:val="22"/>
        </w:rPr>
        <w:t xml:space="preserve"> Sail Canada,</w:t>
      </w:r>
      <w:r w:rsidRPr="00727D67">
        <w:rPr>
          <w:rFonts w:asciiTheme="minorHAnsi" w:hAnsiTheme="minorHAnsi" w:cstheme="minorHAnsi"/>
          <w:b w:val="0"/>
          <w:bCs/>
          <w:color w:val="000000" w:themeColor="text1"/>
          <w:sz w:val="22"/>
          <w:szCs w:val="22"/>
        </w:rPr>
        <w:t xml:space="preserve"> </w:t>
      </w:r>
      <w:r w:rsidR="00DC4E3C" w:rsidRPr="002017E5">
        <w:rPr>
          <w:rFonts w:asciiTheme="minorHAnsi" w:hAnsiTheme="minorHAnsi" w:cstheme="minorHAnsi"/>
          <w:b w:val="0"/>
          <w:bCs/>
          <w:iCs/>
          <w:color w:val="000000"/>
          <w:sz w:val="22"/>
          <w:szCs w:val="22"/>
        </w:rPr>
        <w:t>ALBERTA SAILING ASSOCIATION</w:t>
      </w:r>
      <w:r w:rsidR="00957EFC" w:rsidRPr="004F4949">
        <w:rPr>
          <w:rFonts w:asciiTheme="minorHAnsi" w:hAnsiTheme="minorHAnsi" w:cstheme="minorHAnsi"/>
          <w:b w:val="0"/>
          <w:bCs/>
          <w:iCs/>
          <w:color w:val="000000"/>
          <w:sz w:val="22"/>
          <w:szCs w:val="22"/>
        </w:rPr>
        <w:t xml:space="preserve"> </w:t>
      </w:r>
      <w:r w:rsidRPr="00727D67">
        <w:rPr>
          <w:rFonts w:asciiTheme="minorHAnsi" w:hAnsiTheme="minorHAnsi" w:cstheme="minorHAnsi"/>
          <w:b w:val="0"/>
          <w:bCs/>
          <w:color w:val="000000" w:themeColor="text1"/>
          <w:sz w:val="22"/>
          <w:szCs w:val="22"/>
        </w:rPr>
        <w:t xml:space="preserve">and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727D67">
        <w:rPr>
          <w:rFonts w:asciiTheme="minorHAnsi" w:hAnsiTheme="minorHAnsi" w:cstheme="minorHAnsi"/>
          <w:b w:val="0"/>
          <w:bCs/>
          <w:color w:val="000000" w:themeColor="text1"/>
          <w:sz w:val="22"/>
          <w:szCs w:val="22"/>
        </w:rPr>
        <w:t>, as applicable, and</w:t>
      </w:r>
      <w:r w:rsidRPr="00727D67">
        <w:rPr>
          <w:rFonts w:asciiTheme="minorHAnsi" w:hAnsiTheme="minorHAnsi" w:cstheme="minorHAnsi"/>
          <w:b w:val="0"/>
          <w:bCs/>
          <w:color w:val="000000" w:themeColor="text1"/>
          <w:spacing w:val="-2"/>
          <w:sz w:val="22"/>
          <w:szCs w:val="22"/>
        </w:rPr>
        <w:t xml:space="preserve"> as adopted and amended from time to time.</w:t>
      </w:r>
      <w:r w:rsidR="00ED5180">
        <w:rPr>
          <w:rFonts w:asciiTheme="minorHAnsi" w:hAnsiTheme="minorHAnsi" w:cstheme="minorHAnsi"/>
          <w:b w:val="0"/>
          <w:bCs/>
          <w:color w:val="000000" w:themeColor="text1"/>
          <w:spacing w:val="-2"/>
          <w:sz w:val="22"/>
          <w:szCs w:val="22"/>
        </w:rPr>
        <w:t xml:space="preserve"> Recognizing that some policies, such as the Social Media Policy, provide specific requirements for responsibilities. </w:t>
      </w:r>
    </w:p>
    <w:p w14:paraId="11D1EBB5" w14:textId="0B64E4B4" w:rsidR="007A5466" w:rsidRPr="00AF17B4" w:rsidRDefault="007A5466" w:rsidP="007A5466">
      <w:pPr>
        <w:pStyle w:val="Heading1"/>
        <w:spacing w:before="0"/>
        <w:jc w:val="left"/>
        <w:rPr>
          <w:rFonts w:cstheme="minorHAnsi"/>
          <w:b w:val="0"/>
          <w:bCs/>
          <w:sz w:val="22"/>
          <w:szCs w:val="22"/>
        </w:rPr>
      </w:pPr>
      <w:bookmarkStart w:id="30" w:name="_Toc116996778"/>
      <w:bookmarkStart w:id="31" w:name="_Toc118442766"/>
      <w:bookmarkStart w:id="32" w:name="_Toc118897636"/>
      <w:bookmarkStart w:id="33" w:name="_Toc118897819"/>
      <w:r w:rsidRPr="00AF17B4">
        <w:rPr>
          <w:rFonts w:cstheme="minorHAnsi"/>
          <w:bCs/>
          <w:sz w:val="22"/>
          <w:szCs w:val="22"/>
        </w:rPr>
        <w:t xml:space="preserve">Directors, Committee Members, and </w:t>
      </w:r>
      <w:r w:rsidRPr="00AF17B4">
        <w:rPr>
          <w:rFonts w:cstheme="minorHAnsi"/>
          <w:bCs/>
          <w:sz w:val="22"/>
          <w:szCs w:val="22"/>
          <w:lang w:val="en-US"/>
        </w:rPr>
        <w:t>Employees</w:t>
      </w:r>
      <w:bookmarkEnd w:id="30"/>
      <w:bookmarkEnd w:id="31"/>
      <w:bookmarkEnd w:id="32"/>
      <w:bookmarkEnd w:id="33"/>
    </w:p>
    <w:p w14:paraId="3D4C47E2" w14:textId="47E99A90" w:rsidR="007A5466" w:rsidRPr="00AF17B4" w:rsidRDefault="007A5466" w:rsidP="00755EF6">
      <w:pPr>
        <w:pStyle w:val="Heading2"/>
        <w:numPr>
          <w:ilvl w:val="0"/>
          <w:numId w:val="19"/>
        </w:numPr>
        <w:spacing w:before="0"/>
        <w:ind w:left="357" w:hanging="357"/>
        <w:rPr>
          <w:rFonts w:asciiTheme="minorHAnsi" w:hAnsiTheme="minorHAnsi" w:cstheme="minorHAnsi"/>
          <w:b w:val="0"/>
          <w:bCs/>
          <w:sz w:val="22"/>
          <w:szCs w:val="22"/>
        </w:rPr>
      </w:pPr>
      <w:r w:rsidRPr="00AF17B4">
        <w:rPr>
          <w:rFonts w:asciiTheme="minorHAnsi" w:hAnsiTheme="minorHAnsi" w:cstheme="minorHAnsi"/>
          <w:b w:val="0"/>
          <w:bCs/>
          <w:sz w:val="22"/>
          <w:szCs w:val="22"/>
        </w:rPr>
        <w:t>In addition to section D (above), Directors, Committee Member</w:t>
      </w:r>
      <w:r w:rsidR="003B0920">
        <w:rPr>
          <w:rFonts w:asciiTheme="minorHAnsi" w:hAnsiTheme="minorHAnsi" w:cstheme="minorHAnsi"/>
          <w:b w:val="0"/>
          <w:bCs/>
          <w:sz w:val="22"/>
          <w:szCs w:val="22"/>
        </w:rPr>
        <w:t>s</w:t>
      </w:r>
      <w:r w:rsidRPr="00AF17B4">
        <w:rPr>
          <w:rFonts w:asciiTheme="minorHAnsi" w:hAnsiTheme="minorHAnsi" w:cstheme="minorHAnsi"/>
          <w:b w:val="0"/>
          <w:bCs/>
          <w:sz w:val="22"/>
          <w:szCs w:val="22"/>
        </w:rPr>
        <w:t xml:space="preserve">, and employees of </w:t>
      </w:r>
      <w:r w:rsidR="00957EFC" w:rsidRPr="004F4949">
        <w:rPr>
          <w:rFonts w:asciiTheme="minorHAnsi" w:hAnsiTheme="minorHAnsi" w:cstheme="minorHAnsi"/>
          <w:b w:val="0"/>
          <w:bCs/>
          <w:iCs/>
          <w:color w:val="000000"/>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957EFC" w:rsidRPr="004F4949">
        <w:rPr>
          <w:rFonts w:asciiTheme="minorHAnsi" w:hAnsiTheme="minorHAnsi" w:cstheme="minorHAnsi"/>
          <w:b w:val="0"/>
          <w:bCs/>
          <w:iCs/>
          <w:color w:val="000000"/>
          <w:sz w:val="22"/>
          <w:szCs w:val="22"/>
          <w:highlight w:val="yellow"/>
        </w:rPr>
        <w:t>]</w:t>
      </w:r>
      <w:r w:rsidR="00957EFC" w:rsidRPr="004F4949">
        <w:rPr>
          <w:rFonts w:asciiTheme="minorHAnsi" w:hAnsiTheme="minorHAnsi" w:cstheme="minorHAnsi"/>
          <w:b w:val="0"/>
          <w:bCs/>
          <w:iCs/>
          <w:color w:val="000000"/>
          <w:sz w:val="22"/>
          <w:szCs w:val="22"/>
        </w:rPr>
        <w:t xml:space="preserve"> </w:t>
      </w:r>
      <w:r w:rsidRPr="00AF17B4">
        <w:rPr>
          <w:rFonts w:asciiTheme="minorHAnsi" w:hAnsiTheme="minorHAnsi" w:cstheme="minorHAnsi"/>
          <w:b w:val="0"/>
          <w:bCs/>
          <w:sz w:val="22"/>
          <w:szCs w:val="22"/>
        </w:rPr>
        <w:t>will have additional responsibilities to:</w:t>
      </w:r>
    </w:p>
    <w:p w14:paraId="326E8DBB" w14:textId="1DE8B0BC"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Function primarily as a Director, committee member or employee of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AF17B4">
        <w:rPr>
          <w:rFonts w:asciiTheme="minorHAnsi" w:hAnsiTheme="minorHAnsi" w:cstheme="minorHAnsi"/>
          <w:b w:val="0"/>
          <w:bCs/>
          <w:sz w:val="22"/>
          <w:szCs w:val="22"/>
        </w:rPr>
        <w:t xml:space="preserve"> and ensure to prioritize their duty of loyalty to </w:t>
      </w:r>
      <w:r w:rsidR="00E96B4E" w:rsidRPr="004F4949">
        <w:rPr>
          <w:rFonts w:asciiTheme="minorHAnsi" w:hAnsiTheme="minorHAnsi" w:cstheme="minorHAnsi"/>
          <w:b w:val="0"/>
          <w:bCs/>
          <w:iCs/>
          <w:color w:val="000000"/>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76654C">
        <w:rPr>
          <w:rFonts w:asciiTheme="minorHAnsi" w:hAnsiTheme="minorHAnsi" w:cstheme="minorHAnsi"/>
          <w:b w:val="0"/>
          <w:bCs/>
          <w:sz w:val="22"/>
          <w:szCs w:val="22"/>
        </w:rPr>
        <w:t xml:space="preserve"> </w:t>
      </w:r>
      <w:r w:rsidRPr="00AF17B4">
        <w:rPr>
          <w:rFonts w:asciiTheme="minorHAnsi" w:hAnsiTheme="minorHAnsi" w:cstheme="minorHAnsi"/>
          <w:b w:val="0"/>
          <w:bCs/>
          <w:sz w:val="22"/>
          <w:szCs w:val="22"/>
        </w:rPr>
        <w:t xml:space="preserve">(and not to any other </w:t>
      </w:r>
      <w:r w:rsidR="00425A93">
        <w:rPr>
          <w:rFonts w:asciiTheme="minorHAnsi" w:hAnsiTheme="minorHAnsi" w:cstheme="minorHAnsi"/>
          <w:b w:val="0"/>
          <w:bCs/>
          <w:sz w:val="22"/>
          <w:szCs w:val="22"/>
        </w:rPr>
        <w:t xml:space="preserve">sport </w:t>
      </w:r>
      <w:r w:rsidRPr="00AF17B4">
        <w:rPr>
          <w:rFonts w:asciiTheme="minorHAnsi" w:hAnsiTheme="minorHAnsi" w:cstheme="minorHAnsi"/>
          <w:b w:val="0"/>
          <w:bCs/>
          <w:sz w:val="22"/>
          <w:szCs w:val="22"/>
        </w:rPr>
        <w:t xml:space="preserve">organization or group) while acting in this role. </w:t>
      </w:r>
    </w:p>
    <w:p w14:paraId="56401699" w14:textId="06AA8E26"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Act with honesty and integrity and conduct themselves in a manner consistent with the nature and responsibilities of the business and the maintenance of an Individual</w:t>
      </w:r>
      <w:r w:rsidR="00746AD2">
        <w:rPr>
          <w:rFonts w:asciiTheme="minorHAnsi" w:hAnsiTheme="minorHAnsi" w:cstheme="minorHAnsi"/>
          <w:b w:val="0"/>
          <w:bCs/>
          <w:sz w:val="22"/>
          <w:szCs w:val="22"/>
        </w:rPr>
        <w:t>’</w:t>
      </w:r>
      <w:r w:rsidRPr="00AF17B4">
        <w:rPr>
          <w:rFonts w:asciiTheme="minorHAnsi" w:hAnsiTheme="minorHAnsi" w:cstheme="minorHAnsi"/>
          <w:b w:val="0"/>
          <w:bCs/>
          <w:sz w:val="22"/>
          <w:szCs w:val="22"/>
        </w:rPr>
        <w:t xml:space="preserve">s confidence. </w:t>
      </w:r>
    </w:p>
    <w:p w14:paraId="73AFD959"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Ensure that financial affairs are conducted in a responsible and transparent manner with due regard for all fiduciary responsibilities.</w:t>
      </w:r>
    </w:p>
    <w:p w14:paraId="3C322F82"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bookmarkStart w:id="34" w:name="_Hlk42722805"/>
      <w:r w:rsidRPr="00AF17B4">
        <w:rPr>
          <w:rFonts w:asciiTheme="minorHAnsi" w:hAnsiTheme="minorHAnsi" w:cstheme="minorHAnsi"/>
          <w:b w:val="0"/>
          <w:bCs/>
          <w:sz w:val="22"/>
          <w:szCs w:val="22"/>
        </w:rPr>
        <w:lastRenderedPageBreak/>
        <w:t xml:space="preserve">Comply with their obligations under the </w:t>
      </w:r>
      <w:r w:rsidRPr="00AF17B4">
        <w:rPr>
          <w:rFonts w:asciiTheme="minorHAnsi" w:hAnsiTheme="minorHAnsi" w:cstheme="minorHAnsi"/>
          <w:b w:val="0"/>
          <w:bCs/>
          <w:i/>
          <w:sz w:val="22"/>
          <w:szCs w:val="22"/>
        </w:rPr>
        <w:t>Screening Policy</w:t>
      </w:r>
      <w:r w:rsidRPr="00AF17B4">
        <w:rPr>
          <w:rFonts w:asciiTheme="minorHAnsi" w:hAnsiTheme="minorHAnsi" w:cstheme="minorHAnsi"/>
          <w:b w:val="0"/>
          <w:bCs/>
          <w:iCs/>
          <w:sz w:val="22"/>
          <w:szCs w:val="22"/>
        </w:rPr>
        <w:t xml:space="preserve">, including </w:t>
      </w:r>
      <w:r w:rsidRPr="00AF17B4">
        <w:rPr>
          <w:rStyle w:val="Heading1Char"/>
          <w:rFonts w:asciiTheme="minorHAnsi" w:eastAsia="Calibri" w:hAnsiTheme="minorHAnsi" w:cstheme="minorHAnsi"/>
          <w:bCs/>
          <w:sz w:val="22"/>
          <w:szCs w:val="22"/>
        </w:rPr>
        <w:t>understanding</w:t>
      </w:r>
      <w:r w:rsidRPr="00AF17B4">
        <w:rPr>
          <w:rStyle w:val="cf01"/>
          <w:rFonts w:asciiTheme="minorHAnsi" w:hAnsiTheme="minorHAnsi" w:cstheme="minorHAnsi"/>
          <w:b w:val="0"/>
          <w:bCs/>
          <w:sz w:val="22"/>
          <w:szCs w:val="22"/>
        </w:rPr>
        <w:t xml:space="preserve"> ongoing expectations under the </w:t>
      </w:r>
      <w:r w:rsidRPr="00773776">
        <w:rPr>
          <w:rStyle w:val="cf01"/>
          <w:rFonts w:asciiTheme="minorHAnsi" w:hAnsiTheme="minorHAnsi" w:cstheme="minorHAnsi"/>
          <w:b w:val="0"/>
          <w:bCs/>
          <w:i/>
          <w:iCs/>
          <w:sz w:val="22"/>
          <w:szCs w:val="22"/>
        </w:rPr>
        <w:t>Screening</w:t>
      </w:r>
      <w:r w:rsidRPr="00AF17B4">
        <w:rPr>
          <w:rStyle w:val="cf11"/>
          <w:rFonts w:asciiTheme="minorHAnsi" w:hAnsiTheme="minorHAnsi" w:cstheme="minorHAnsi"/>
          <w:b w:val="0"/>
          <w:bCs/>
          <w:sz w:val="22"/>
          <w:szCs w:val="22"/>
        </w:rPr>
        <w:t xml:space="preserve"> Policy </w:t>
      </w:r>
      <w:r w:rsidRPr="00AF17B4">
        <w:rPr>
          <w:rStyle w:val="cf01"/>
          <w:rFonts w:asciiTheme="minorHAnsi" w:hAnsiTheme="minorHAnsi" w:cstheme="minorHAnsi"/>
          <w:b w:val="0"/>
          <w:bCs/>
          <w:sz w:val="22"/>
          <w:szCs w:val="22"/>
        </w:rPr>
        <w:t>and fully</w:t>
      </w:r>
      <w:r w:rsidRPr="00AF17B4">
        <w:rPr>
          <w:rStyle w:val="cf11"/>
          <w:rFonts w:asciiTheme="minorHAnsi" w:hAnsiTheme="minorHAnsi" w:cstheme="minorHAnsi"/>
          <w:b w:val="0"/>
          <w:bCs/>
          <w:sz w:val="22"/>
          <w:szCs w:val="22"/>
        </w:rPr>
        <w:t xml:space="preserve"> </w:t>
      </w:r>
      <w:r w:rsidRPr="00AF17B4">
        <w:rPr>
          <w:rStyle w:val="cf01"/>
          <w:rFonts w:asciiTheme="minorHAnsi" w:hAnsiTheme="minorHAnsi" w:cstheme="minorHAnsi"/>
          <w:b w:val="0"/>
          <w:bCs/>
          <w:sz w:val="22"/>
          <w:szCs w:val="22"/>
        </w:rPr>
        <w:t>cooperating in the screening process</w:t>
      </w:r>
    </w:p>
    <w:bookmarkEnd w:id="34"/>
    <w:p w14:paraId="6C555196"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Conduct themselves openly, professionally, lawfully and in good faith. </w:t>
      </w:r>
    </w:p>
    <w:p w14:paraId="2027CCA6" w14:textId="1FF08E68"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Be independent and impartial and not be influenced by self-interest, outside pressure, expectation of reward, or fear of criticism in</w:t>
      </w:r>
      <w:r w:rsidRPr="00AF17B4">
        <w:rPr>
          <w:rStyle w:val="cf01"/>
          <w:rFonts w:asciiTheme="minorHAnsi" w:hAnsiTheme="minorHAnsi" w:cstheme="minorHAnsi"/>
          <w:b w:val="0"/>
          <w:bCs/>
          <w:sz w:val="22"/>
          <w:szCs w:val="22"/>
        </w:rPr>
        <w:t xml:space="preserve"> their decision-making on behalf of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p>
    <w:p w14:paraId="31E2B82C"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Exercise the degree of care, diligence, and skill required in the performance of their duties pursuant to applicable laws. </w:t>
      </w:r>
    </w:p>
    <w:p w14:paraId="61C04ED8"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Maintain required confidentiality of organizational information.</w:t>
      </w:r>
    </w:p>
    <w:p w14:paraId="299D8CA9" w14:textId="1376758B"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When acting as a Director or Committee Member, respect the decisions of the majority (</w:t>
      </w:r>
      <w:r w:rsidR="00425A93">
        <w:rPr>
          <w:rFonts w:asciiTheme="minorHAnsi" w:hAnsiTheme="minorHAnsi" w:cstheme="minorHAnsi"/>
          <w:b w:val="0"/>
          <w:bCs/>
          <w:sz w:val="22"/>
          <w:szCs w:val="22"/>
        </w:rPr>
        <w:t xml:space="preserve">of </w:t>
      </w:r>
      <w:r w:rsidRPr="00AF17B4">
        <w:rPr>
          <w:rFonts w:asciiTheme="minorHAnsi" w:hAnsiTheme="minorHAnsi" w:cstheme="minorHAnsi"/>
          <w:b w:val="0"/>
          <w:bCs/>
          <w:sz w:val="22"/>
          <w:szCs w:val="22"/>
        </w:rPr>
        <w:t>the Board or a Committee, as applicable) and resign if unable to do so.</w:t>
      </w:r>
    </w:p>
    <w:p w14:paraId="33334BD9" w14:textId="19F0D8AF" w:rsidR="00425A93"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Commit the time to attend meetings and be diligent in preparation for, and participation in, discussions at such meetings.</w:t>
      </w:r>
    </w:p>
    <w:p w14:paraId="47B57157" w14:textId="21B35AA0" w:rsidR="0076654C" w:rsidRDefault="00515AE2">
      <w:pPr>
        <w:pStyle w:val="Heading2"/>
        <w:numPr>
          <w:ilvl w:val="1"/>
          <w:numId w:val="19"/>
        </w:numPr>
        <w:spacing w:before="0"/>
        <w:ind w:left="1281" w:hanging="357"/>
        <w:rPr>
          <w:rFonts w:asciiTheme="minorHAnsi" w:hAnsiTheme="minorHAnsi" w:cstheme="minorHAnsi"/>
          <w:b w:val="0"/>
          <w:bCs/>
          <w:sz w:val="22"/>
          <w:szCs w:val="22"/>
        </w:rPr>
      </w:pPr>
      <w:r>
        <w:rPr>
          <w:rFonts w:asciiTheme="minorHAnsi" w:hAnsiTheme="minorHAnsi" w:cstheme="minorHAnsi"/>
          <w:b w:val="0"/>
          <w:bCs/>
          <w:sz w:val="22"/>
          <w:szCs w:val="22"/>
        </w:rPr>
        <w:t xml:space="preserve">Have </w:t>
      </w:r>
      <w:r w:rsidRPr="00425A93">
        <w:rPr>
          <w:rFonts w:asciiTheme="minorHAnsi" w:hAnsiTheme="minorHAnsi" w:cstheme="minorHAnsi"/>
          <w:b w:val="0"/>
          <w:sz w:val="22"/>
          <w:szCs w:val="22"/>
        </w:rPr>
        <w:t>a thorough knowledge and understanding of all governance</w:t>
      </w:r>
      <w:r>
        <w:rPr>
          <w:rFonts w:asciiTheme="minorHAnsi" w:hAnsiTheme="minorHAnsi" w:cstheme="minorHAnsi"/>
          <w:b w:val="0"/>
          <w:sz w:val="22"/>
          <w:szCs w:val="22"/>
        </w:rPr>
        <w:t xml:space="preserve"> documents</w:t>
      </w:r>
    </w:p>
    <w:p w14:paraId="3118B5E1" w14:textId="77777777" w:rsidR="00DF53E0" w:rsidRDefault="00DF53E0" w:rsidP="007A5466">
      <w:pPr>
        <w:pStyle w:val="Heading1"/>
        <w:spacing w:before="0"/>
        <w:jc w:val="left"/>
        <w:rPr>
          <w:rFonts w:cstheme="minorHAnsi"/>
          <w:bCs/>
          <w:sz w:val="22"/>
          <w:szCs w:val="22"/>
        </w:rPr>
      </w:pPr>
      <w:bookmarkStart w:id="35" w:name="_Toc116996779"/>
      <w:bookmarkStart w:id="36" w:name="_Toc118442767"/>
    </w:p>
    <w:p w14:paraId="1EA81AF8" w14:textId="5BCF0C53" w:rsidR="007A5466" w:rsidRPr="00AF17B4" w:rsidRDefault="007A5466" w:rsidP="007A5466">
      <w:pPr>
        <w:pStyle w:val="Heading1"/>
        <w:spacing w:before="0"/>
        <w:jc w:val="left"/>
        <w:rPr>
          <w:rFonts w:cstheme="minorHAnsi"/>
          <w:b w:val="0"/>
          <w:bCs/>
          <w:sz w:val="22"/>
          <w:szCs w:val="22"/>
        </w:rPr>
      </w:pPr>
      <w:bookmarkStart w:id="37" w:name="_Toc118897637"/>
      <w:bookmarkStart w:id="38" w:name="_Toc118897820"/>
      <w:r w:rsidRPr="00AF17B4">
        <w:rPr>
          <w:rFonts w:cstheme="minorHAnsi"/>
          <w:bCs/>
          <w:sz w:val="22"/>
          <w:szCs w:val="22"/>
        </w:rPr>
        <w:t>Athlete Support Personnel</w:t>
      </w:r>
      <w:bookmarkEnd w:id="35"/>
      <w:bookmarkEnd w:id="36"/>
      <w:bookmarkEnd w:id="37"/>
      <w:bookmarkEnd w:id="38"/>
    </w:p>
    <w:p w14:paraId="321F630D" w14:textId="79065C07" w:rsidR="007A5466" w:rsidRPr="00AF17B4" w:rsidRDefault="007A5466" w:rsidP="00755EF6">
      <w:pPr>
        <w:pStyle w:val="Heading2"/>
        <w:numPr>
          <w:ilvl w:val="0"/>
          <w:numId w:val="19"/>
        </w:numPr>
        <w:spacing w:before="0"/>
        <w:ind w:left="357"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In addition to section D (above), </w:t>
      </w:r>
      <w:bookmarkStart w:id="39" w:name="_Hlk63097590"/>
      <w:r w:rsidRPr="00AF17B4">
        <w:rPr>
          <w:rFonts w:asciiTheme="minorHAnsi" w:hAnsiTheme="minorHAnsi" w:cstheme="minorHAnsi"/>
          <w:b w:val="0"/>
          <w:bCs/>
          <w:sz w:val="22"/>
          <w:szCs w:val="22"/>
        </w:rPr>
        <w:t xml:space="preserve">Athlete Support Personnel have additional responsibilities. </w:t>
      </w:r>
    </w:p>
    <w:p w14:paraId="7927C415" w14:textId="3490C2A3" w:rsidR="007A5466" w:rsidRPr="00AF17B4" w:rsidRDefault="007A5466" w:rsidP="00755EF6">
      <w:pPr>
        <w:pStyle w:val="Heading2"/>
        <w:numPr>
          <w:ilvl w:val="0"/>
          <w:numId w:val="19"/>
        </w:numPr>
        <w:spacing w:before="0"/>
        <w:ind w:left="357"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Athlete Support Personnel must understand and respect the inherent Power Imbalance that exists in this relationship and must not abuse it, either consciously or unconsciously. </w:t>
      </w:r>
    </w:p>
    <w:p w14:paraId="059A5C15" w14:textId="77777777" w:rsidR="007A5466" w:rsidRPr="00AF17B4" w:rsidRDefault="007A5466" w:rsidP="00755EF6">
      <w:pPr>
        <w:pStyle w:val="Heading2"/>
        <w:numPr>
          <w:ilvl w:val="0"/>
          <w:numId w:val="19"/>
        </w:numPr>
        <w:spacing w:before="0"/>
        <w:ind w:left="357" w:hanging="357"/>
        <w:rPr>
          <w:rFonts w:asciiTheme="minorHAnsi" w:hAnsiTheme="minorHAnsi" w:cstheme="minorHAnsi"/>
          <w:b w:val="0"/>
          <w:bCs/>
          <w:sz w:val="22"/>
          <w:szCs w:val="22"/>
        </w:rPr>
      </w:pPr>
      <w:r w:rsidRPr="00AF17B4">
        <w:rPr>
          <w:rFonts w:asciiTheme="minorHAnsi" w:hAnsiTheme="minorHAnsi" w:cstheme="minorHAnsi"/>
          <w:b w:val="0"/>
          <w:bCs/>
          <w:sz w:val="22"/>
          <w:szCs w:val="22"/>
        </w:rPr>
        <w:t>Athlete Support Personnel will</w:t>
      </w:r>
      <w:bookmarkEnd w:id="39"/>
      <w:r w:rsidRPr="00AF17B4">
        <w:rPr>
          <w:rFonts w:asciiTheme="minorHAnsi" w:hAnsiTheme="minorHAnsi" w:cstheme="minorHAnsi"/>
          <w:b w:val="0"/>
          <w:bCs/>
          <w:sz w:val="22"/>
          <w:szCs w:val="22"/>
        </w:rPr>
        <w:t>:</w:t>
      </w:r>
    </w:p>
    <w:p w14:paraId="0DCB4E40"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bookmarkStart w:id="40" w:name="_Hlk49524947"/>
      <w:bookmarkStart w:id="41" w:name="_Hlk45889050"/>
      <w:bookmarkStart w:id="42" w:name="_Hlk42722845"/>
      <w:r w:rsidRPr="00AF17B4">
        <w:rPr>
          <w:rFonts w:asciiTheme="minorHAnsi" w:hAnsiTheme="minorHAnsi" w:cstheme="minorHAnsi"/>
          <w:b w:val="0"/>
          <w:bCs/>
          <w:sz w:val="22"/>
          <w:szCs w:val="22"/>
        </w:rPr>
        <w:t>Avoid any behaviour that abuses the Power Imbalance inherent in the position</w:t>
      </w:r>
      <w:bookmarkEnd w:id="40"/>
      <w:bookmarkEnd w:id="41"/>
      <w:r w:rsidRPr="00AF17B4">
        <w:rPr>
          <w:rFonts w:asciiTheme="minorHAnsi" w:hAnsiTheme="minorHAnsi" w:cstheme="minorHAnsi"/>
          <w:b w:val="0"/>
          <w:bCs/>
          <w:sz w:val="22"/>
          <w:szCs w:val="22"/>
        </w:rPr>
        <w:t xml:space="preserve"> of the Athlete Support Personnel.</w:t>
      </w:r>
    </w:p>
    <w:bookmarkEnd w:id="42"/>
    <w:p w14:paraId="4B859EB4"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Ensure a safe environment by selecting activities and establishing controls that are suitable for the age, experience, ability, and fitness level of the Athletes.</w:t>
      </w:r>
    </w:p>
    <w:p w14:paraId="602634BB" w14:textId="7B42A680"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Prepare Athletes systematically and progressively, using appropriate time frames and monitoring physical and psychological adjustments</w:t>
      </w:r>
      <w:r w:rsidR="00EF7A27">
        <w:rPr>
          <w:rFonts w:asciiTheme="minorHAnsi" w:hAnsiTheme="minorHAnsi" w:cstheme="minorHAnsi"/>
          <w:b w:val="0"/>
          <w:bCs/>
          <w:sz w:val="22"/>
          <w:szCs w:val="22"/>
        </w:rPr>
        <w:t>.</w:t>
      </w:r>
    </w:p>
    <w:p w14:paraId="34C1E5DE" w14:textId="75A542F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Avoid compromising the present and future health of Athletes by communicating and cooperating with sport medicine professionals in the diagnosis, treatment, and management of Athletes’ medical and psychological treatments.</w:t>
      </w:r>
    </w:p>
    <w:p w14:paraId="0D9C39C3"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Support the Athlete Support Personnel of a training camp, provincial/territorial team, or national team should an Athlete qualify for participation with one of these programs.</w:t>
      </w:r>
    </w:p>
    <w:p w14:paraId="3D60A596"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Accept and promote Athletes’ personal goals and refer Athletes to other coaches and sport specialists as appropriate.</w:t>
      </w:r>
    </w:p>
    <w:p w14:paraId="3FBD4ABA"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Provide Athletes (and the parents/guardians of Minor Athletes) with the information necessary to be involved in the decisions that affect the Athlete.</w:t>
      </w:r>
    </w:p>
    <w:p w14:paraId="5BE8963D"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Act in the best interest of the Athlete’s development as a whole person.</w:t>
      </w:r>
    </w:p>
    <w:p w14:paraId="04D885BE"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Comply with their obligations under the </w:t>
      </w:r>
      <w:r w:rsidRPr="00AF17B4">
        <w:rPr>
          <w:rFonts w:asciiTheme="minorHAnsi" w:hAnsiTheme="minorHAnsi" w:cstheme="minorHAnsi"/>
          <w:b w:val="0"/>
          <w:bCs/>
          <w:i/>
          <w:sz w:val="22"/>
          <w:szCs w:val="22"/>
        </w:rPr>
        <w:t>Screening Policy</w:t>
      </w:r>
      <w:r w:rsidRPr="00AF17B4">
        <w:rPr>
          <w:rFonts w:asciiTheme="minorHAnsi" w:hAnsiTheme="minorHAnsi" w:cstheme="minorHAnsi"/>
          <w:b w:val="0"/>
          <w:bCs/>
          <w:iCs/>
          <w:sz w:val="22"/>
          <w:szCs w:val="22"/>
        </w:rPr>
        <w:t xml:space="preserve">, including </w:t>
      </w:r>
      <w:r w:rsidRPr="00AF17B4">
        <w:rPr>
          <w:rStyle w:val="Heading1Char"/>
          <w:rFonts w:asciiTheme="minorHAnsi" w:eastAsia="Calibri" w:hAnsiTheme="minorHAnsi" w:cstheme="minorHAnsi"/>
          <w:bCs/>
          <w:sz w:val="22"/>
          <w:szCs w:val="22"/>
        </w:rPr>
        <w:t>understanding</w:t>
      </w:r>
      <w:r w:rsidRPr="00AF17B4">
        <w:rPr>
          <w:rStyle w:val="cf01"/>
          <w:rFonts w:asciiTheme="minorHAnsi" w:hAnsiTheme="minorHAnsi" w:cstheme="minorHAnsi"/>
          <w:b w:val="0"/>
          <w:bCs/>
          <w:color w:val="000000" w:themeColor="text1"/>
          <w:sz w:val="22"/>
          <w:szCs w:val="22"/>
        </w:rPr>
        <w:t xml:space="preserve"> ongoing </w:t>
      </w:r>
      <w:r w:rsidRPr="00AF17B4">
        <w:rPr>
          <w:rStyle w:val="cf01"/>
          <w:rFonts w:asciiTheme="minorHAnsi" w:hAnsiTheme="minorHAnsi" w:cstheme="minorHAnsi"/>
          <w:b w:val="0"/>
          <w:bCs/>
          <w:sz w:val="22"/>
          <w:szCs w:val="22"/>
        </w:rPr>
        <w:t>expectations under this</w:t>
      </w:r>
      <w:r w:rsidRPr="00AF17B4">
        <w:rPr>
          <w:rStyle w:val="cf11"/>
          <w:rFonts w:asciiTheme="minorHAnsi" w:hAnsiTheme="minorHAnsi" w:cstheme="minorHAnsi"/>
          <w:b w:val="0"/>
          <w:bCs/>
          <w:sz w:val="22"/>
          <w:szCs w:val="22"/>
        </w:rPr>
        <w:t xml:space="preserve"> Policy </w:t>
      </w:r>
      <w:r w:rsidRPr="00AF17B4">
        <w:rPr>
          <w:rStyle w:val="cf01"/>
          <w:rFonts w:asciiTheme="minorHAnsi" w:hAnsiTheme="minorHAnsi" w:cstheme="minorHAnsi"/>
          <w:b w:val="0"/>
          <w:bCs/>
          <w:sz w:val="22"/>
          <w:szCs w:val="22"/>
        </w:rPr>
        <w:t>and fully</w:t>
      </w:r>
      <w:r w:rsidRPr="00AF17B4">
        <w:rPr>
          <w:rStyle w:val="cf11"/>
          <w:rFonts w:asciiTheme="minorHAnsi" w:hAnsiTheme="minorHAnsi" w:cstheme="minorHAnsi"/>
          <w:b w:val="0"/>
          <w:bCs/>
          <w:sz w:val="22"/>
          <w:szCs w:val="22"/>
        </w:rPr>
        <w:t xml:space="preserve"> </w:t>
      </w:r>
      <w:r w:rsidRPr="00AF17B4">
        <w:rPr>
          <w:rStyle w:val="cf01"/>
          <w:rFonts w:asciiTheme="minorHAnsi" w:hAnsiTheme="minorHAnsi" w:cstheme="minorHAnsi"/>
          <w:b w:val="0"/>
          <w:bCs/>
          <w:sz w:val="22"/>
          <w:szCs w:val="22"/>
        </w:rPr>
        <w:t>cooperating in the screening process.</w:t>
      </w:r>
    </w:p>
    <w:p w14:paraId="018F8CDD"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Under no circumstances provide, promote, or condone the use of drugs (other than properly prescribed medications) or prohibited substances or prohibited methods and, in the case of Minors, alcohol, cannabis, and/or tobacco.</w:t>
      </w:r>
    </w:p>
    <w:p w14:paraId="7B1BAEA8" w14:textId="076545FE"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Respect </w:t>
      </w:r>
      <w:r w:rsidR="00425A93">
        <w:rPr>
          <w:rFonts w:asciiTheme="minorHAnsi" w:hAnsiTheme="minorHAnsi" w:cstheme="minorHAnsi"/>
          <w:b w:val="0"/>
          <w:bCs/>
          <w:sz w:val="22"/>
          <w:szCs w:val="22"/>
        </w:rPr>
        <w:t xml:space="preserve">competitor </w:t>
      </w:r>
      <w:r w:rsidRPr="00AF17B4">
        <w:rPr>
          <w:rFonts w:asciiTheme="minorHAnsi" w:hAnsiTheme="minorHAnsi" w:cstheme="minorHAnsi"/>
          <w:b w:val="0"/>
          <w:bCs/>
          <w:sz w:val="22"/>
          <w:szCs w:val="22"/>
        </w:rPr>
        <w:t xml:space="preserve">Athletes and, in dealings with them, not encroach upon topics or take actions which are deemed to be within the realm of 'coaching', unless after first </w:t>
      </w:r>
      <w:r w:rsidR="009D16E4">
        <w:rPr>
          <w:rFonts w:asciiTheme="minorHAnsi" w:hAnsiTheme="minorHAnsi" w:cstheme="minorHAnsi"/>
          <w:b w:val="0"/>
          <w:bCs/>
          <w:sz w:val="22"/>
          <w:szCs w:val="22"/>
        </w:rPr>
        <w:t>communicating with</w:t>
      </w:r>
      <w:r w:rsidRPr="00AF17B4">
        <w:rPr>
          <w:rFonts w:asciiTheme="minorHAnsi" w:hAnsiTheme="minorHAnsi" w:cstheme="minorHAnsi"/>
          <w:b w:val="0"/>
          <w:bCs/>
          <w:sz w:val="22"/>
          <w:szCs w:val="22"/>
        </w:rPr>
        <w:t xml:space="preserve"> the coaches who are responsible for the Athletes.</w:t>
      </w:r>
    </w:p>
    <w:p w14:paraId="700861F5"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When a Power Imbalance exists, not engage in a sexual or intimate relationship with an Athlete of any age.</w:t>
      </w:r>
    </w:p>
    <w:p w14:paraId="0CA2F436" w14:textId="0EBADAE8"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bookmarkStart w:id="43" w:name="_Hlk6676632"/>
      <w:r w:rsidRPr="00AF17B4">
        <w:rPr>
          <w:rFonts w:asciiTheme="minorHAnsi" w:hAnsiTheme="minorHAnsi" w:cstheme="minorHAnsi"/>
          <w:b w:val="0"/>
          <w:bCs/>
          <w:sz w:val="22"/>
          <w:szCs w:val="22"/>
        </w:rPr>
        <w:lastRenderedPageBreak/>
        <w:t>Disclose to Sail Canada</w:t>
      </w:r>
      <w:r w:rsidR="00E16794">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E16794" w:rsidRPr="002017E5">
        <w:rPr>
          <w:rFonts w:asciiTheme="minorHAnsi" w:hAnsiTheme="minorHAnsi" w:cstheme="minorHAnsi"/>
          <w:b w:val="0"/>
          <w:bCs/>
          <w:iCs/>
          <w:color w:val="000000"/>
          <w:sz w:val="22"/>
          <w:szCs w:val="22"/>
        </w:rPr>
        <w:t>,</w:t>
      </w:r>
      <w:r w:rsidR="00E16794">
        <w:rPr>
          <w:rFonts w:asciiTheme="minorHAnsi" w:hAnsiTheme="minorHAnsi" w:cstheme="minorHAnsi"/>
          <w:b w:val="0"/>
          <w:bCs/>
          <w:iCs/>
          <w:color w:val="000000"/>
          <w:sz w:val="22"/>
          <w:szCs w:val="22"/>
        </w:rPr>
        <w:t xml:space="preserve"> </w:t>
      </w:r>
      <w:r w:rsidR="00FF0B83">
        <w:rPr>
          <w:rFonts w:asciiTheme="minorHAnsi" w:hAnsiTheme="minorHAnsi" w:cstheme="minorHAnsi"/>
          <w:b w:val="0"/>
          <w:bCs/>
          <w:sz w:val="22"/>
          <w:szCs w:val="22"/>
        </w:rPr>
        <w:t>and</w:t>
      </w:r>
      <w:r w:rsidRPr="00AF17B4">
        <w:rPr>
          <w:rFonts w:asciiTheme="minorHAnsi" w:hAnsiTheme="minorHAnsi" w:cstheme="minorHAnsi"/>
          <w:b w:val="0"/>
          <w:bCs/>
          <w:sz w:val="22"/>
          <w:szCs w:val="22"/>
        </w:rPr>
        <w:t xml:space="preserve">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FF0B83">
        <w:rPr>
          <w:rFonts w:asciiTheme="minorHAnsi" w:hAnsiTheme="minorHAnsi" w:cstheme="minorHAnsi"/>
          <w:b w:val="0"/>
          <w:bCs/>
          <w:sz w:val="22"/>
          <w:szCs w:val="22"/>
        </w:rPr>
        <w:t xml:space="preserve"> </w:t>
      </w:r>
      <w:r w:rsidRPr="00AF17B4">
        <w:rPr>
          <w:rFonts w:asciiTheme="minorHAnsi" w:hAnsiTheme="minorHAnsi" w:cstheme="minorHAnsi"/>
          <w:b w:val="0"/>
          <w:bCs/>
          <w:sz w:val="22"/>
          <w:szCs w:val="22"/>
        </w:rPr>
        <w:t>any sexual or intimate relationship with an Athlete over the age of majority and, if requested by Sail Canada</w:t>
      </w:r>
      <w:r w:rsidR="00FF0B83">
        <w:rPr>
          <w:rFonts w:asciiTheme="minorHAnsi" w:hAnsiTheme="minorHAnsi" w:cstheme="minorHAnsi"/>
          <w:b w:val="0"/>
          <w:bCs/>
          <w:sz w:val="22"/>
          <w:szCs w:val="22"/>
        </w:rPr>
        <w:t>,</w:t>
      </w:r>
      <w:r w:rsidR="00E16794">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Pr="00AF17B4">
        <w:rPr>
          <w:rFonts w:asciiTheme="minorHAnsi" w:hAnsiTheme="minorHAnsi" w:cstheme="minorHAnsi"/>
          <w:b w:val="0"/>
          <w:bCs/>
          <w:sz w:val="22"/>
          <w:szCs w:val="22"/>
        </w:rPr>
        <w:t>,</w:t>
      </w:r>
      <w:r w:rsidR="00FF0B83">
        <w:rPr>
          <w:rFonts w:asciiTheme="minorHAnsi" w:hAnsiTheme="minorHAnsi" w:cstheme="minorHAnsi"/>
          <w:b w:val="0"/>
          <w:bCs/>
          <w:sz w:val="22"/>
          <w:szCs w:val="22"/>
        </w:rPr>
        <w:t xml:space="preserve"> or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Pr="00AF17B4">
        <w:rPr>
          <w:rFonts w:asciiTheme="minorHAnsi" w:hAnsiTheme="minorHAnsi" w:cstheme="minorHAnsi"/>
          <w:b w:val="0"/>
          <w:bCs/>
          <w:sz w:val="22"/>
          <w:szCs w:val="22"/>
        </w:rPr>
        <w:t xml:space="preserve"> immediately discontinue any coaching involvement with that Athlete</w:t>
      </w:r>
      <w:r>
        <w:rPr>
          <w:rFonts w:asciiTheme="minorHAnsi" w:hAnsiTheme="minorHAnsi" w:cstheme="minorHAnsi"/>
          <w:b w:val="0"/>
          <w:bCs/>
          <w:sz w:val="22"/>
          <w:szCs w:val="22"/>
        </w:rPr>
        <w:t>.</w:t>
      </w:r>
    </w:p>
    <w:bookmarkEnd w:id="43"/>
    <w:p w14:paraId="627F6700"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Recognize the power inherent in the position of Athlete Support Personnel and respect and promote the rights of all Individuals in sport. This is accomplished by establishing and following procedures for confidentiality (right to privacy), informed participation, and fair and reasonable treatment. Coaches have a special responsibility to respect and promote the rights of Individuals who are in a vulnerable or dependent position and less able to protect their own rights.</w:t>
      </w:r>
    </w:p>
    <w:p w14:paraId="4C9F4B5B" w14:textId="77777777" w:rsidR="007A5466" w:rsidRPr="00AF17B4" w:rsidRDefault="007A5466">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Dress professionally and use appropriate language.</w:t>
      </w:r>
    </w:p>
    <w:p w14:paraId="357D6C84" w14:textId="77777777" w:rsidR="00D91C42" w:rsidRPr="000976E7" w:rsidRDefault="00D91C42" w:rsidP="00746AD2"/>
    <w:p w14:paraId="27B8D301" w14:textId="77777777" w:rsidR="00D91C42" w:rsidRPr="00AF17B4" w:rsidRDefault="00D91C42" w:rsidP="00FA23F2">
      <w:pPr>
        <w:pStyle w:val="Heading1"/>
        <w:spacing w:before="0"/>
        <w:jc w:val="left"/>
        <w:rPr>
          <w:rFonts w:cstheme="minorHAnsi"/>
          <w:b w:val="0"/>
          <w:bCs/>
          <w:sz w:val="22"/>
          <w:szCs w:val="22"/>
        </w:rPr>
      </w:pPr>
      <w:r w:rsidRPr="00AF17B4">
        <w:rPr>
          <w:rFonts w:cstheme="minorHAnsi"/>
          <w:bCs/>
          <w:sz w:val="22"/>
          <w:szCs w:val="22"/>
        </w:rPr>
        <w:t xml:space="preserve"> </w:t>
      </w:r>
      <w:bookmarkStart w:id="44" w:name="_Toc116996780"/>
      <w:bookmarkStart w:id="45" w:name="_Toc118442768"/>
      <w:bookmarkStart w:id="46" w:name="_Toc118897638"/>
      <w:bookmarkStart w:id="47" w:name="_Toc118897821"/>
      <w:r w:rsidRPr="00AF17B4">
        <w:rPr>
          <w:rFonts w:cstheme="minorHAnsi"/>
          <w:bCs/>
          <w:sz w:val="22"/>
          <w:szCs w:val="22"/>
        </w:rPr>
        <w:t>Athletes</w:t>
      </w:r>
      <w:bookmarkEnd w:id="44"/>
      <w:bookmarkEnd w:id="45"/>
      <w:bookmarkEnd w:id="46"/>
      <w:bookmarkEnd w:id="47"/>
    </w:p>
    <w:p w14:paraId="7883990A" w14:textId="77777777" w:rsidR="00D91C42" w:rsidRPr="00AF17B4" w:rsidRDefault="00D91C42" w:rsidP="00755EF6">
      <w:pPr>
        <w:pStyle w:val="ListParagraph"/>
        <w:widowControl/>
        <w:numPr>
          <w:ilvl w:val="0"/>
          <w:numId w:val="19"/>
        </w:numPr>
        <w:ind w:left="357" w:hanging="357"/>
        <w:contextualSpacing w:val="0"/>
        <w:rPr>
          <w:rFonts w:asciiTheme="minorHAnsi" w:hAnsiTheme="minorHAnsi" w:cstheme="minorHAnsi"/>
          <w:b/>
          <w:bCs/>
        </w:rPr>
      </w:pPr>
      <w:r w:rsidRPr="00AF17B4">
        <w:rPr>
          <w:rStyle w:val="Heading2Char"/>
          <w:rFonts w:asciiTheme="minorHAnsi" w:hAnsiTheme="minorHAnsi" w:cstheme="minorHAnsi"/>
          <w:b w:val="0"/>
          <w:bCs/>
          <w:sz w:val="22"/>
          <w:szCs w:val="22"/>
        </w:rPr>
        <w:t>In addition to section D (above), Athletes will have additional responsibilities to</w:t>
      </w:r>
      <w:r w:rsidRPr="00AF17B4">
        <w:rPr>
          <w:rFonts w:asciiTheme="minorHAnsi" w:hAnsiTheme="minorHAnsi" w:cstheme="minorHAnsi"/>
          <w:b/>
          <w:bCs/>
        </w:rPr>
        <w:t>:</w:t>
      </w:r>
    </w:p>
    <w:p w14:paraId="6B930001"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bookmarkStart w:id="48" w:name="_Hlk42722926"/>
      <w:r w:rsidRPr="00AF17B4">
        <w:rPr>
          <w:rFonts w:asciiTheme="minorHAnsi" w:hAnsiTheme="minorHAnsi" w:cstheme="minorHAnsi"/>
          <w:b w:val="0"/>
          <w:bCs/>
          <w:sz w:val="22"/>
          <w:szCs w:val="22"/>
        </w:rPr>
        <w:t>Follow their Athlete Agreement (if applicable)</w:t>
      </w:r>
      <w:bookmarkEnd w:id="48"/>
      <w:r w:rsidRPr="00AF17B4">
        <w:rPr>
          <w:rFonts w:asciiTheme="minorHAnsi" w:hAnsiTheme="minorHAnsi" w:cstheme="minorHAnsi"/>
          <w:b w:val="0"/>
          <w:bCs/>
          <w:sz w:val="22"/>
          <w:szCs w:val="22"/>
        </w:rPr>
        <w:t>.</w:t>
      </w:r>
    </w:p>
    <w:p w14:paraId="01740B72"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Report any medical problems in a timely fashion, when such problems may limit their ability to travel, practice, or compete. </w:t>
      </w:r>
    </w:p>
    <w:p w14:paraId="5BE7C93D"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Participate and appear on-time and prepared to participate to their best abilities in all competitions, practices, training sessions, and evaluations.</w:t>
      </w:r>
    </w:p>
    <w:p w14:paraId="6620052C"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Properly represent themselves and not attempt to participate in a competition for which they are not eligible by reason of age, classification, or other reason.</w:t>
      </w:r>
    </w:p>
    <w:p w14:paraId="75735062"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Adhere to any rules and requirements regarding clothing, professionalism, and equipment.</w:t>
      </w:r>
    </w:p>
    <w:p w14:paraId="63DFB2EA" w14:textId="77777777" w:rsidR="00D91C42" w:rsidRPr="00AF17B4" w:rsidRDefault="00D91C42">
      <w:pPr>
        <w:pStyle w:val="Heading2"/>
        <w:numPr>
          <w:ilvl w:val="1"/>
          <w:numId w:val="19"/>
        </w:numPr>
        <w:spacing w:before="0"/>
        <w:ind w:left="1281"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Act in accordance with applicable policies and procedures and, when applicable, additional rules as outlined by Athlete Support Personnel.</w:t>
      </w:r>
    </w:p>
    <w:p w14:paraId="17DFA9D4" w14:textId="77777777" w:rsidR="00D91C42" w:rsidRPr="000976E7" w:rsidRDefault="00D91C42" w:rsidP="00746AD2"/>
    <w:p w14:paraId="7A82F64A" w14:textId="77777777" w:rsidR="00D91C42" w:rsidRPr="00AF17B4" w:rsidRDefault="00D91C42" w:rsidP="00FA23F2">
      <w:pPr>
        <w:pStyle w:val="Heading1"/>
        <w:spacing w:before="0"/>
        <w:jc w:val="left"/>
        <w:rPr>
          <w:rFonts w:cstheme="minorHAnsi"/>
          <w:b w:val="0"/>
          <w:bCs/>
          <w:sz w:val="22"/>
          <w:szCs w:val="22"/>
        </w:rPr>
      </w:pPr>
      <w:bookmarkStart w:id="49" w:name="_Toc116996781"/>
      <w:bookmarkStart w:id="50" w:name="_Toc118442769"/>
      <w:bookmarkStart w:id="51" w:name="_Toc118897639"/>
      <w:bookmarkStart w:id="52" w:name="_Toc118897822"/>
      <w:r w:rsidRPr="00AF17B4">
        <w:rPr>
          <w:rFonts w:cstheme="minorHAnsi"/>
          <w:bCs/>
          <w:sz w:val="22"/>
          <w:szCs w:val="22"/>
        </w:rPr>
        <w:t>Officials</w:t>
      </w:r>
      <w:bookmarkEnd w:id="49"/>
      <w:bookmarkEnd w:id="50"/>
      <w:bookmarkEnd w:id="51"/>
      <w:bookmarkEnd w:id="52"/>
    </w:p>
    <w:p w14:paraId="0D2F71A4" w14:textId="77777777" w:rsidR="00D91C42" w:rsidRPr="00AF17B4"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AF17B4">
        <w:rPr>
          <w:rFonts w:asciiTheme="minorHAnsi" w:hAnsiTheme="minorHAnsi" w:cstheme="minorHAnsi"/>
          <w:b w:val="0"/>
          <w:bCs/>
          <w:sz w:val="22"/>
          <w:szCs w:val="22"/>
        </w:rPr>
        <w:t>In addition to section D (above), officials will have additional responsibilities to:</w:t>
      </w:r>
    </w:p>
    <w:p w14:paraId="702764AF"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Maintain and update their knowledge of the rules and rules changes.</w:t>
      </w:r>
    </w:p>
    <w:p w14:paraId="324E920C" w14:textId="77777777" w:rsidR="00D91C42" w:rsidRPr="00AF17B4" w:rsidRDefault="00D91C42">
      <w:pPr>
        <w:pStyle w:val="ListParagraph"/>
        <w:widowControl/>
        <w:numPr>
          <w:ilvl w:val="0"/>
          <w:numId w:val="20"/>
        </w:numPr>
        <w:ind w:left="1077" w:hanging="357"/>
        <w:rPr>
          <w:rFonts w:asciiTheme="minorHAnsi" w:hAnsiTheme="minorHAnsi" w:cstheme="minorHAnsi"/>
          <w:bCs/>
        </w:rPr>
      </w:pPr>
      <w:r w:rsidRPr="00AF17B4">
        <w:rPr>
          <w:rFonts w:asciiTheme="minorHAnsi" w:hAnsiTheme="minorHAnsi" w:cstheme="minorHAnsi"/>
          <w:bCs/>
        </w:rPr>
        <w:t>Not publicly criticize other Individuals.</w:t>
      </w:r>
    </w:p>
    <w:p w14:paraId="0B45B599" w14:textId="77777777" w:rsidR="00D91C42" w:rsidRPr="00AF17B4" w:rsidRDefault="00D91C42">
      <w:pPr>
        <w:pStyle w:val="ListParagraph"/>
        <w:widowControl/>
        <w:numPr>
          <w:ilvl w:val="0"/>
          <w:numId w:val="20"/>
        </w:numPr>
        <w:ind w:left="1077" w:hanging="357"/>
        <w:rPr>
          <w:rFonts w:asciiTheme="minorHAnsi" w:hAnsiTheme="minorHAnsi" w:cstheme="minorHAnsi"/>
          <w:bCs/>
        </w:rPr>
      </w:pPr>
      <w:r w:rsidRPr="00AF17B4">
        <w:rPr>
          <w:rFonts w:asciiTheme="minorHAnsi" w:hAnsiTheme="minorHAnsi" w:cstheme="minorHAnsi"/>
          <w:bCs/>
        </w:rPr>
        <w:t>Adhere at all times to the rules of their international federation and any other sport organization that has relevant and applicable authority.</w:t>
      </w:r>
    </w:p>
    <w:p w14:paraId="0C545CE4"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Place the safety and welfare of competitors, and the fairness of the competition, above all else.</w:t>
      </w:r>
    </w:p>
    <w:p w14:paraId="1B7C540C" w14:textId="002F0A54"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Strive to provide a fair sporting environment, and at no time engage in Maltreatment </w:t>
      </w:r>
      <w:r w:rsidR="00230360">
        <w:rPr>
          <w:rFonts w:asciiTheme="minorHAnsi" w:hAnsiTheme="minorHAnsi" w:cstheme="minorHAnsi"/>
          <w:b w:val="0"/>
          <w:bCs/>
          <w:sz w:val="22"/>
          <w:szCs w:val="22"/>
        </w:rPr>
        <w:t>or Prohibited Behaviour toward</w:t>
      </w:r>
      <w:r w:rsidRPr="00AF17B4">
        <w:rPr>
          <w:rFonts w:asciiTheme="minorHAnsi" w:hAnsiTheme="minorHAnsi" w:cstheme="minorHAnsi"/>
          <w:b w:val="0"/>
          <w:bCs/>
          <w:sz w:val="22"/>
          <w:szCs w:val="22"/>
        </w:rPr>
        <w:t xml:space="preserve"> any person on the field of play.</w:t>
      </w:r>
    </w:p>
    <w:p w14:paraId="489DEAD4" w14:textId="3EFF0773" w:rsidR="00FF0B83" w:rsidRDefault="00D91C42" w:rsidP="00DC4E3C">
      <w:pPr>
        <w:pStyle w:val="Heading2"/>
        <w:numPr>
          <w:ilvl w:val="0"/>
          <w:numId w:val="20"/>
        </w:numPr>
        <w:spacing w:before="0"/>
        <w:ind w:left="1077" w:hanging="357"/>
        <w:rPr>
          <w:rFonts w:asciiTheme="minorHAnsi" w:hAnsiTheme="minorHAnsi" w:cstheme="minorHAnsi"/>
          <w:b w:val="0"/>
          <w:bCs/>
          <w:sz w:val="22"/>
          <w:szCs w:val="22"/>
        </w:rPr>
      </w:pPr>
      <w:r w:rsidRPr="00FF0B83">
        <w:rPr>
          <w:rFonts w:asciiTheme="minorHAnsi" w:hAnsiTheme="minorHAnsi" w:cstheme="minorHAnsi"/>
          <w:b w:val="0"/>
          <w:bCs/>
          <w:sz w:val="22"/>
          <w:szCs w:val="22"/>
        </w:rPr>
        <w:t>Respect the terms of any agreement that they enter into with Sail Canada</w:t>
      </w:r>
      <w:r w:rsidR="00C36F88" w:rsidRPr="00FF0B83">
        <w:rPr>
          <w:rFonts w:asciiTheme="minorHAnsi" w:hAnsiTheme="minorHAnsi" w:cstheme="minorHAnsi"/>
          <w:b w:val="0"/>
          <w:bCs/>
          <w:sz w:val="22"/>
          <w:szCs w:val="22"/>
        </w:rPr>
        <w:t xml:space="preserve">, </w:t>
      </w:r>
      <w:r w:rsidR="002017E5">
        <w:rPr>
          <w:rFonts w:asciiTheme="minorHAnsi" w:hAnsiTheme="minorHAnsi" w:cstheme="minorHAnsi"/>
          <w:b w:val="0"/>
          <w:bCs/>
          <w:iCs/>
          <w:color w:val="000000"/>
          <w:sz w:val="22"/>
          <w:szCs w:val="22"/>
        </w:rPr>
        <w:t xml:space="preserve">Alberta Sailing Association </w:t>
      </w:r>
      <w:r w:rsidRPr="00FF0B83">
        <w:rPr>
          <w:rFonts w:asciiTheme="minorHAnsi" w:hAnsiTheme="minorHAnsi" w:cstheme="minorHAnsi"/>
          <w:b w:val="0"/>
          <w:bCs/>
          <w:sz w:val="22"/>
          <w:szCs w:val="22"/>
        </w:rPr>
        <w:t xml:space="preserve">or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FF0B83">
        <w:rPr>
          <w:rFonts w:asciiTheme="minorHAnsi" w:hAnsiTheme="minorHAnsi" w:cstheme="minorHAnsi"/>
          <w:b w:val="0"/>
          <w:bCs/>
          <w:sz w:val="22"/>
          <w:szCs w:val="22"/>
        </w:rPr>
        <w:t xml:space="preserve"> </w:t>
      </w:r>
    </w:p>
    <w:p w14:paraId="233A3FE8" w14:textId="093EC87C" w:rsidR="00D91C42" w:rsidRPr="00FF0B83" w:rsidRDefault="00D91C42" w:rsidP="00DC4E3C">
      <w:pPr>
        <w:pStyle w:val="Heading2"/>
        <w:numPr>
          <w:ilvl w:val="0"/>
          <w:numId w:val="20"/>
        </w:numPr>
        <w:spacing w:before="0"/>
        <w:ind w:left="1077" w:hanging="357"/>
        <w:rPr>
          <w:rFonts w:asciiTheme="minorHAnsi" w:hAnsiTheme="minorHAnsi" w:cstheme="minorHAnsi"/>
          <w:b w:val="0"/>
          <w:bCs/>
          <w:sz w:val="22"/>
          <w:szCs w:val="22"/>
        </w:rPr>
      </w:pPr>
      <w:r w:rsidRPr="00FF0B83">
        <w:rPr>
          <w:rFonts w:asciiTheme="minorHAnsi" w:hAnsiTheme="minorHAnsi" w:cstheme="minorHAnsi"/>
          <w:b w:val="0"/>
          <w:bCs/>
          <w:sz w:val="22"/>
          <w:szCs w:val="22"/>
        </w:rPr>
        <w:t>Work within the boundaries of their position’s description while supporting the work of other officials.</w:t>
      </w:r>
    </w:p>
    <w:p w14:paraId="0CB2597D"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Act as an ambassador of the sport by agreeing to enforce and abide by national and provincial/territorial rules and regulations.</w:t>
      </w:r>
    </w:p>
    <w:p w14:paraId="311FB859"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Take ownership of actions and decisions made while officiating.</w:t>
      </w:r>
    </w:p>
    <w:p w14:paraId="28F0010E"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Respect the rights, dignity, and worth of all Individuals.</w:t>
      </w:r>
    </w:p>
    <w:p w14:paraId="1A653DF2"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Act openly, impartially, professionally, lawfully, and in good faith.</w:t>
      </w:r>
    </w:p>
    <w:p w14:paraId="390627CF"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Be fair, equitable, considerate, independent, honest, and impartial in all dealings with others.</w:t>
      </w:r>
    </w:p>
    <w:p w14:paraId="3C320132"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lastRenderedPageBreak/>
        <w:t xml:space="preserve">Respect the confidentiality required by issues of a sensitive nature, </w:t>
      </w:r>
      <w:bookmarkStart w:id="53" w:name="_Hlk42722980"/>
      <w:r w:rsidRPr="00AF17B4">
        <w:rPr>
          <w:rFonts w:asciiTheme="minorHAnsi" w:hAnsiTheme="minorHAnsi" w:cstheme="minorHAnsi"/>
          <w:b w:val="0"/>
          <w:bCs/>
          <w:sz w:val="22"/>
          <w:szCs w:val="22"/>
        </w:rPr>
        <w:t xml:space="preserve">which may include discipline processes, appeals, and specific information or data about </w:t>
      </w:r>
      <w:bookmarkEnd w:id="53"/>
      <w:r w:rsidRPr="00AF17B4">
        <w:rPr>
          <w:rFonts w:asciiTheme="minorHAnsi" w:hAnsiTheme="minorHAnsi" w:cstheme="minorHAnsi"/>
          <w:b w:val="0"/>
          <w:bCs/>
          <w:sz w:val="22"/>
          <w:szCs w:val="22"/>
        </w:rPr>
        <w:t>Individuals.</w:t>
      </w:r>
    </w:p>
    <w:p w14:paraId="6564C290"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Comply with their obligations under the </w:t>
      </w:r>
      <w:r w:rsidRPr="00AF17B4">
        <w:rPr>
          <w:rFonts w:asciiTheme="minorHAnsi" w:hAnsiTheme="minorHAnsi" w:cstheme="minorHAnsi"/>
          <w:b w:val="0"/>
          <w:bCs/>
          <w:i/>
          <w:sz w:val="22"/>
          <w:szCs w:val="22"/>
        </w:rPr>
        <w:t>Screening Policy</w:t>
      </w:r>
      <w:r w:rsidRPr="00AF17B4">
        <w:rPr>
          <w:rFonts w:asciiTheme="minorHAnsi" w:hAnsiTheme="minorHAnsi" w:cstheme="minorHAnsi"/>
          <w:b w:val="0"/>
          <w:bCs/>
          <w:iCs/>
          <w:sz w:val="22"/>
          <w:szCs w:val="22"/>
        </w:rPr>
        <w:t xml:space="preserve">, including </w:t>
      </w:r>
      <w:r w:rsidRPr="00AF17B4">
        <w:rPr>
          <w:rStyle w:val="Heading1Char"/>
          <w:rFonts w:asciiTheme="minorHAnsi" w:eastAsia="Calibri" w:hAnsiTheme="minorHAnsi" w:cstheme="minorHAnsi"/>
          <w:bCs/>
          <w:sz w:val="22"/>
          <w:szCs w:val="22"/>
        </w:rPr>
        <w:t>understanding</w:t>
      </w:r>
      <w:r w:rsidRPr="00AF17B4">
        <w:rPr>
          <w:rStyle w:val="cf01"/>
          <w:rFonts w:asciiTheme="minorHAnsi" w:hAnsiTheme="minorHAnsi" w:cstheme="minorHAnsi"/>
          <w:b w:val="0"/>
          <w:bCs/>
          <w:sz w:val="22"/>
          <w:szCs w:val="22"/>
        </w:rPr>
        <w:t xml:space="preserve"> ongoing expectations under this</w:t>
      </w:r>
      <w:r w:rsidRPr="00AF17B4">
        <w:rPr>
          <w:rStyle w:val="cf11"/>
          <w:rFonts w:asciiTheme="minorHAnsi" w:hAnsiTheme="minorHAnsi" w:cstheme="minorHAnsi"/>
          <w:b w:val="0"/>
          <w:bCs/>
          <w:sz w:val="22"/>
          <w:szCs w:val="22"/>
        </w:rPr>
        <w:t xml:space="preserve"> Policy </w:t>
      </w:r>
      <w:r w:rsidRPr="00AF17B4">
        <w:rPr>
          <w:rStyle w:val="cf01"/>
          <w:rFonts w:asciiTheme="minorHAnsi" w:hAnsiTheme="minorHAnsi" w:cstheme="minorHAnsi"/>
          <w:b w:val="0"/>
          <w:bCs/>
          <w:sz w:val="22"/>
          <w:szCs w:val="22"/>
        </w:rPr>
        <w:t>and fully</w:t>
      </w:r>
      <w:r w:rsidRPr="00AF17B4">
        <w:rPr>
          <w:rStyle w:val="cf11"/>
          <w:rFonts w:asciiTheme="minorHAnsi" w:hAnsiTheme="minorHAnsi" w:cstheme="minorHAnsi"/>
          <w:b w:val="0"/>
          <w:bCs/>
          <w:sz w:val="22"/>
          <w:szCs w:val="22"/>
        </w:rPr>
        <w:t xml:space="preserve"> </w:t>
      </w:r>
      <w:r w:rsidRPr="00AF17B4">
        <w:rPr>
          <w:rStyle w:val="cf01"/>
          <w:rFonts w:asciiTheme="minorHAnsi" w:hAnsiTheme="minorHAnsi" w:cstheme="minorHAnsi"/>
          <w:b w:val="0"/>
          <w:bCs/>
          <w:sz w:val="22"/>
          <w:szCs w:val="22"/>
        </w:rPr>
        <w:t>cooperating in the screening process.</w:t>
      </w:r>
      <w:r w:rsidRPr="00AF17B4">
        <w:rPr>
          <w:rFonts w:asciiTheme="minorHAnsi" w:hAnsiTheme="minorHAnsi" w:cstheme="minorHAnsi"/>
          <w:b w:val="0"/>
          <w:bCs/>
          <w:sz w:val="22"/>
          <w:szCs w:val="22"/>
        </w:rPr>
        <w:t xml:space="preserve"> </w:t>
      </w:r>
    </w:p>
    <w:p w14:paraId="658901A0" w14:textId="6252CDAF"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Honour all assignments unless unable to do so by virtue of illness or personal emergency, and in these cases inform a supervisor or Sail Canada</w:t>
      </w:r>
      <w:r w:rsidR="009814E4">
        <w:rPr>
          <w:rFonts w:asciiTheme="minorHAnsi" w:hAnsiTheme="minorHAnsi" w:cstheme="minorHAnsi"/>
          <w:b w:val="0"/>
          <w:bCs/>
          <w:sz w:val="22"/>
          <w:szCs w:val="22"/>
        </w:rPr>
        <w:t xml:space="preserve">, </w:t>
      </w:r>
      <w:r w:rsidR="00DC4E3C" w:rsidRPr="002017E5">
        <w:rPr>
          <w:rFonts w:asciiTheme="minorHAnsi" w:hAnsiTheme="minorHAnsi" w:cstheme="minorHAnsi"/>
          <w:b w:val="0"/>
          <w:bCs/>
          <w:iCs/>
          <w:color w:val="000000"/>
          <w:sz w:val="22"/>
          <w:szCs w:val="22"/>
        </w:rPr>
        <w:t>ALBERTA SAILING ASSOCIATION</w:t>
      </w:r>
      <w:r w:rsidR="002060F7" w:rsidRPr="002017E5">
        <w:rPr>
          <w:rFonts w:asciiTheme="minorHAnsi" w:hAnsiTheme="minorHAnsi" w:cstheme="minorHAnsi"/>
          <w:b w:val="0"/>
          <w:bCs/>
          <w:iCs/>
          <w:color w:val="000000"/>
          <w:sz w:val="22"/>
          <w:szCs w:val="22"/>
        </w:rPr>
        <w:t>,</w:t>
      </w:r>
      <w:r w:rsidR="009814E4" w:rsidRPr="004F4949">
        <w:rPr>
          <w:rFonts w:asciiTheme="minorHAnsi" w:hAnsiTheme="minorHAnsi" w:cstheme="minorHAnsi"/>
          <w:b w:val="0"/>
          <w:bCs/>
          <w:iCs/>
          <w:color w:val="000000"/>
          <w:sz w:val="22"/>
          <w:szCs w:val="22"/>
        </w:rPr>
        <w:t xml:space="preserve"> </w:t>
      </w:r>
      <w:r w:rsidRPr="00AF17B4">
        <w:rPr>
          <w:rFonts w:asciiTheme="minorHAnsi" w:hAnsiTheme="minorHAnsi" w:cstheme="minorHAnsi"/>
          <w:b w:val="0"/>
          <w:bCs/>
          <w:sz w:val="22"/>
          <w:szCs w:val="22"/>
        </w:rPr>
        <w:t xml:space="preserve">or </w:t>
      </w:r>
      <w:r w:rsidR="00FF0B83" w:rsidRPr="004A2F9C">
        <w:rPr>
          <w:rFonts w:asciiTheme="minorHAnsi" w:hAnsiTheme="minorHAnsi" w:cstheme="minorHAnsi"/>
          <w:b w:val="0"/>
          <w:bCs/>
          <w:sz w:val="22"/>
          <w:szCs w:val="22"/>
          <w:highlight w:val="yellow"/>
        </w:rPr>
        <w:t>[</w:t>
      </w:r>
      <w:r w:rsidR="00FF0B83">
        <w:rPr>
          <w:rFonts w:asciiTheme="minorHAnsi" w:hAnsiTheme="minorHAnsi" w:cstheme="minorHAnsi"/>
          <w:b w:val="0"/>
          <w:bCs/>
          <w:sz w:val="22"/>
          <w:szCs w:val="22"/>
          <w:highlight w:val="yellow"/>
        </w:rPr>
        <w:t>ORGANIZATION</w:t>
      </w:r>
      <w:r w:rsidR="00FF0B83" w:rsidRPr="004A2F9C">
        <w:rPr>
          <w:rFonts w:asciiTheme="minorHAnsi" w:hAnsiTheme="minorHAnsi" w:cstheme="minorHAnsi"/>
          <w:b w:val="0"/>
          <w:bCs/>
          <w:sz w:val="22"/>
          <w:szCs w:val="22"/>
          <w:highlight w:val="yellow"/>
        </w:rPr>
        <w:t xml:space="preserve"> NAME]</w:t>
      </w:r>
      <w:r w:rsidR="00FF0B83">
        <w:rPr>
          <w:rFonts w:asciiTheme="minorHAnsi" w:hAnsiTheme="minorHAnsi" w:cstheme="minorHAnsi"/>
          <w:b w:val="0"/>
          <w:bCs/>
          <w:sz w:val="22"/>
          <w:szCs w:val="22"/>
        </w:rPr>
        <w:t xml:space="preserve"> </w:t>
      </w:r>
      <w:r w:rsidRPr="00AF17B4">
        <w:rPr>
          <w:rFonts w:asciiTheme="minorHAnsi" w:hAnsiTheme="minorHAnsi" w:cstheme="minorHAnsi"/>
          <w:b w:val="0"/>
          <w:bCs/>
          <w:sz w:val="22"/>
          <w:szCs w:val="22"/>
        </w:rPr>
        <w:t>at the earliest possible time.</w:t>
      </w:r>
    </w:p>
    <w:p w14:paraId="541045DE" w14:textId="77777777" w:rsidR="00D91C42" w:rsidRPr="00AF17B4" w:rsidRDefault="00D91C42">
      <w:pPr>
        <w:pStyle w:val="Heading2"/>
        <w:numPr>
          <w:ilvl w:val="0"/>
          <w:numId w:val="20"/>
        </w:numPr>
        <w:spacing w:before="0"/>
        <w:ind w:left="1077" w:hanging="357"/>
        <w:rPr>
          <w:rFonts w:asciiTheme="minorHAnsi" w:hAnsiTheme="minorHAnsi" w:cstheme="minorHAnsi"/>
          <w:b w:val="0"/>
          <w:bCs/>
          <w:sz w:val="22"/>
          <w:szCs w:val="22"/>
        </w:rPr>
      </w:pPr>
      <w:r w:rsidRPr="00AF17B4">
        <w:rPr>
          <w:rFonts w:asciiTheme="minorHAnsi" w:hAnsiTheme="minorHAnsi" w:cstheme="minorHAnsi"/>
          <w:b w:val="0"/>
          <w:bCs/>
          <w:sz w:val="22"/>
          <w:szCs w:val="22"/>
        </w:rPr>
        <w:t xml:space="preserve">When writing reports, set out the </w:t>
      </w:r>
      <w:bookmarkStart w:id="54" w:name="_Hlk42722991"/>
      <w:r w:rsidRPr="00AF17B4">
        <w:rPr>
          <w:rFonts w:asciiTheme="minorHAnsi" w:hAnsiTheme="minorHAnsi" w:cstheme="minorHAnsi"/>
          <w:b w:val="0"/>
          <w:bCs/>
          <w:sz w:val="22"/>
          <w:szCs w:val="22"/>
        </w:rPr>
        <w:t xml:space="preserve">actual facts to the best of their knowledge and recollection. </w:t>
      </w:r>
      <w:bookmarkEnd w:id="54"/>
    </w:p>
    <w:p w14:paraId="0F554153" w14:textId="77777777" w:rsidR="00D91C42" w:rsidRDefault="00D91C42">
      <w:pPr>
        <w:pStyle w:val="Heading2"/>
        <w:numPr>
          <w:ilvl w:val="0"/>
          <w:numId w:val="20"/>
        </w:numPr>
        <w:spacing w:before="0"/>
        <w:ind w:left="1077" w:hanging="357"/>
        <w:rPr>
          <w:sz w:val="22"/>
          <w:szCs w:val="22"/>
        </w:rPr>
      </w:pPr>
      <w:r w:rsidRPr="00AF17B4">
        <w:rPr>
          <w:rFonts w:asciiTheme="minorHAnsi" w:hAnsiTheme="minorHAnsi" w:cstheme="minorHAnsi"/>
          <w:b w:val="0"/>
          <w:bCs/>
          <w:sz w:val="22"/>
          <w:szCs w:val="22"/>
        </w:rPr>
        <w:t>Dress in proper attire for officiating.</w:t>
      </w:r>
      <w:r w:rsidRPr="00791C5E">
        <w:rPr>
          <w:sz w:val="22"/>
          <w:szCs w:val="22"/>
        </w:rPr>
        <w:tab/>
      </w:r>
    </w:p>
    <w:p w14:paraId="54B7C14D" w14:textId="77777777" w:rsidR="00D91C42" w:rsidRPr="000976E7" w:rsidRDefault="00D91C42" w:rsidP="00746AD2"/>
    <w:p w14:paraId="287F90FF" w14:textId="77777777" w:rsidR="00D91C42" w:rsidRPr="00DC1239" w:rsidRDefault="00D91C42" w:rsidP="00FA23F2">
      <w:pPr>
        <w:pStyle w:val="Heading1"/>
        <w:spacing w:before="0"/>
        <w:jc w:val="left"/>
        <w:rPr>
          <w:rFonts w:cstheme="minorHAnsi"/>
          <w:b w:val="0"/>
          <w:bCs/>
          <w:sz w:val="22"/>
          <w:szCs w:val="22"/>
        </w:rPr>
      </w:pPr>
      <w:bookmarkStart w:id="55" w:name="_Toc116996782"/>
      <w:bookmarkStart w:id="56" w:name="_Toc118442770"/>
      <w:bookmarkStart w:id="57" w:name="_Toc118897640"/>
      <w:bookmarkStart w:id="58" w:name="_Toc118897823"/>
      <w:r w:rsidRPr="00DC1239">
        <w:rPr>
          <w:rFonts w:cstheme="minorHAnsi"/>
          <w:bCs/>
          <w:sz w:val="22"/>
          <w:szCs w:val="22"/>
        </w:rPr>
        <w:t>Parents/Guardians and Spectators</w:t>
      </w:r>
      <w:bookmarkEnd w:id="55"/>
      <w:bookmarkEnd w:id="56"/>
      <w:bookmarkEnd w:id="57"/>
      <w:bookmarkEnd w:id="58"/>
    </w:p>
    <w:p w14:paraId="40EA614D" w14:textId="68E1138F" w:rsidR="00D91C42" w:rsidRPr="00DC1239" w:rsidRDefault="00D91C42" w:rsidP="00755EF6">
      <w:pPr>
        <w:pStyle w:val="Heading2"/>
        <w:keepNext/>
        <w:numPr>
          <w:ilvl w:val="0"/>
          <w:numId w:val="19"/>
        </w:numPr>
        <w:spacing w:before="0"/>
        <w:ind w:left="357" w:hanging="357"/>
        <w:rPr>
          <w:rFonts w:asciiTheme="minorHAnsi" w:hAnsiTheme="minorHAnsi" w:cstheme="minorHAnsi"/>
          <w:b w:val="0"/>
          <w:bCs/>
          <w:sz w:val="22"/>
          <w:szCs w:val="22"/>
        </w:rPr>
      </w:pPr>
      <w:r w:rsidRPr="00DC1239">
        <w:rPr>
          <w:rFonts w:asciiTheme="minorHAnsi" w:hAnsiTheme="minorHAnsi" w:cstheme="minorHAnsi"/>
          <w:b w:val="0"/>
          <w:bCs/>
          <w:sz w:val="22"/>
          <w:szCs w:val="22"/>
        </w:rPr>
        <w:t xml:space="preserve">In addition to section D (above), parents/guardians and spectators at </w:t>
      </w:r>
      <w:r w:rsidR="00230360">
        <w:rPr>
          <w:rFonts w:asciiTheme="minorHAnsi" w:hAnsiTheme="minorHAnsi" w:cstheme="minorHAnsi"/>
          <w:b w:val="0"/>
          <w:bCs/>
          <w:sz w:val="22"/>
          <w:szCs w:val="22"/>
        </w:rPr>
        <w:t>E</w:t>
      </w:r>
      <w:r w:rsidRPr="00DC1239">
        <w:rPr>
          <w:rFonts w:asciiTheme="minorHAnsi" w:hAnsiTheme="minorHAnsi" w:cstheme="minorHAnsi"/>
          <w:b w:val="0"/>
          <w:bCs/>
          <w:sz w:val="22"/>
          <w:szCs w:val="22"/>
        </w:rPr>
        <w:t>vents will:</w:t>
      </w:r>
    </w:p>
    <w:p w14:paraId="7AA39891" w14:textId="77777777"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Encourage Athletes to compete within the rules and to resolve conflicts without resorting to hostility or violence.</w:t>
      </w:r>
    </w:p>
    <w:p w14:paraId="7120EB75" w14:textId="77777777"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Condemn the use of violence in any form.</w:t>
      </w:r>
    </w:p>
    <w:p w14:paraId="16F5E037" w14:textId="4421DA60"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 xml:space="preserve">Never ridicule an </w:t>
      </w:r>
      <w:r w:rsidR="00230360">
        <w:rPr>
          <w:rFonts w:asciiTheme="minorHAnsi" w:hAnsiTheme="minorHAnsi" w:cstheme="minorHAnsi"/>
          <w:b w:val="0"/>
          <w:bCs/>
          <w:sz w:val="22"/>
          <w:szCs w:val="22"/>
        </w:rPr>
        <w:t>Individual</w:t>
      </w:r>
      <w:r w:rsidRPr="00DC1239">
        <w:rPr>
          <w:rFonts w:asciiTheme="minorHAnsi" w:hAnsiTheme="minorHAnsi" w:cstheme="minorHAnsi"/>
          <w:b w:val="0"/>
          <w:bCs/>
          <w:sz w:val="22"/>
          <w:szCs w:val="22"/>
        </w:rPr>
        <w:t xml:space="preserve"> for making a mistake during a competition or practice.</w:t>
      </w:r>
    </w:p>
    <w:p w14:paraId="71A7696E" w14:textId="77777777"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Respect the decisions and judgments of officials and encourage Athletes to do the same.</w:t>
      </w:r>
    </w:p>
    <w:p w14:paraId="3E849DCB" w14:textId="77777777"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 xml:space="preserve">Support all efforts to stop and prevent verbal and physical abuse, coercion, intimidation, and excessive sarcasm. </w:t>
      </w:r>
    </w:p>
    <w:p w14:paraId="00A63FE7" w14:textId="79776BD7"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Respect and show appreciation to all competitors, and to coaches, officials, and other volunteers</w:t>
      </w:r>
      <w:r w:rsidR="00001B0E">
        <w:rPr>
          <w:rFonts w:asciiTheme="minorHAnsi" w:hAnsiTheme="minorHAnsi" w:cstheme="minorHAnsi"/>
          <w:b w:val="0"/>
          <w:bCs/>
          <w:sz w:val="22"/>
          <w:szCs w:val="22"/>
        </w:rPr>
        <w:t>.</w:t>
      </w:r>
    </w:p>
    <w:p w14:paraId="04EE3B84" w14:textId="023E3DE3" w:rsidR="00D91C42" w:rsidRPr="00DC1239" w:rsidRDefault="00D91C42">
      <w:pPr>
        <w:pStyle w:val="Heading2"/>
        <w:numPr>
          <w:ilvl w:val="1"/>
          <w:numId w:val="19"/>
        </w:numPr>
        <w:spacing w:before="0"/>
        <w:ind w:left="924"/>
        <w:rPr>
          <w:rFonts w:asciiTheme="minorHAnsi" w:hAnsiTheme="minorHAnsi" w:cstheme="minorHAnsi"/>
          <w:b w:val="0"/>
          <w:bCs/>
          <w:sz w:val="22"/>
          <w:szCs w:val="22"/>
        </w:rPr>
      </w:pPr>
      <w:r w:rsidRPr="00DC1239">
        <w:rPr>
          <w:rFonts w:asciiTheme="minorHAnsi" w:hAnsiTheme="minorHAnsi" w:cstheme="minorHAnsi"/>
          <w:b w:val="0"/>
          <w:bCs/>
          <w:sz w:val="22"/>
          <w:szCs w:val="22"/>
        </w:rPr>
        <w:t xml:space="preserve">Never harass </w:t>
      </w:r>
      <w:r w:rsidR="00230360">
        <w:rPr>
          <w:rFonts w:asciiTheme="minorHAnsi" w:hAnsiTheme="minorHAnsi" w:cstheme="minorHAnsi"/>
          <w:b w:val="0"/>
          <w:bCs/>
          <w:sz w:val="22"/>
          <w:szCs w:val="22"/>
        </w:rPr>
        <w:t xml:space="preserve">Individuals, </w:t>
      </w:r>
      <w:r w:rsidRPr="00DC1239">
        <w:rPr>
          <w:rFonts w:asciiTheme="minorHAnsi" w:hAnsiTheme="minorHAnsi" w:cstheme="minorHAnsi"/>
          <w:b w:val="0"/>
          <w:bCs/>
          <w:sz w:val="22"/>
          <w:szCs w:val="22"/>
        </w:rPr>
        <w:t>competitors, Athlete Support Personnel, officials, parents/guardians, or other spectators.</w:t>
      </w:r>
    </w:p>
    <w:p w14:paraId="426DEC14" w14:textId="44ABE55B" w:rsidR="00D91C42" w:rsidRPr="00DC1239" w:rsidRDefault="00D91C42">
      <w:pPr>
        <w:pStyle w:val="Heading2"/>
        <w:numPr>
          <w:ilvl w:val="1"/>
          <w:numId w:val="19"/>
        </w:numPr>
        <w:spacing w:before="0"/>
        <w:ind w:left="924"/>
        <w:rPr>
          <w:rFonts w:asciiTheme="minorHAnsi" w:hAnsiTheme="minorHAnsi" w:cstheme="minorHAnsi"/>
          <w:b w:val="0"/>
          <w:bCs/>
          <w:sz w:val="22"/>
        </w:rPr>
      </w:pPr>
      <w:r w:rsidRPr="00DC1239">
        <w:rPr>
          <w:rFonts w:asciiTheme="minorHAnsi" w:hAnsiTheme="minorHAnsi" w:cstheme="minorHAnsi"/>
          <w:b w:val="0"/>
          <w:bCs/>
          <w:sz w:val="22"/>
        </w:rPr>
        <w:t xml:space="preserve">Never encourage, aid, cover up or assist an Athlete in cheating through doping, competition manipulation or other cheating </w:t>
      </w:r>
      <w:r w:rsidR="00CD041F" w:rsidRPr="00DC1239">
        <w:rPr>
          <w:rFonts w:asciiTheme="minorHAnsi" w:hAnsiTheme="minorHAnsi" w:cstheme="minorHAnsi"/>
          <w:b w:val="0"/>
          <w:bCs/>
          <w:sz w:val="22"/>
        </w:rPr>
        <w:t>behaviours</w:t>
      </w:r>
      <w:r w:rsidRPr="00DC1239">
        <w:rPr>
          <w:rFonts w:asciiTheme="minorHAnsi" w:hAnsiTheme="minorHAnsi" w:cstheme="minorHAnsi"/>
          <w:b w:val="0"/>
          <w:bCs/>
          <w:sz w:val="22"/>
        </w:rPr>
        <w:t xml:space="preserve">. </w:t>
      </w:r>
    </w:p>
    <w:p w14:paraId="0E06984A" w14:textId="77777777" w:rsidR="00D91C42" w:rsidRPr="000976E7" w:rsidRDefault="00D91C42" w:rsidP="00746AD2"/>
    <w:p w14:paraId="2E0CFB04" w14:textId="416808F7" w:rsidR="00D91C42" w:rsidRPr="00CD57B9" w:rsidRDefault="00D91C42" w:rsidP="00FA23F2">
      <w:pPr>
        <w:pStyle w:val="Heading1"/>
        <w:spacing w:before="0"/>
        <w:jc w:val="left"/>
        <w:rPr>
          <w:rFonts w:cstheme="minorHAnsi"/>
          <w:b w:val="0"/>
          <w:bCs/>
          <w:sz w:val="22"/>
          <w:szCs w:val="22"/>
        </w:rPr>
      </w:pPr>
      <w:bookmarkStart w:id="59" w:name="_Toc116996783"/>
      <w:bookmarkStart w:id="60" w:name="_Toc118442771"/>
      <w:bookmarkStart w:id="61" w:name="_Toc118897641"/>
      <w:bookmarkStart w:id="62" w:name="_Toc118897824"/>
      <w:bookmarkStart w:id="63" w:name="_Hlk45832710"/>
      <w:r w:rsidRPr="00CD57B9">
        <w:rPr>
          <w:rFonts w:cstheme="minorHAnsi"/>
          <w:bCs/>
          <w:sz w:val="22"/>
          <w:szCs w:val="22"/>
        </w:rPr>
        <w:t>Member Organizations</w:t>
      </w:r>
      <w:bookmarkEnd w:id="59"/>
      <w:bookmarkEnd w:id="60"/>
      <w:bookmarkEnd w:id="61"/>
      <w:bookmarkEnd w:id="62"/>
      <w:r w:rsidRPr="00CD57B9">
        <w:rPr>
          <w:rFonts w:cstheme="minorHAnsi"/>
          <w:bCs/>
          <w:sz w:val="22"/>
          <w:szCs w:val="22"/>
        </w:rPr>
        <w:t xml:space="preserve"> </w:t>
      </w:r>
    </w:p>
    <w:p w14:paraId="4306A1C5" w14:textId="3B9DE50C" w:rsidR="00D91C42" w:rsidRPr="00CD041F"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CD57B9">
        <w:rPr>
          <w:rFonts w:asciiTheme="minorHAnsi" w:hAnsiTheme="minorHAnsi" w:cstheme="minorHAnsi"/>
          <w:b w:val="0"/>
          <w:bCs/>
          <w:sz w:val="22"/>
          <w:szCs w:val="22"/>
        </w:rPr>
        <w:t xml:space="preserve">Member </w:t>
      </w:r>
      <w:r w:rsidRPr="00CD041F">
        <w:rPr>
          <w:rFonts w:asciiTheme="minorHAnsi" w:hAnsiTheme="minorHAnsi" w:cstheme="minorHAnsi"/>
          <w:b w:val="0"/>
          <w:bCs/>
          <w:sz w:val="22"/>
          <w:szCs w:val="22"/>
        </w:rPr>
        <w:t xml:space="preserve">Organizations and </w:t>
      </w:r>
      <w:r w:rsidR="00CD041F" w:rsidRPr="00CD041F">
        <w:rPr>
          <w:rFonts w:asciiTheme="minorHAnsi" w:hAnsiTheme="minorHAnsi" w:cstheme="minorHAnsi"/>
          <w:b w:val="0"/>
          <w:bCs/>
          <w:sz w:val="22"/>
          <w:szCs w:val="22"/>
        </w:rPr>
        <w:t xml:space="preserve">their </w:t>
      </w:r>
      <w:r w:rsidR="00D91F88">
        <w:rPr>
          <w:rFonts w:asciiTheme="minorHAnsi" w:hAnsiTheme="minorHAnsi" w:cstheme="minorHAnsi"/>
          <w:b w:val="0"/>
          <w:bCs/>
          <w:sz w:val="22"/>
          <w:szCs w:val="22"/>
        </w:rPr>
        <w:t>m</w:t>
      </w:r>
      <w:r w:rsidRPr="00CD041F">
        <w:rPr>
          <w:rFonts w:asciiTheme="minorHAnsi" w:hAnsiTheme="minorHAnsi" w:cstheme="minorHAnsi"/>
          <w:b w:val="0"/>
          <w:bCs/>
          <w:sz w:val="22"/>
          <w:szCs w:val="22"/>
        </w:rPr>
        <w:t>ember</w:t>
      </w:r>
      <w:r w:rsidR="00CD041F">
        <w:rPr>
          <w:rFonts w:asciiTheme="minorHAnsi" w:hAnsiTheme="minorHAnsi" w:cstheme="minorHAnsi"/>
          <w:b w:val="0"/>
          <w:bCs/>
          <w:sz w:val="22"/>
          <w:szCs w:val="22"/>
        </w:rPr>
        <w:t>s</w:t>
      </w:r>
      <w:r w:rsidRPr="00CD041F">
        <w:rPr>
          <w:rFonts w:asciiTheme="minorHAnsi" w:hAnsiTheme="minorHAnsi" w:cstheme="minorHAnsi"/>
          <w:b w:val="0"/>
          <w:bCs/>
          <w:sz w:val="22"/>
          <w:szCs w:val="22"/>
        </w:rPr>
        <w:t xml:space="preserve"> must:</w:t>
      </w:r>
    </w:p>
    <w:p w14:paraId="7078C9D2" w14:textId="69EE26D9" w:rsidR="00D91C42" w:rsidRPr="00CD57B9" w:rsidRDefault="00814A73">
      <w:pPr>
        <w:pStyle w:val="Heading2"/>
        <w:numPr>
          <w:ilvl w:val="1"/>
          <w:numId w:val="19"/>
        </w:numPr>
        <w:spacing w:before="0"/>
        <w:ind w:left="1281" w:hanging="357"/>
        <w:rPr>
          <w:rFonts w:asciiTheme="minorHAnsi" w:hAnsiTheme="minorHAnsi" w:cstheme="minorHAnsi"/>
          <w:b w:val="0"/>
          <w:bCs/>
          <w:sz w:val="22"/>
          <w:szCs w:val="22"/>
          <w:lang w:val="en-US"/>
        </w:rPr>
      </w:pPr>
      <w:bookmarkStart w:id="64" w:name="_Hlk42351843"/>
      <w:r>
        <w:rPr>
          <w:rFonts w:asciiTheme="minorHAnsi" w:hAnsiTheme="minorHAnsi" w:cstheme="minorHAnsi"/>
          <w:b w:val="0"/>
          <w:bCs/>
          <w:sz w:val="22"/>
          <w:szCs w:val="22"/>
          <w:lang w:val="en-US"/>
        </w:rPr>
        <w:t>W</w:t>
      </w:r>
      <w:r w:rsidRPr="00CD57B9">
        <w:rPr>
          <w:rFonts w:asciiTheme="minorHAnsi" w:hAnsiTheme="minorHAnsi" w:cstheme="minorHAnsi"/>
          <w:b w:val="0"/>
          <w:bCs/>
          <w:sz w:val="22"/>
          <w:szCs w:val="22"/>
          <w:lang w:val="en-US"/>
        </w:rPr>
        <w:t>hen required</w:t>
      </w:r>
      <w:r>
        <w:rPr>
          <w:rFonts w:asciiTheme="minorHAnsi" w:hAnsiTheme="minorHAnsi" w:cstheme="minorHAnsi"/>
          <w:b w:val="0"/>
          <w:bCs/>
          <w:sz w:val="22"/>
          <w:szCs w:val="22"/>
          <w:lang w:val="en-US"/>
        </w:rPr>
        <w:t>,</w:t>
      </w:r>
      <w:r w:rsidRPr="00CD57B9">
        <w:rPr>
          <w:rFonts w:asciiTheme="minorHAnsi" w:hAnsiTheme="minorHAnsi" w:cstheme="minorHAnsi"/>
          <w:b w:val="0"/>
          <w:bCs/>
          <w:sz w:val="22"/>
          <w:szCs w:val="22"/>
          <w:lang w:val="en-US"/>
        </w:rPr>
        <w:t xml:space="preserve"> </w:t>
      </w:r>
      <w:r>
        <w:rPr>
          <w:rFonts w:asciiTheme="minorHAnsi" w:hAnsiTheme="minorHAnsi" w:cstheme="minorHAnsi"/>
          <w:b w:val="0"/>
          <w:bCs/>
          <w:sz w:val="22"/>
          <w:szCs w:val="22"/>
          <w:lang w:val="en-US"/>
        </w:rPr>
        <w:t>a</w:t>
      </w:r>
      <w:r w:rsidR="00D91C42" w:rsidRPr="00CD57B9">
        <w:rPr>
          <w:rFonts w:asciiTheme="minorHAnsi" w:hAnsiTheme="minorHAnsi" w:cstheme="minorHAnsi"/>
          <w:b w:val="0"/>
          <w:bCs/>
          <w:sz w:val="22"/>
          <w:szCs w:val="22"/>
          <w:lang w:val="en-US"/>
        </w:rPr>
        <w:t>dhere to Sail Canada</w:t>
      </w:r>
      <w:r w:rsidR="009814E4">
        <w:rPr>
          <w:rFonts w:asciiTheme="minorHAnsi" w:hAnsiTheme="minorHAnsi" w:cstheme="minorHAnsi"/>
          <w:b w:val="0"/>
          <w:bCs/>
          <w:sz w:val="22"/>
          <w:szCs w:val="22"/>
          <w:lang w:val="en-US"/>
        </w:rPr>
        <w:t xml:space="preserve"> and </w:t>
      </w:r>
      <w:r w:rsidR="00DC4E3C" w:rsidRPr="002017E5">
        <w:rPr>
          <w:rFonts w:asciiTheme="minorHAnsi" w:hAnsiTheme="minorHAnsi" w:cstheme="minorHAnsi"/>
          <w:b w:val="0"/>
          <w:bCs/>
          <w:iCs/>
          <w:color w:val="000000"/>
          <w:sz w:val="22"/>
          <w:szCs w:val="22"/>
        </w:rPr>
        <w:t>ALBERTA SAILING ASSOCIATION</w:t>
      </w:r>
      <w:r w:rsidR="009814E4" w:rsidRPr="002017E5">
        <w:rPr>
          <w:rFonts w:asciiTheme="minorHAnsi" w:hAnsiTheme="minorHAnsi" w:cstheme="minorHAnsi"/>
          <w:b w:val="0"/>
          <w:bCs/>
          <w:iCs/>
          <w:color w:val="000000"/>
          <w:sz w:val="22"/>
          <w:szCs w:val="22"/>
        </w:rPr>
        <w:t>’s</w:t>
      </w:r>
      <w:r w:rsidR="009814E4">
        <w:rPr>
          <w:rFonts w:asciiTheme="minorHAnsi" w:hAnsiTheme="minorHAnsi" w:cstheme="minorHAnsi"/>
          <w:b w:val="0"/>
          <w:bCs/>
          <w:iCs/>
          <w:color w:val="000000"/>
          <w:sz w:val="22"/>
          <w:szCs w:val="22"/>
        </w:rPr>
        <w:t xml:space="preserve"> </w:t>
      </w:r>
      <w:r w:rsidR="003B1F50">
        <w:rPr>
          <w:rFonts w:asciiTheme="minorHAnsi" w:hAnsiTheme="minorHAnsi" w:cstheme="minorHAnsi"/>
          <w:b w:val="0"/>
          <w:bCs/>
          <w:sz w:val="22"/>
          <w:szCs w:val="22"/>
          <w:lang w:val="en-US"/>
        </w:rPr>
        <w:t>by-laws</w:t>
      </w:r>
      <w:r w:rsidR="00D91C42" w:rsidRPr="00CD57B9">
        <w:rPr>
          <w:rFonts w:asciiTheme="minorHAnsi" w:hAnsiTheme="minorHAnsi" w:cstheme="minorHAnsi"/>
          <w:b w:val="0"/>
          <w:bCs/>
          <w:sz w:val="22"/>
          <w:szCs w:val="22"/>
          <w:lang w:val="en-US"/>
        </w:rPr>
        <w:t xml:space="preserve"> and amend their own </w:t>
      </w:r>
      <w:r w:rsidR="0071534C">
        <w:rPr>
          <w:rFonts w:asciiTheme="minorHAnsi" w:hAnsiTheme="minorHAnsi" w:cstheme="minorHAnsi"/>
          <w:b w:val="0"/>
          <w:bCs/>
          <w:sz w:val="22"/>
          <w:szCs w:val="22"/>
          <w:lang w:val="en-US"/>
        </w:rPr>
        <w:t>policies</w:t>
      </w:r>
      <w:r w:rsidR="00D91C42" w:rsidRPr="00CD57B9">
        <w:rPr>
          <w:rFonts w:asciiTheme="minorHAnsi" w:hAnsiTheme="minorHAnsi" w:cstheme="minorHAnsi"/>
          <w:b w:val="0"/>
          <w:bCs/>
          <w:sz w:val="22"/>
          <w:szCs w:val="22"/>
          <w:lang w:val="en-US"/>
        </w:rPr>
        <w:t xml:space="preserve"> to comply or align with those of Sail Canada</w:t>
      </w:r>
      <w:r w:rsidR="005E707F">
        <w:rPr>
          <w:rFonts w:asciiTheme="minorHAnsi" w:hAnsiTheme="minorHAnsi" w:cstheme="minorHAnsi"/>
          <w:b w:val="0"/>
          <w:bCs/>
          <w:sz w:val="22"/>
          <w:szCs w:val="22"/>
        </w:rPr>
        <w:t xml:space="preserve"> </w:t>
      </w:r>
      <w:r w:rsidR="009814E4">
        <w:rPr>
          <w:rFonts w:asciiTheme="minorHAnsi" w:hAnsiTheme="minorHAnsi" w:cstheme="minorHAnsi"/>
          <w:b w:val="0"/>
          <w:bCs/>
          <w:sz w:val="22"/>
          <w:szCs w:val="22"/>
        </w:rPr>
        <w:t xml:space="preserve">and </w:t>
      </w:r>
      <w:r w:rsidR="00DC4E3C" w:rsidRPr="002017E5">
        <w:rPr>
          <w:rFonts w:asciiTheme="minorHAnsi" w:hAnsiTheme="minorHAnsi" w:cstheme="minorHAnsi"/>
          <w:b w:val="0"/>
          <w:bCs/>
          <w:iCs/>
          <w:color w:val="000000"/>
          <w:sz w:val="22"/>
          <w:szCs w:val="22"/>
        </w:rPr>
        <w:t>ALBERTA SAILING ASSOCIATION</w:t>
      </w:r>
      <w:r w:rsidR="009814E4" w:rsidRPr="004F4949">
        <w:rPr>
          <w:rFonts w:asciiTheme="minorHAnsi" w:hAnsiTheme="minorHAnsi" w:cstheme="minorHAnsi"/>
          <w:b w:val="0"/>
          <w:bCs/>
          <w:iCs/>
          <w:color w:val="000000"/>
          <w:sz w:val="22"/>
          <w:szCs w:val="22"/>
        </w:rPr>
        <w:t xml:space="preserve"> </w:t>
      </w:r>
      <w:r w:rsidR="005E707F">
        <w:rPr>
          <w:rFonts w:asciiTheme="minorHAnsi" w:hAnsiTheme="minorHAnsi" w:cstheme="minorHAnsi"/>
          <w:b w:val="0"/>
          <w:bCs/>
          <w:sz w:val="22"/>
          <w:szCs w:val="22"/>
        </w:rPr>
        <w:t xml:space="preserve">unless prohibited by </w:t>
      </w:r>
      <w:r w:rsidR="00383D03">
        <w:rPr>
          <w:rFonts w:asciiTheme="minorHAnsi" w:hAnsiTheme="minorHAnsi" w:cstheme="minorHAnsi"/>
          <w:b w:val="0"/>
          <w:bCs/>
          <w:sz w:val="22"/>
          <w:szCs w:val="22"/>
        </w:rPr>
        <w:t xml:space="preserve">provincial/local </w:t>
      </w:r>
      <w:r w:rsidR="0071534C">
        <w:rPr>
          <w:rFonts w:asciiTheme="minorHAnsi" w:hAnsiTheme="minorHAnsi" w:cstheme="minorHAnsi"/>
          <w:b w:val="0"/>
          <w:bCs/>
          <w:sz w:val="22"/>
          <w:szCs w:val="22"/>
        </w:rPr>
        <w:t>legislation.</w:t>
      </w:r>
    </w:p>
    <w:p w14:paraId="64E37386" w14:textId="77777777" w:rsidR="00D91C42" w:rsidRPr="00CD57B9" w:rsidRDefault="00D91C42">
      <w:pPr>
        <w:pStyle w:val="Heading2"/>
        <w:numPr>
          <w:ilvl w:val="1"/>
          <w:numId w:val="19"/>
        </w:numPr>
        <w:spacing w:before="0"/>
        <w:ind w:left="1281" w:hanging="357"/>
        <w:rPr>
          <w:rFonts w:asciiTheme="minorHAnsi" w:hAnsiTheme="minorHAnsi" w:cstheme="minorHAnsi"/>
          <w:b w:val="0"/>
          <w:bCs/>
          <w:sz w:val="22"/>
          <w:szCs w:val="22"/>
        </w:rPr>
      </w:pPr>
      <w:r w:rsidRPr="00CD57B9">
        <w:rPr>
          <w:rFonts w:asciiTheme="minorHAnsi" w:hAnsiTheme="minorHAnsi" w:cstheme="minorHAnsi"/>
          <w:b w:val="0"/>
          <w:bCs/>
          <w:sz w:val="22"/>
          <w:szCs w:val="22"/>
        </w:rPr>
        <w:t>Pay all required dues and fees and complete all required documents by the prescribed deadlines.</w:t>
      </w:r>
    </w:p>
    <w:p w14:paraId="04D3CDCD" w14:textId="1273C80F" w:rsidR="00D91C42" w:rsidRPr="00CD57B9" w:rsidRDefault="00D91C42">
      <w:pPr>
        <w:pStyle w:val="Heading2"/>
        <w:numPr>
          <w:ilvl w:val="1"/>
          <w:numId w:val="19"/>
        </w:numPr>
        <w:spacing w:before="0"/>
        <w:ind w:left="1281" w:hanging="357"/>
        <w:rPr>
          <w:rFonts w:asciiTheme="minorHAnsi" w:hAnsiTheme="minorHAnsi" w:cstheme="minorHAnsi"/>
          <w:b w:val="0"/>
          <w:bCs/>
          <w:sz w:val="22"/>
          <w:szCs w:val="22"/>
          <w:lang w:val="en-US"/>
        </w:rPr>
      </w:pPr>
      <w:bookmarkStart w:id="65" w:name="_Hlk32594804"/>
      <w:bookmarkStart w:id="66" w:name="_Hlk27076730"/>
      <w:r w:rsidRPr="00CD57B9">
        <w:rPr>
          <w:rFonts w:asciiTheme="minorHAnsi" w:hAnsiTheme="minorHAnsi" w:cstheme="minorHAnsi"/>
          <w:b w:val="0"/>
          <w:bCs/>
          <w:sz w:val="22"/>
          <w:szCs w:val="22"/>
          <w:lang w:val="en-US"/>
        </w:rPr>
        <w:t>Ensure that all Athletes and coaches participating in sanctioned competitions</w:t>
      </w:r>
      <w:r w:rsidR="001022B2">
        <w:rPr>
          <w:rFonts w:asciiTheme="minorHAnsi" w:hAnsiTheme="minorHAnsi" w:cstheme="minorHAnsi"/>
          <w:b w:val="0"/>
          <w:bCs/>
          <w:sz w:val="22"/>
          <w:szCs w:val="22"/>
          <w:lang w:val="en-US"/>
        </w:rPr>
        <w:t>,</w:t>
      </w:r>
      <w:r w:rsidRPr="00CD57B9">
        <w:rPr>
          <w:rFonts w:asciiTheme="minorHAnsi" w:hAnsiTheme="minorHAnsi" w:cstheme="minorHAnsi"/>
          <w:b w:val="0"/>
          <w:bCs/>
          <w:sz w:val="22"/>
          <w:szCs w:val="22"/>
          <w:lang w:val="en-US"/>
        </w:rPr>
        <w:t xml:space="preserve"> </w:t>
      </w:r>
      <w:r w:rsidR="001022B2">
        <w:rPr>
          <w:rFonts w:asciiTheme="minorHAnsi" w:hAnsiTheme="minorHAnsi" w:cstheme="minorHAnsi"/>
          <w:b w:val="0"/>
          <w:bCs/>
          <w:sz w:val="22"/>
          <w:szCs w:val="22"/>
          <w:lang w:val="en-US"/>
        </w:rPr>
        <w:t>programs and E</w:t>
      </w:r>
      <w:r w:rsidRPr="00CD57B9">
        <w:rPr>
          <w:rFonts w:asciiTheme="minorHAnsi" w:hAnsiTheme="minorHAnsi" w:cstheme="minorHAnsi"/>
          <w:b w:val="0"/>
          <w:bCs/>
          <w:sz w:val="22"/>
          <w:szCs w:val="22"/>
          <w:lang w:val="en-US"/>
        </w:rPr>
        <w:t>vents of Sail Canada</w:t>
      </w:r>
      <w:r w:rsidR="00B55472">
        <w:rPr>
          <w:rFonts w:asciiTheme="minorHAnsi" w:hAnsiTheme="minorHAnsi" w:cstheme="minorHAnsi"/>
          <w:b w:val="0"/>
          <w:bCs/>
          <w:sz w:val="22"/>
          <w:szCs w:val="22"/>
          <w:lang w:val="en-US"/>
        </w:rPr>
        <w:t xml:space="preserve"> or </w:t>
      </w:r>
      <w:r w:rsidR="00DC4E3C" w:rsidRPr="002017E5">
        <w:rPr>
          <w:rFonts w:asciiTheme="minorHAnsi" w:hAnsiTheme="minorHAnsi" w:cstheme="minorHAnsi"/>
          <w:b w:val="0"/>
          <w:bCs/>
          <w:iCs/>
          <w:color w:val="000000"/>
          <w:sz w:val="22"/>
          <w:szCs w:val="22"/>
        </w:rPr>
        <w:t>ALBERTA SAILING ASSOCIATION</w:t>
      </w:r>
      <w:r w:rsidR="00B55472" w:rsidRPr="004F4949">
        <w:rPr>
          <w:rFonts w:asciiTheme="minorHAnsi" w:hAnsiTheme="minorHAnsi" w:cstheme="minorHAnsi"/>
          <w:b w:val="0"/>
          <w:bCs/>
          <w:iCs/>
          <w:color w:val="000000"/>
          <w:sz w:val="22"/>
          <w:szCs w:val="22"/>
        </w:rPr>
        <w:t xml:space="preserve"> </w:t>
      </w:r>
      <w:r w:rsidRPr="00CD57B9">
        <w:rPr>
          <w:rFonts w:asciiTheme="minorHAnsi" w:hAnsiTheme="minorHAnsi" w:cstheme="minorHAnsi"/>
          <w:b w:val="0"/>
          <w:bCs/>
          <w:sz w:val="22"/>
          <w:szCs w:val="22"/>
          <w:lang w:val="en-US"/>
        </w:rPr>
        <w:t>are registered and in good</w:t>
      </w:r>
      <w:bookmarkEnd w:id="65"/>
      <w:r w:rsidRPr="00CD57B9">
        <w:rPr>
          <w:rFonts w:asciiTheme="minorHAnsi" w:hAnsiTheme="minorHAnsi" w:cstheme="minorHAnsi"/>
          <w:b w:val="0"/>
          <w:bCs/>
          <w:sz w:val="22"/>
          <w:szCs w:val="22"/>
          <w:lang w:val="en-US"/>
        </w:rPr>
        <w:t xml:space="preserve"> standing</w:t>
      </w:r>
      <w:bookmarkEnd w:id="66"/>
      <w:r w:rsidRPr="00CD57B9">
        <w:rPr>
          <w:rFonts w:asciiTheme="minorHAnsi" w:hAnsiTheme="minorHAnsi" w:cstheme="minorHAnsi"/>
          <w:b w:val="0"/>
          <w:bCs/>
          <w:sz w:val="22"/>
          <w:szCs w:val="22"/>
          <w:lang w:val="en-US"/>
        </w:rPr>
        <w:t>.</w:t>
      </w:r>
    </w:p>
    <w:p w14:paraId="4C8AD716" w14:textId="77777777" w:rsidR="00D91C42" w:rsidRPr="00CD57B9" w:rsidRDefault="00D91C42">
      <w:pPr>
        <w:pStyle w:val="Heading2"/>
        <w:numPr>
          <w:ilvl w:val="1"/>
          <w:numId w:val="19"/>
        </w:numPr>
        <w:spacing w:before="0"/>
        <w:ind w:left="1281" w:hanging="357"/>
        <w:rPr>
          <w:rFonts w:asciiTheme="minorHAnsi" w:hAnsiTheme="minorHAnsi" w:cstheme="minorHAnsi"/>
          <w:b w:val="0"/>
          <w:bCs/>
          <w:sz w:val="22"/>
          <w:szCs w:val="22"/>
          <w:lang w:val="en-US"/>
        </w:rPr>
      </w:pPr>
      <w:bookmarkStart w:id="67" w:name="_Hlk27076746"/>
      <w:r w:rsidRPr="00CD57B9">
        <w:rPr>
          <w:rFonts w:asciiTheme="minorHAnsi" w:hAnsiTheme="minorHAnsi" w:cstheme="minorHAnsi"/>
          <w:b w:val="0"/>
          <w:bCs/>
          <w:sz w:val="22"/>
          <w:szCs w:val="22"/>
        </w:rPr>
        <w:t>Appropriately screen prospective employees in compliance with the Screening Policy to help ensure Athletes have a healthy and safe sport environment</w:t>
      </w:r>
      <w:bookmarkEnd w:id="67"/>
      <w:r w:rsidRPr="00CD57B9">
        <w:rPr>
          <w:rFonts w:asciiTheme="minorHAnsi" w:hAnsiTheme="minorHAnsi" w:cstheme="minorHAnsi"/>
          <w:b w:val="0"/>
          <w:bCs/>
          <w:sz w:val="22"/>
          <w:szCs w:val="22"/>
        </w:rPr>
        <w:t>.</w:t>
      </w:r>
    </w:p>
    <w:p w14:paraId="49BB9070" w14:textId="38D0FF52" w:rsidR="00230360" w:rsidRDefault="00D91C42">
      <w:pPr>
        <w:pStyle w:val="Heading2"/>
        <w:numPr>
          <w:ilvl w:val="1"/>
          <w:numId w:val="19"/>
        </w:numPr>
        <w:spacing w:before="0"/>
        <w:ind w:left="1281" w:hanging="357"/>
        <w:rPr>
          <w:rFonts w:asciiTheme="minorHAnsi" w:hAnsiTheme="minorHAnsi" w:cstheme="minorHAnsi"/>
          <w:b w:val="0"/>
          <w:bCs/>
          <w:sz w:val="22"/>
          <w:szCs w:val="22"/>
          <w:lang w:val="en-US"/>
        </w:rPr>
      </w:pPr>
      <w:bookmarkStart w:id="68" w:name="_Hlk27076768"/>
      <w:r w:rsidRPr="00CD57B9">
        <w:rPr>
          <w:rFonts w:asciiTheme="minorHAnsi" w:hAnsiTheme="minorHAnsi" w:cstheme="minorHAnsi"/>
          <w:b w:val="0"/>
          <w:bCs/>
          <w:sz w:val="22"/>
          <w:szCs w:val="22"/>
          <w:lang w:val="en-US"/>
        </w:rPr>
        <w:t xml:space="preserve">Ensure that any possible or actual misconduct is </w:t>
      </w:r>
      <w:r w:rsidR="006A23A1" w:rsidRPr="00CD57B9">
        <w:rPr>
          <w:rFonts w:asciiTheme="minorHAnsi" w:hAnsiTheme="minorHAnsi" w:cstheme="minorHAnsi"/>
          <w:b w:val="0"/>
          <w:bCs/>
          <w:sz w:val="22"/>
          <w:szCs w:val="22"/>
          <w:lang w:val="en-US"/>
        </w:rPr>
        <w:t>investigated</w:t>
      </w:r>
      <w:r w:rsidR="00230360">
        <w:rPr>
          <w:rFonts w:asciiTheme="minorHAnsi" w:hAnsiTheme="minorHAnsi" w:cstheme="minorHAnsi"/>
          <w:b w:val="0"/>
          <w:bCs/>
          <w:sz w:val="22"/>
          <w:szCs w:val="22"/>
          <w:lang w:val="en-US"/>
        </w:rPr>
        <w:t xml:space="preserve"> promptly and thoroughly</w:t>
      </w:r>
    </w:p>
    <w:p w14:paraId="056A47E1" w14:textId="44B1288E" w:rsidR="00D91C42" w:rsidRPr="00CD57B9" w:rsidRDefault="00230360">
      <w:pPr>
        <w:pStyle w:val="Heading2"/>
        <w:numPr>
          <w:ilvl w:val="1"/>
          <w:numId w:val="19"/>
        </w:numPr>
        <w:spacing w:before="0"/>
        <w:ind w:left="1281" w:hanging="357"/>
        <w:rPr>
          <w:rFonts w:asciiTheme="minorHAnsi" w:hAnsiTheme="minorHAnsi" w:cstheme="minorHAnsi"/>
          <w:b w:val="0"/>
          <w:bCs/>
          <w:sz w:val="22"/>
          <w:szCs w:val="22"/>
          <w:lang w:val="en-US"/>
        </w:rPr>
      </w:pPr>
      <w:r>
        <w:rPr>
          <w:rFonts w:asciiTheme="minorHAnsi" w:hAnsiTheme="minorHAnsi" w:cstheme="minorHAnsi"/>
          <w:b w:val="0"/>
          <w:bCs/>
          <w:sz w:val="22"/>
          <w:szCs w:val="22"/>
          <w:lang w:val="en-US"/>
        </w:rPr>
        <w:t xml:space="preserve">Impose </w:t>
      </w:r>
      <w:r w:rsidR="00D91C42" w:rsidRPr="00CD57B9">
        <w:rPr>
          <w:rFonts w:asciiTheme="minorHAnsi" w:hAnsiTheme="minorHAnsi" w:cstheme="minorHAnsi"/>
          <w:b w:val="0"/>
          <w:bCs/>
          <w:sz w:val="22"/>
          <w:szCs w:val="22"/>
          <w:lang w:val="en-US"/>
        </w:rPr>
        <w:t xml:space="preserve">appropriate disciplinary or corrective measures </w:t>
      </w:r>
      <w:r>
        <w:rPr>
          <w:rFonts w:asciiTheme="minorHAnsi" w:hAnsiTheme="minorHAnsi" w:cstheme="minorHAnsi"/>
          <w:b w:val="0"/>
          <w:bCs/>
          <w:sz w:val="22"/>
          <w:szCs w:val="22"/>
          <w:lang w:val="en-US"/>
        </w:rPr>
        <w:t>when misconduct has been substantiated</w:t>
      </w:r>
      <w:bookmarkEnd w:id="68"/>
    </w:p>
    <w:p w14:paraId="595430E5" w14:textId="592B2FF9" w:rsidR="00D91C42" w:rsidRPr="00CD57B9" w:rsidRDefault="00D91C42">
      <w:pPr>
        <w:pStyle w:val="Heading2"/>
        <w:numPr>
          <w:ilvl w:val="1"/>
          <w:numId w:val="19"/>
        </w:numPr>
        <w:spacing w:before="0"/>
        <w:ind w:left="1281" w:hanging="357"/>
        <w:rPr>
          <w:rFonts w:asciiTheme="minorHAnsi" w:hAnsiTheme="minorHAnsi" w:cstheme="minorHAnsi"/>
          <w:b w:val="0"/>
          <w:bCs/>
          <w:sz w:val="22"/>
          <w:szCs w:val="22"/>
          <w:lang w:val="en-US"/>
        </w:rPr>
      </w:pPr>
      <w:bookmarkStart w:id="69" w:name="_Hlk32594824"/>
      <w:r w:rsidRPr="00CD57B9">
        <w:rPr>
          <w:rFonts w:asciiTheme="minorHAnsi" w:hAnsiTheme="minorHAnsi" w:cstheme="minorHAnsi"/>
          <w:b w:val="0"/>
          <w:bCs/>
          <w:sz w:val="22"/>
          <w:szCs w:val="22"/>
          <w:lang w:val="en-US"/>
        </w:rPr>
        <w:t>Advise Sail Canada</w:t>
      </w:r>
      <w:r w:rsidR="00B55472">
        <w:rPr>
          <w:rFonts w:asciiTheme="minorHAnsi" w:hAnsiTheme="minorHAnsi" w:cstheme="minorHAnsi"/>
          <w:b w:val="0"/>
          <w:bCs/>
          <w:sz w:val="22"/>
          <w:szCs w:val="22"/>
          <w:lang w:val="en-US"/>
        </w:rPr>
        <w:t xml:space="preserve"> and </w:t>
      </w:r>
      <w:r w:rsidR="00DC4E3C" w:rsidRPr="002017E5">
        <w:rPr>
          <w:rFonts w:asciiTheme="minorHAnsi" w:hAnsiTheme="minorHAnsi" w:cstheme="minorHAnsi"/>
          <w:b w:val="0"/>
          <w:bCs/>
          <w:iCs/>
          <w:color w:val="000000"/>
          <w:sz w:val="22"/>
          <w:szCs w:val="22"/>
        </w:rPr>
        <w:t>ALBERTA SAILING ASSOCIATION</w:t>
      </w:r>
      <w:r w:rsidR="00B55472" w:rsidRPr="004F4949">
        <w:rPr>
          <w:rFonts w:asciiTheme="minorHAnsi" w:hAnsiTheme="minorHAnsi" w:cstheme="minorHAnsi"/>
          <w:b w:val="0"/>
          <w:bCs/>
          <w:iCs/>
          <w:color w:val="000000"/>
          <w:sz w:val="22"/>
          <w:szCs w:val="22"/>
        </w:rPr>
        <w:t xml:space="preserve"> </w:t>
      </w:r>
      <w:r w:rsidRPr="00CD57B9">
        <w:rPr>
          <w:rFonts w:asciiTheme="minorHAnsi" w:hAnsiTheme="minorHAnsi" w:cstheme="minorHAnsi"/>
          <w:b w:val="0"/>
          <w:bCs/>
          <w:sz w:val="22"/>
          <w:szCs w:val="22"/>
          <w:lang w:val="en-US"/>
        </w:rPr>
        <w:t xml:space="preserve">immediately of any situation where a complainant has publicized a complaint in the </w:t>
      </w:r>
      <w:bookmarkEnd w:id="69"/>
      <w:r w:rsidRPr="00CD57B9">
        <w:rPr>
          <w:rFonts w:asciiTheme="minorHAnsi" w:hAnsiTheme="minorHAnsi" w:cstheme="minorHAnsi"/>
          <w:b w:val="0"/>
          <w:bCs/>
          <w:sz w:val="22"/>
          <w:szCs w:val="22"/>
          <w:lang w:val="en-US"/>
        </w:rPr>
        <w:t>media (including social media).</w:t>
      </w:r>
    </w:p>
    <w:p w14:paraId="1FE24EF2" w14:textId="6575CF47" w:rsidR="00230360" w:rsidRPr="00230360" w:rsidRDefault="00D91C42">
      <w:pPr>
        <w:pStyle w:val="Heading2"/>
        <w:numPr>
          <w:ilvl w:val="1"/>
          <w:numId w:val="19"/>
        </w:numPr>
        <w:spacing w:before="0"/>
        <w:ind w:left="1281" w:hanging="357"/>
        <w:rPr>
          <w:rFonts w:asciiTheme="minorHAnsi" w:hAnsiTheme="minorHAnsi" w:cstheme="minorHAnsi"/>
          <w:b w:val="0"/>
          <w:bCs/>
          <w:sz w:val="22"/>
          <w:szCs w:val="22"/>
          <w:lang w:val="en-US"/>
        </w:rPr>
      </w:pPr>
      <w:bookmarkStart w:id="70" w:name="_Hlk32594853"/>
      <w:bookmarkStart w:id="71" w:name="_Hlk27076782"/>
      <w:r w:rsidRPr="00CD57B9">
        <w:rPr>
          <w:rFonts w:asciiTheme="minorHAnsi" w:hAnsiTheme="minorHAnsi" w:cstheme="minorHAnsi"/>
          <w:b w:val="0"/>
          <w:bCs/>
          <w:sz w:val="22"/>
          <w:szCs w:val="22"/>
          <w:lang w:val="en-US"/>
        </w:rPr>
        <w:t>Provide Sail Canada</w:t>
      </w:r>
      <w:r w:rsidRPr="00CD57B9">
        <w:rPr>
          <w:rFonts w:asciiTheme="minorHAnsi" w:hAnsiTheme="minorHAnsi" w:cstheme="minorHAnsi"/>
          <w:b w:val="0"/>
          <w:bCs/>
          <w:sz w:val="22"/>
          <w:szCs w:val="22"/>
        </w:rPr>
        <w:t xml:space="preserve"> and </w:t>
      </w:r>
      <w:r w:rsidR="00DC4E3C" w:rsidRPr="002017E5">
        <w:rPr>
          <w:rFonts w:asciiTheme="minorHAnsi" w:hAnsiTheme="minorHAnsi" w:cstheme="minorHAnsi"/>
          <w:b w:val="0"/>
          <w:bCs/>
          <w:iCs/>
          <w:color w:val="000000"/>
          <w:sz w:val="22"/>
          <w:szCs w:val="22"/>
        </w:rPr>
        <w:t>ALBERTA SAILING ASSOCIATION</w:t>
      </w:r>
      <w:r w:rsidR="00B55472" w:rsidRPr="004F4949">
        <w:rPr>
          <w:rFonts w:asciiTheme="minorHAnsi" w:hAnsiTheme="minorHAnsi" w:cstheme="minorHAnsi"/>
          <w:b w:val="0"/>
          <w:bCs/>
          <w:iCs/>
          <w:color w:val="000000"/>
          <w:sz w:val="22"/>
          <w:szCs w:val="22"/>
        </w:rPr>
        <w:t xml:space="preserve"> </w:t>
      </w:r>
      <w:r w:rsidRPr="00CD57B9">
        <w:rPr>
          <w:rFonts w:asciiTheme="minorHAnsi" w:hAnsiTheme="minorHAnsi" w:cstheme="minorHAnsi"/>
          <w:b w:val="0"/>
          <w:bCs/>
          <w:sz w:val="22"/>
          <w:szCs w:val="22"/>
          <w:lang w:val="en-US"/>
        </w:rPr>
        <w:t xml:space="preserve">with a copy of all decisions rendered pursuant to the Safe Sport Policy Package for complaints and </w:t>
      </w:r>
      <w:bookmarkEnd w:id="64"/>
      <w:bookmarkEnd w:id="70"/>
      <w:r w:rsidRPr="00CD57B9">
        <w:rPr>
          <w:rFonts w:asciiTheme="minorHAnsi" w:hAnsiTheme="minorHAnsi" w:cstheme="minorHAnsi"/>
          <w:b w:val="0"/>
          <w:bCs/>
          <w:sz w:val="22"/>
          <w:szCs w:val="22"/>
          <w:lang w:val="en-US"/>
        </w:rPr>
        <w:t>appeals</w:t>
      </w:r>
      <w:bookmarkEnd w:id="71"/>
      <w:r w:rsidRPr="00CD57B9">
        <w:rPr>
          <w:rFonts w:asciiTheme="minorHAnsi" w:hAnsiTheme="minorHAnsi" w:cstheme="minorHAnsi"/>
          <w:b w:val="0"/>
          <w:bCs/>
          <w:sz w:val="22"/>
          <w:szCs w:val="22"/>
          <w:lang w:val="en-US"/>
        </w:rPr>
        <w:t>.</w:t>
      </w:r>
    </w:p>
    <w:bookmarkEnd w:id="63"/>
    <w:p w14:paraId="157B5AD3" w14:textId="0696259C" w:rsidR="00D91C42" w:rsidRPr="00C94025" w:rsidRDefault="00230360">
      <w:pPr>
        <w:pStyle w:val="ListParagraph"/>
        <w:numPr>
          <w:ilvl w:val="1"/>
          <w:numId w:val="19"/>
        </w:numPr>
        <w:ind w:left="1281" w:hanging="357"/>
        <w:rPr>
          <w:rFonts w:asciiTheme="minorHAnsi" w:hAnsiTheme="minorHAnsi" w:cstheme="minorHAnsi"/>
          <w:bCs/>
        </w:rPr>
      </w:pPr>
      <w:r>
        <w:rPr>
          <w:rFonts w:asciiTheme="minorHAnsi" w:hAnsiTheme="minorHAnsi" w:cstheme="minorHAnsi"/>
          <w:bCs/>
        </w:rPr>
        <w:t xml:space="preserve">Implement any decision and disciplinary sanctions imposed pursuant to Sail </w:t>
      </w:r>
      <w:r w:rsidRPr="00C94025">
        <w:rPr>
          <w:rFonts w:asciiTheme="minorHAnsi" w:hAnsiTheme="minorHAnsi" w:cstheme="minorHAnsi"/>
          <w:bCs/>
        </w:rPr>
        <w:t>Canada</w:t>
      </w:r>
      <w:r w:rsidR="00C94025" w:rsidRPr="00C94025">
        <w:rPr>
          <w:rFonts w:asciiTheme="minorHAnsi" w:hAnsiTheme="minorHAnsi" w:cstheme="minorHAnsi"/>
          <w:bCs/>
        </w:rPr>
        <w:t xml:space="preserve">, </w:t>
      </w:r>
      <w:r w:rsidR="00DC4E3C" w:rsidRPr="002017E5">
        <w:rPr>
          <w:rFonts w:asciiTheme="minorHAnsi" w:hAnsiTheme="minorHAnsi" w:cstheme="minorHAnsi"/>
          <w:bCs/>
          <w:iCs/>
          <w:color w:val="000000"/>
        </w:rPr>
        <w:lastRenderedPageBreak/>
        <w:t>ALBERTA SAILING ASSOCIATION</w:t>
      </w:r>
      <w:r w:rsidR="00C94025" w:rsidRPr="00C94025">
        <w:rPr>
          <w:rFonts w:asciiTheme="minorHAnsi" w:hAnsiTheme="minorHAnsi" w:cstheme="minorHAnsi"/>
          <w:bCs/>
          <w:iCs/>
          <w:color w:val="000000"/>
        </w:rPr>
        <w:t xml:space="preserve"> </w:t>
      </w:r>
      <w:r w:rsidRPr="00C94025">
        <w:rPr>
          <w:rFonts w:asciiTheme="minorHAnsi" w:hAnsiTheme="minorHAnsi" w:cstheme="minorHAnsi"/>
          <w:bCs/>
        </w:rPr>
        <w:t xml:space="preserve">or any </w:t>
      </w:r>
      <w:r w:rsidR="00FF0B83">
        <w:rPr>
          <w:rFonts w:asciiTheme="minorHAnsi" w:hAnsiTheme="minorHAnsi" w:cstheme="minorHAnsi"/>
          <w:bCs/>
        </w:rPr>
        <w:t xml:space="preserve">other </w:t>
      </w:r>
      <w:r w:rsidRPr="00C94025">
        <w:rPr>
          <w:rFonts w:asciiTheme="minorHAnsi" w:hAnsiTheme="minorHAnsi" w:cstheme="minorHAnsi"/>
          <w:bCs/>
        </w:rPr>
        <w:t xml:space="preserve">Member Organization’s discipline process. </w:t>
      </w:r>
    </w:p>
    <w:p w14:paraId="7BC35EAD" w14:textId="77777777" w:rsidR="00230360" w:rsidRPr="00230360" w:rsidRDefault="00230360" w:rsidP="00230360">
      <w:pPr>
        <w:rPr>
          <w:rFonts w:asciiTheme="minorHAnsi" w:hAnsiTheme="minorHAnsi" w:cstheme="minorHAnsi"/>
          <w:bCs/>
        </w:rPr>
      </w:pPr>
    </w:p>
    <w:p w14:paraId="38580447" w14:textId="77777777" w:rsidR="00D91C42" w:rsidRPr="00791C5E" w:rsidRDefault="00D91C42" w:rsidP="00746AD2">
      <w:pPr>
        <w:rPr>
          <w:rFonts w:asciiTheme="minorHAnsi" w:hAnsiTheme="minorHAnsi" w:cstheme="minorHAnsi"/>
          <w:b/>
          <w:sz w:val="22"/>
        </w:rPr>
      </w:pPr>
      <w:r w:rsidRPr="00791C5E">
        <w:rPr>
          <w:rFonts w:asciiTheme="minorHAnsi" w:hAnsiTheme="minorHAnsi" w:cstheme="minorHAnsi"/>
          <w:b/>
          <w:sz w:val="22"/>
        </w:rPr>
        <w:t>Anti-Doping</w:t>
      </w:r>
      <w:r w:rsidRPr="00791C5E">
        <w:rPr>
          <w:rStyle w:val="FootnoteReference"/>
          <w:rFonts w:asciiTheme="minorHAnsi" w:hAnsiTheme="minorHAnsi" w:cstheme="minorHAnsi"/>
          <w:b/>
          <w:sz w:val="22"/>
        </w:rPr>
        <w:footnoteReference w:id="1"/>
      </w:r>
    </w:p>
    <w:p w14:paraId="1239F246" w14:textId="766248E7" w:rsidR="00A81910" w:rsidRPr="00A81910" w:rsidRDefault="00A81910" w:rsidP="00755EF6">
      <w:pPr>
        <w:pStyle w:val="Heading2"/>
        <w:numPr>
          <w:ilvl w:val="0"/>
          <w:numId w:val="19"/>
        </w:numPr>
        <w:spacing w:before="0"/>
        <w:ind w:left="357" w:hanging="357"/>
        <w:rPr>
          <w:rFonts w:asciiTheme="minorHAnsi" w:hAnsiTheme="minorHAnsi" w:cstheme="minorHAnsi"/>
          <w:b w:val="0"/>
          <w:bCs/>
          <w:sz w:val="22"/>
          <w:szCs w:val="22"/>
        </w:rPr>
      </w:pPr>
      <w:r w:rsidRPr="00A81910">
        <w:rPr>
          <w:rFonts w:asciiTheme="minorHAnsi" w:hAnsiTheme="minorHAnsi" w:cstheme="minorHAnsi"/>
          <w:b w:val="0"/>
          <w:bCs/>
          <w:sz w:val="22"/>
          <w:szCs w:val="22"/>
        </w:rPr>
        <w:t>Sail Canada</w:t>
      </w:r>
      <w:r w:rsidR="00C94025">
        <w:rPr>
          <w:rFonts w:asciiTheme="minorHAnsi" w:hAnsiTheme="minorHAnsi" w:cstheme="minorHAnsi"/>
          <w:b w:val="0"/>
          <w:bCs/>
          <w:sz w:val="22"/>
          <w:szCs w:val="22"/>
        </w:rPr>
        <w:t xml:space="preserve">, </w:t>
      </w:r>
      <w:r w:rsidR="00DC4E3C" w:rsidRPr="00A92B84">
        <w:rPr>
          <w:rFonts w:asciiTheme="minorHAnsi" w:hAnsiTheme="minorHAnsi" w:cstheme="minorHAnsi"/>
          <w:b w:val="0"/>
          <w:bCs/>
          <w:iCs/>
          <w:color w:val="000000"/>
          <w:sz w:val="22"/>
          <w:szCs w:val="22"/>
        </w:rPr>
        <w:t>ALBERTA SAILING ASSOCIATION</w:t>
      </w:r>
      <w:r w:rsidR="00C94025">
        <w:rPr>
          <w:rFonts w:asciiTheme="minorHAnsi" w:hAnsiTheme="minorHAnsi" w:cstheme="minorHAnsi"/>
          <w:b w:val="0"/>
          <w:bCs/>
          <w:iCs/>
          <w:color w:val="000000"/>
          <w:sz w:val="22"/>
          <w:szCs w:val="22"/>
        </w:rPr>
        <w:t>,</w:t>
      </w:r>
      <w:r w:rsidRPr="00A81910">
        <w:rPr>
          <w:rFonts w:asciiTheme="minorHAnsi" w:hAnsiTheme="minorHAnsi" w:cstheme="minorHAnsi"/>
          <w:b w:val="0"/>
          <w:bCs/>
          <w:sz w:val="22"/>
          <w:szCs w:val="22"/>
        </w:rPr>
        <w:t xml:space="preserve"> and </w:t>
      </w:r>
      <w:r w:rsidR="00FF0B83" w:rsidRPr="00FF0B83">
        <w:rPr>
          <w:rFonts w:asciiTheme="minorHAnsi" w:hAnsiTheme="minorHAnsi" w:cstheme="minorHAnsi"/>
          <w:b w:val="0"/>
          <w:bCs/>
          <w:sz w:val="22"/>
          <w:szCs w:val="22"/>
          <w:highlight w:val="yellow"/>
        </w:rPr>
        <w:t>[ORGANIZATION NAME]</w:t>
      </w:r>
      <w:r w:rsidRPr="00A81910">
        <w:rPr>
          <w:rFonts w:asciiTheme="minorHAnsi" w:hAnsiTheme="minorHAnsi" w:cstheme="minorHAnsi"/>
          <w:b w:val="0"/>
          <w:bCs/>
          <w:sz w:val="22"/>
          <w:szCs w:val="22"/>
        </w:rPr>
        <w:t xml:space="preserve"> adopt and adhere to the Canadian Anti-Doping Program. Sail Canada</w:t>
      </w:r>
      <w:r w:rsidR="00C94025">
        <w:rPr>
          <w:rFonts w:asciiTheme="minorHAnsi" w:hAnsiTheme="minorHAnsi" w:cstheme="minorHAnsi"/>
          <w:b w:val="0"/>
          <w:bCs/>
          <w:sz w:val="22"/>
          <w:szCs w:val="22"/>
        </w:rPr>
        <w:t xml:space="preserve">, </w:t>
      </w:r>
      <w:r w:rsidR="00DC4E3C" w:rsidRPr="00A92B84">
        <w:rPr>
          <w:rFonts w:asciiTheme="minorHAnsi" w:hAnsiTheme="minorHAnsi" w:cstheme="minorHAnsi"/>
          <w:b w:val="0"/>
          <w:bCs/>
          <w:iCs/>
          <w:color w:val="000000"/>
          <w:sz w:val="22"/>
          <w:szCs w:val="22"/>
        </w:rPr>
        <w:t>ALBERTA SAILING ASSOCIATION</w:t>
      </w:r>
      <w:r w:rsidR="00C94025">
        <w:rPr>
          <w:rFonts w:asciiTheme="minorHAnsi" w:hAnsiTheme="minorHAnsi" w:cstheme="minorHAnsi"/>
          <w:b w:val="0"/>
          <w:bCs/>
          <w:iCs/>
          <w:color w:val="000000"/>
          <w:sz w:val="22"/>
          <w:szCs w:val="22"/>
        </w:rPr>
        <w:t>,</w:t>
      </w:r>
      <w:r w:rsidRPr="00A81910">
        <w:rPr>
          <w:rFonts w:asciiTheme="minorHAnsi" w:hAnsiTheme="minorHAnsi" w:cstheme="minorHAnsi"/>
          <w:b w:val="0"/>
          <w:bCs/>
          <w:sz w:val="22"/>
          <w:szCs w:val="22"/>
        </w:rPr>
        <w:t xml:space="preserve"> and </w:t>
      </w:r>
      <w:r w:rsidR="00FF0B83" w:rsidRPr="00FF0B83">
        <w:rPr>
          <w:rFonts w:asciiTheme="minorHAnsi" w:hAnsiTheme="minorHAnsi" w:cstheme="minorHAnsi"/>
          <w:b w:val="0"/>
          <w:bCs/>
          <w:sz w:val="22"/>
          <w:szCs w:val="22"/>
          <w:highlight w:val="yellow"/>
        </w:rPr>
        <w:t>[ORGANIZATION NAME]</w:t>
      </w:r>
      <w:r w:rsidR="00FF0B83" w:rsidRPr="00A81910">
        <w:rPr>
          <w:rFonts w:asciiTheme="minorHAnsi" w:hAnsiTheme="minorHAnsi" w:cstheme="minorHAnsi"/>
          <w:b w:val="0"/>
          <w:bCs/>
          <w:sz w:val="22"/>
          <w:szCs w:val="22"/>
        </w:rPr>
        <w:t xml:space="preserve"> </w:t>
      </w:r>
      <w:r w:rsidRPr="00A81910">
        <w:rPr>
          <w:rFonts w:asciiTheme="minorHAnsi" w:hAnsiTheme="minorHAnsi" w:cstheme="minorHAnsi"/>
          <w:b w:val="0"/>
          <w:bCs/>
          <w:sz w:val="22"/>
          <w:szCs w:val="22"/>
        </w:rPr>
        <w:t xml:space="preserve">will respect any sanction imposed on an Individual as a result of a breach of the </w:t>
      </w:r>
      <w:hyperlink r:id="rId12" w:history="1">
        <w:r w:rsidRPr="00A81910">
          <w:rPr>
            <w:rStyle w:val="Hyperlink"/>
            <w:rFonts w:asciiTheme="minorHAnsi" w:hAnsiTheme="minorHAnsi" w:cstheme="minorHAnsi"/>
            <w:b w:val="0"/>
            <w:bCs/>
            <w:sz w:val="22"/>
            <w:szCs w:val="22"/>
          </w:rPr>
          <w:t>Canadian Anti-Doping Program</w:t>
        </w:r>
      </w:hyperlink>
      <w:r w:rsidRPr="00A81910">
        <w:rPr>
          <w:rFonts w:asciiTheme="minorHAnsi" w:hAnsiTheme="minorHAnsi" w:cstheme="minorHAnsi"/>
          <w:b w:val="0"/>
          <w:bCs/>
          <w:sz w:val="22"/>
          <w:szCs w:val="22"/>
        </w:rPr>
        <w:t xml:space="preserve"> or any other applicable Anti-Doping Rules.</w:t>
      </w:r>
    </w:p>
    <w:p w14:paraId="23A8F767" w14:textId="30E9BE65" w:rsidR="00D91C42" w:rsidRPr="00CD57B9"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CD57B9">
        <w:rPr>
          <w:rFonts w:asciiTheme="minorHAnsi" w:hAnsiTheme="minorHAnsi" w:cstheme="minorHAnsi"/>
          <w:b w:val="0"/>
          <w:bCs/>
          <w:sz w:val="22"/>
          <w:szCs w:val="22"/>
        </w:rPr>
        <w:t xml:space="preserve">All Athletes shall: </w:t>
      </w:r>
    </w:p>
    <w:p w14:paraId="2427FB91" w14:textId="719CE602" w:rsidR="00D91C42" w:rsidRPr="00791C5E" w:rsidRDefault="00D91C42">
      <w:pPr>
        <w:pStyle w:val="ListParagraph"/>
        <w:widowControl/>
        <w:numPr>
          <w:ilvl w:val="1"/>
          <w:numId w:val="19"/>
        </w:numPr>
        <w:tabs>
          <w:tab w:val="num" w:pos="1080"/>
        </w:tabs>
        <w:rPr>
          <w:rFonts w:asciiTheme="minorHAnsi" w:hAnsiTheme="minorHAnsi" w:cstheme="minorHAnsi"/>
        </w:rPr>
      </w:pPr>
      <w:r w:rsidRPr="00791C5E">
        <w:rPr>
          <w:rFonts w:asciiTheme="minorHAnsi" w:hAnsiTheme="minorHAnsi" w:cstheme="minorHAnsi"/>
        </w:rPr>
        <w:t>Abstain from the non-medical use of medications or drugs or the use of Prohibited Substances or Prohibited Methods as listed on the version of the World Anti-Doping Agency’s Prohibited List currently in force</w:t>
      </w:r>
      <w:r w:rsidR="00A81910">
        <w:rPr>
          <w:rFonts w:asciiTheme="minorHAnsi" w:hAnsiTheme="minorHAnsi" w:cstheme="minorHAnsi"/>
        </w:rPr>
        <w:t>.</w:t>
      </w:r>
      <w:r w:rsidRPr="00791C5E">
        <w:rPr>
          <w:rFonts w:asciiTheme="minorHAnsi" w:hAnsiTheme="minorHAnsi" w:cstheme="minorHAnsi"/>
        </w:rPr>
        <w:t xml:space="preserve"> </w:t>
      </w:r>
    </w:p>
    <w:p w14:paraId="2CEAB8A7" w14:textId="647E3F88" w:rsidR="00D91C42" w:rsidRPr="00791C5E" w:rsidRDefault="00D91C42">
      <w:pPr>
        <w:pStyle w:val="ListParagraph"/>
        <w:widowControl/>
        <w:numPr>
          <w:ilvl w:val="1"/>
          <w:numId w:val="19"/>
        </w:numPr>
        <w:tabs>
          <w:tab w:val="num" w:pos="1080"/>
        </w:tabs>
        <w:rPr>
          <w:rFonts w:asciiTheme="minorHAnsi" w:hAnsiTheme="minorHAnsi" w:cstheme="minorHAnsi"/>
        </w:rPr>
      </w:pPr>
      <w:r w:rsidRPr="00791C5E">
        <w:rPr>
          <w:rFonts w:asciiTheme="minorHAnsi" w:hAnsiTheme="minorHAnsi" w:cstheme="minorHAnsi"/>
        </w:rPr>
        <w:t>Refrain from associating with any person for the purpose of coaching, training, competition, instruction, administration, management, athletic development, or supervision, who has been found to have committed an anti-doping rule violation and is serving a period of ineligibility imposed pursuant to the Canadian Anti-Doping Program or any other applicable anti-doping rules</w:t>
      </w:r>
      <w:r w:rsidR="00001B0E">
        <w:rPr>
          <w:rFonts w:asciiTheme="minorHAnsi" w:hAnsiTheme="minorHAnsi" w:cstheme="minorHAnsi"/>
        </w:rPr>
        <w:t>.</w:t>
      </w:r>
    </w:p>
    <w:p w14:paraId="43BAA361" w14:textId="77777777" w:rsidR="00D91C42" w:rsidRPr="00791C5E" w:rsidRDefault="00D91C42">
      <w:pPr>
        <w:numPr>
          <w:ilvl w:val="1"/>
          <w:numId w:val="19"/>
        </w:numPr>
        <w:tabs>
          <w:tab w:val="num" w:pos="1080"/>
        </w:tabs>
        <w:rPr>
          <w:rFonts w:asciiTheme="minorHAnsi" w:hAnsiTheme="minorHAnsi" w:cstheme="minorHAnsi"/>
          <w:bCs/>
          <w:sz w:val="22"/>
        </w:rPr>
      </w:pPr>
      <w:r w:rsidRPr="00791C5E">
        <w:rPr>
          <w:rFonts w:asciiTheme="minorHAnsi" w:hAnsiTheme="minorHAnsi" w:cstheme="minorHAnsi"/>
          <w:bCs/>
          <w:sz w:val="22"/>
        </w:rPr>
        <w:t>Cooperate with any Anti-Doping Organization that is conducting an investigation into any anti-doping rule violation(s).</w:t>
      </w:r>
    </w:p>
    <w:p w14:paraId="6A1A895E" w14:textId="77777777" w:rsidR="00D91C42" w:rsidRPr="00791C5E" w:rsidRDefault="00D91C42">
      <w:pPr>
        <w:pStyle w:val="ListParagraph"/>
        <w:widowControl/>
        <w:numPr>
          <w:ilvl w:val="1"/>
          <w:numId w:val="19"/>
        </w:numPr>
        <w:tabs>
          <w:tab w:val="num" w:pos="1080"/>
        </w:tabs>
        <w:rPr>
          <w:rFonts w:asciiTheme="minorHAnsi" w:hAnsiTheme="minorHAnsi" w:cstheme="minorHAnsi"/>
          <w:bCs/>
        </w:rPr>
      </w:pPr>
      <w:r w:rsidRPr="00791C5E">
        <w:rPr>
          <w:rFonts w:asciiTheme="minorHAnsi" w:hAnsiTheme="minorHAnsi" w:cstheme="minorHAnsi"/>
          <w:bCs/>
        </w:rPr>
        <w:t>Refrain from any offensive conduct toward a Doping Control official or other individual involved in Doping Control, whether or not such conduct constitutes Tampering as defined in the Canadian Anti-Doping Program.</w:t>
      </w:r>
    </w:p>
    <w:p w14:paraId="1714BFC8" w14:textId="77777777" w:rsidR="00D91C42" w:rsidRPr="00791C5E" w:rsidRDefault="00D91C42">
      <w:pPr>
        <w:pStyle w:val="ListParagraph"/>
        <w:widowControl/>
        <w:numPr>
          <w:ilvl w:val="1"/>
          <w:numId w:val="19"/>
        </w:numPr>
        <w:tabs>
          <w:tab w:val="num" w:pos="1080"/>
        </w:tabs>
        <w:rPr>
          <w:rFonts w:asciiTheme="minorHAnsi" w:hAnsiTheme="minorHAnsi" w:cstheme="minorHAnsi"/>
          <w:bCs/>
        </w:rPr>
      </w:pPr>
      <w:r w:rsidRPr="00791C5E">
        <w:rPr>
          <w:rFonts w:asciiTheme="minorHAnsi" w:hAnsiTheme="minorHAnsi" w:cstheme="minorHAnsi"/>
          <w:bCs/>
        </w:rPr>
        <w:t xml:space="preserve">All Athlete Support Personnel or other Persons who are Using a Prohibited Substance or Prohibited Method without a valid and acceptable justification shall refrain from providing support to Athletes that fall under the NSO or a Member’s jurisdiction. </w:t>
      </w:r>
    </w:p>
    <w:p w14:paraId="120E0CF6" w14:textId="77777777" w:rsidR="00D91C42" w:rsidRPr="00791C5E" w:rsidRDefault="00D91C42" w:rsidP="00746AD2">
      <w:pPr>
        <w:rPr>
          <w:rFonts w:asciiTheme="minorHAnsi" w:hAnsiTheme="minorHAnsi" w:cstheme="minorHAnsi"/>
          <w:sz w:val="22"/>
        </w:rPr>
      </w:pPr>
    </w:p>
    <w:p w14:paraId="401400C6" w14:textId="77777777" w:rsidR="00D91C42" w:rsidRPr="00791C5E" w:rsidRDefault="00D91C42" w:rsidP="00746AD2">
      <w:pPr>
        <w:rPr>
          <w:rFonts w:asciiTheme="minorHAnsi" w:hAnsiTheme="minorHAnsi" w:cstheme="minorHAnsi"/>
          <w:b/>
          <w:sz w:val="22"/>
        </w:rPr>
      </w:pPr>
      <w:r w:rsidRPr="00791C5E">
        <w:rPr>
          <w:rFonts w:asciiTheme="minorHAnsi" w:hAnsiTheme="minorHAnsi" w:cstheme="minorHAnsi"/>
          <w:b/>
          <w:sz w:val="22"/>
        </w:rPr>
        <w:t>Retaliation, Retribution or Reprisal</w:t>
      </w:r>
      <w:r w:rsidRPr="00791C5E">
        <w:rPr>
          <w:rFonts w:asciiTheme="minorHAnsi" w:hAnsiTheme="minorHAnsi" w:cstheme="minorHAnsi"/>
          <w:b/>
          <w:sz w:val="22"/>
          <w:shd w:val="clear" w:color="auto" w:fill="E6E6E6"/>
        </w:rPr>
        <w:t xml:space="preserve"> </w:t>
      </w:r>
    </w:p>
    <w:p w14:paraId="5A6E89BD" w14:textId="1B8B8E46" w:rsidR="00D91C42" w:rsidRPr="00CD57B9"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CD57B9">
        <w:rPr>
          <w:rFonts w:asciiTheme="minorHAnsi" w:hAnsiTheme="minorHAnsi" w:cstheme="minorHAnsi"/>
          <w:b w:val="0"/>
          <w:bCs/>
          <w:sz w:val="22"/>
          <w:szCs w:val="22"/>
        </w:rPr>
        <w:t xml:space="preserve">It is a breach of this </w:t>
      </w:r>
      <w:r w:rsidRPr="00CD57B9">
        <w:rPr>
          <w:rFonts w:asciiTheme="minorHAnsi" w:hAnsiTheme="minorHAnsi" w:cstheme="minorHAnsi"/>
          <w:b w:val="0"/>
          <w:bCs/>
          <w:i/>
          <w:iCs/>
          <w:sz w:val="22"/>
          <w:szCs w:val="22"/>
        </w:rPr>
        <w:t xml:space="preserve">Code of Conduct </w:t>
      </w:r>
      <w:r w:rsidRPr="00CD57B9">
        <w:rPr>
          <w:rFonts w:asciiTheme="minorHAnsi" w:hAnsiTheme="minorHAnsi" w:cstheme="minorHAnsi"/>
          <w:b w:val="0"/>
          <w:bCs/>
          <w:sz w:val="22"/>
          <w:szCs w:val="22"/>
        </w:rPr>
        <w:t>for any Individual</w:t>
      </w:r>
      <w:r w:rsidR="00A81910">
        <w:rPr>
          <w:rFonts w:asciiTheme="minorHAnsi" w:hAnsiTheme="minorHAnsi" w:cstheme="minorHAnsi"/>
          <w:b w:val="0"/>
          <w:bCs/>
          <w:sz w:val="22"/>
          <w:szCs w:val="22"/>
        </w:rPr>
        <w:t>s</w:t>
      </w:r>
      <w:r w:rsidRPr="00CD57B9">
        <w:rPr>
          <w:rFonts w:asciiTheme="minorHAnsi" w:hAnsiTheme="minorHAnsi" w:cstheme="minorHAnsi"/>
          <w:b w:val="0"/>
          <w:bCs/>
          <w:sz w:val="22"/>
          <w:szCs w:val="22"/>
        </w:rPr>
        <w:t xml:space="preserve"> to engage in any act that threatens or seeks to intimidate another individual with the intent of discouraging that Individual from filing, in good faith, a Report pursuant to any </w:t>
      </w:r>
      <w:r w:rsidR="00FF0B83" w:rsidRPr="00FF0B83">
        <w:rPr>
          <w:rFonts w:asciiTheme="minorHAnsi" w:hAnsiTheme="minorHAnsi" w:cstheme="minorHAnsi"/>
          <w:b w:val="0"/>
          <w:bCs/>
          <w:sz w:val="22"/>
          <w:szCs w:val="22"/>
          <w:highlight w:val="yellow"/>
        </w:rPr>
        <w:t>[ORGANIZATION NAME]</w:t>
      </w:r>
      <w:r w:rsidR="00FF0B83" w:rsidRPr="00A81910">
        <w:rPr>
          <w:rFonts w:asciiTheme="minorHAnsi" w:hAnsiTheme="minorHAnsi" w:cstheme="minorHAnsi"/>
          <w:b w:val="0"/>
          <w:bCs/>
          <w:sz w:val="22"/>
          <w:szCs w:val="22"/>
        </w:rPr>
        <w:t xml:space="preserve"> </w:t>
      </w:r>
      <w:r w:rsidRPr="00CD57B9">
        <w:rPr>
          <w:rFonts w:asciiTheme="minorHAnsi" w:hAnsiTheme="minorHAnsi" w:cstheme="minorHAnsi"/>
          <w:b w:val="0"/>
          <w:bCs/>
          <w:sz w:val="22"/>
          <w:szCs w:val="22"/>
        </w:rPr>
        <w:t xml:space="preserve">policy. It is also a breach of this </w:t>
      </w:r>
      <w:r w:rsidRPr="00CD57B9">
        <w:rPr>
          <w:rFonts w:asciiTheme="minorHAnsi" w:hAnsiTheme="minorHAnsi" w:cstheme="minorHAnsi"/>
          <w:b w:val="0"/>
          <w:bCs/>
          <w:i/>
          <w:iCs/>
          <w:sz w:val="22"/>
          <w:szCs w:val="22"/>
        </w:rPr>
        <w:t xml:space="preserve">Code of Conduct </w:t>
      </w:r>
      <w:r w:rsidRPr="00CD57B9">
        <w:rPr>
          <w:rFonts w:asciiTheme="minorHAnsi" w:hAnsiTheme="minorHAnsi" w:cstheme="minorHAnsi"/>
          <w:b w:val="0"/>
          <w:bCs/>
          <w:sz w:val="22"/>
          <w:szCs w:val="22"/>
        </w:rPr>
        <w:t xml:space="preserve">for an Individual to file a Report for the purpose of retaliation, retribution, or reprisal against any other Individual. Any Individual found to be in breach of this section shall be liable for the costs related to the disciplinary process required to establish such a breach. </w:t>
      </w:r>
    </w:p>
    <w:p w14:paraId="5DA70162" w14:textId="77777777" w:rsidR="00D91C42" w:rsidRDefault="00D91C42" w:rsidP="00755EF6">
      <w:pPr>
        <w:pBdr>
          <w:top w:val="nil"/>
          <w:left w:val="nil"/>
          <w:bottom w:val="nil"/>
          <w:right w:val="nil"/>
          <w:between w:val="nil"/>
        </w:pBdr>
        <w:ind w:left="357" w:hanging="357"/>
        <w:rPr>
          <w:rFonts w:asciiTheme="minorHAnsi" w:hAnsiTheme="minorHAnsi" w:cstheme="minorHAnsi"/>
          <w:b/>
          <w:bCs/>
          <w:sz w:val="22"/>
        </w:rPr>
      </w:pPr>
    </w:p>
    <w:p w14:paraId="6AECF1C1" w14:textId="77777777" w:rsidR="00D91C42" w:rsidRPr="00791C5E" w:rsidRDefault="00D91C42" w:rsidP="00755EF6">
      <w:pPr>
        <w:pBdr>
          <w:top w:val="nil"/>
          <w:left w:val="nil"/>
          <w:bottom w:val="nil"/>
          <w:right w:val="nil"/>
          <w:between w:val="nil"/>
        </w:pBdr>
        <w:ind w:left="357" w:hanging="357"/>
        <w:rPr>
          <w:rFonts w:asciiTheme="minorHAnsi" w:hAnsiTheme="minorHAnsi" w:cstheme="minorHAnsi"/>
          <w:b/>
          <w:bCs/>
          <w:sz w:val="22"/>
        </w:rPr>
      </w:pPr>
      <w:r w:rsidRPr="00791C5E">
        <w:rPr>
          <w:rFonts w:asciiTheme="minorHAnsi" w:hAnsiTheme="minorHAnsi" w:cstheme="minorHAnsi"/>
          <w:b/>
          <w:bCs/>
          <w:sz w:val="22"/>
        </w:rPr>
        <w:t>Privacy</w:t>
      </w:r>
    </w:p>
    <w:p w14:paraId="1F035B32" w14:textId="3E2E822D" w:rsidR="00D91C42" w:rsidRPr="00CD57B9" w:rsidRDefault="00D91C42" w:rsidP="00755EF6">
      <w:pPr>
        <w:pStyle w:val="Heading2"/>
        <w:numPr>
          <w:ilvl w:val="0"/>
          <w:numId w:val="19"/>
        </w:numPr>
        <w:spacing w:before="0"/>
        <w:ind w:left="357" w:hanging="357"/>
        <w:rPr>
          <w:rFonts w:asciiTheme="minorHAnsi" w:hAnsiTheme="minorHAnsi" w:cstheme="minorHAnsi"/>
          <w:b w:val="0"/>
          <w:bCs/>
          <w:sz w:val="22"/>
          <w:szCs w:val="22"/>
        </w:rPr>
      </w:pPr>
      <w:r w:rsidRPr="00CD57B9">
        <w:rPr>
          <w:rFonts w:asciiTheme="minorHAnsi" w:hAnsiTheme="minorHAnsi" w:cstheme="minorHAnsi"/>
          <w:b w:val="0"/>
          <w:bCs/>
          <w:sz w:val="22"/>
          <w:szCs w:val="22"/>
        </w:rPr>
        <w:t xml:space="preserve">The collection, use and disclosure of any personal information pursuant to this Policy is subject to </w:t>
      </w:r>
      <w:r w:rsidR="00FF0B83" w:rsidRPr="00FF0B83">
        <w:rPr>
          <w:rFonts w:asciiTheme="minorHAnsi" w:hAnsiTheme="minorHAnsi" w:cstheme="minorHAnsi"/>
          <w:b w:val="0"/>
          <w:bCs/>
          <w:sz w:val="22"/>
          <w:szCs w:val="22"/>
          <w:highlight w:val="yellow"/>
        </w:rPr>
        <w:t>[ORGANIZATION NAME</w:t>
      </w:r>
      <w:r w:rsidR="00885DF9" w:rsidRPr="004F4949">
        <w:rPr>
          <w:rFonts w:asciiTheme="minorHAnsi" w:hAnsiTheme="minorHAnsi" w:cstheme="minorHAnsi"/>
          <w:b w:val="0"/>
          <w:bCs/>
          <w:iCs/>
          <w:color w:val="000000"/>
          <w:sz w:val="22"/>
          <w:szCs w:val="22"/>
          <w:highlight w:val="yellow"/>
        </w:rPr>
        <w:t>]</w:t>
      </w:r>
      <w:r w:rsidR="00885DF9">
        <w:rPr>
          <w:rFonts w:asciiTheme="minorHAnsi" w:hAnsiTheme="minorHAnsi" w:cstheme="minorHAnsi"/>
          <w:b w:val="0"/>
          <w:bCs/>
          <w:iCs/>
          <w:color w:val="000000"/>
          <w:sz w:val="22"/>
          <w:szCs w:val="22"/>
        </w:rPr>
        <w:t xml:space="preserve">’s </w:t>
      </w:r>
      <w:r w:rsidRPr="00CD57B9">
        <w:rPr>
          <w:rFonts w:asciiTheme="minorHAnsi" w:hAnsiTheme="minorHAnsi" w:cstheme="minorHAnsi"/>
          <w:b w:val="0"/>
          <w:bCs/>
          <w:i/>
          <w:iCs/>
          <w:sz w:val="22"/>
          <w:szCs w:val="22"/>
        </w:rPr>
        <w:t>Privacy Policy</w:t>
      </w:r>
      <w:r w:rsidRPr="00CD57B9">
        <w:rPr>
          <w:rFonts w:asciiTheme="minorHAnsi" w:hAnsiTheme="minorHAnsi" w:cstheme="minorHAnsi"/>
          <w:b w:val="0"/>
          <w:bCs/>
          <w:sz w:val="22"/>
          <w:szCs w:val="22"/>
        </w:rPr>
        <w:t xml:space="preserve">. </w:t>
      </w:r>
    </w:p>
    <w:p w14:paraId="69487A29" w14:textId="77777777" w:rsidR="004B7E94" w:rsidRPr="00773776" w:rsidRDefault="004B7E94" w:rsidP="00EE66E6">
      <w:pPr>
        <w:rPr>
          <w:rFonts w:asciiTheme="minorHAnsi" w:hAnsiTheme="minorHAnsi" w:cstheme="minorHAnsi"/>
          <w:sz w:val="22"/>
          <w:szCs w:val="22"/>
        </w:rPr>
      </w:pPr>
    </w:p>
    <w:p w14:paraId="6CFC0DF0" w14:textId="5DE3BD40" w:rsidR="004B7E94" w:rsidRPr="00885DF9" w:rsidRDefault="004B7E94">
      <w:pPr>
        <w:rPr>
          <w:rFonts w:asciiTheme="minorHAnsi" w:hAnsiTheme="minorHAnsi" w:cstheme="minorHAnsi"/>
          <w:iCs/>
          <w:sz w:val="22"/>
          <w:szCs w:val="22"/>
        </w:rPr>
      </w:pPr>
      <w:r w:rsidRPr="00773776">
        <w:rPr>
          <w:rFonts w:asciiTheme="minorHAnsi" w:hAnsiTheme="minorHAnsi" w:cstheme="minorHAnsi"/>
          <w:iCs/>
          <w:sz w:val="22"/>
          <w:szCs w:val="22"/>
        </w:rPr>
        <w:t xml:space="preserve">Appendix A – </w:t>
      </w:r>
      <w:hyperlink r:id="rId13" w:history="1">
        <w:r w:rsidRPr="00773776">
          <w:rPr>
            <w:rStyle w:val="Hyperlink"/>
            <w:rFonts w:asciiTheme="minorHAnsi" w:hAnsiTheme="minorHAnsi" w:cstheme="minorHAnsi"/>
            <w:iCs/>
            <w:sz w:val="22"/>
            <w:szCs w:val="22"/>
          </w:rPr>
          <w:t>Universal Code of Conduct to Prevent and Address Maltreatment in Sport v6.0</w:t>
        </w:r>
      </w:hyperlink>
    </w:p>
    <w:p w14:paraId="3422D187" w14:textId="0C23D72E" w:rsidR="004B7E94" w:rsidRPr="00786A40" w:rsidRDefault="004B7E94" w:rsidP="003B1F50">
      <w:pPr>
        <w:pStyle w:val="Heading1"/>
      </w:pPr>
      <w:r w:rsidRPr="00786A40">
        <w:br w:type="page"/>
      </w:r>
    </w:p>
    <w:p w14:paraId="7B3BDC8A" w14:textId="3CC961E5" w:rsidR="00885DF9" w:rsidRPr="00FF0B83" w:rsidRDefault="00FF0B83" w:rsidP="00FA23F2">
      <w:pPr>
        <w:pStyle w:val="Heading1"/>
        <w:spacing w:before="0"/>
        <w:rPr>
          <w:rFonts w:cstheme="minorHAnsi"/>
          <w:iCs/>
          <w:color w:val="000000"/>
          <w:szCs w:val="28"/>
        </w:rPr>
      </w:pPr>
      <w:bookmarkStart w:id="72" w:name="_Toc118897825"/>
      <w:r w:rsidRPr="00FF0B83">
        <w:rPr>
          <w:rFonts w:cstheme="minorHAnsi"/>
          <w:szCs w:val="28"/>
          <w:highlight w:val="yellow"/>
        </w:rPr>
        <w:lastRenderedPageBreak/>
        <w:t>[ORGANIZATION NAME</w:t>
      </w:r>
      <w:r w:rsidR="00885DF9" w:rsidRPr="00FF0B83">
        <w:rPr>
          <w:rFonts w:cstheme="minorHAnsi"/>
          <w:iCs/>
          <w:color w:val="000000"/>
          <w:szCs w:val="28"/>
          <w:highlight w:val="yellow"/>
        </w:rPr>
        <w:t>]</w:t>
      </w:r>
      <w:r w:rsidR="00885DF9" w:rsidRPr="00FF0B83">
        <w:rPr>
          <w:rFonts w:cstheme="minorHAnsi"/>
          <w:iCs/>
          <w:color w:val="000000"/>
          <w:szCs w:val="28"/>
        </w:rPr>
        <w:t xml:space="preserve"> </w:t>
      </w:r>
    </w:p>
    <w:p w14:paraId="77820207" w14:textId="073444B1" w:rsidR="004B7E94" w:rsidRPr="007856CF" w:rsidRDefault="004B7E94" w:rsidP="00FA23F2">
      <w:pPr>
        <w:pStyle w:val="Heading1"/>
        <w:spacing w:before="0"/>
        <w:rPr>
          <w:rFonts w:cstheme="minorHAnsi"/>
        </w:rPr>
      </w:pPr>
      <w:r w:rsidRPr="007856CF">
        <w:rPr>
          <w:rFonts w:cstheme="minorHAnsi"/>
        </w:rPr>
        <w:t>Protection Policy</w:t>
      </w:r>
      <w:bookmarkEnd w:id="72"/>
    </w:p>
    <w:p w14:paraId="5194B0DE" w14:textId="77777777" w:rsidR="004B7E94" w:rsidRPr="007856CF" w:rsidRDefault="004B7E94" w:rsidP="004B7E94">
      <w:pPr>
        <w:jc w:val="center"/>
        <w:rPr>
          <w:rFonts w:asciiTheme="minorHAnsi" w:hAnsiTheme="minorHAnsi" w:cstheme="minorHAnsi"/>
          <w:b/>
          <w:bCs/>
          <w:sz w:val="22"/>
          <w:szCs w:val="22"/>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4B7E94" w:rsidRPr="00536FAD" w14:paraId="18024404" w14:textId="77777777" w:rsidTr="00746AD2">
        <w:tc>
          <w:tcPr>
            <w:tcW w:w="4986" w:type="dxa"/>
          </w:tcPr>
          <w:p w14:paraId="505204E5"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Effective date</w:t>
            </w:r>
          </w:p>
        </w:tc>
        <w:tc>
          <w:tcPr>
            <w:tcW w:w="4990" w:type="dxa"/>
          </w:tcPr>
          <w:p w14:paraId="7592B3A2"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4D122098" w14:textId="77777777" w:rsidTr="00746AD2">
        <w:tc>
          <w:tcPr>
            <w:tcW w:w="4986" w:type="dxa"/>
          </w:tcPr>
          <w:p w14:paraId="29F8122A"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Initial Approved Date</w:t>
            </w:r>
          </w:p>
        </w:tc>
        <w:tc>
          <w:tcPr>
            <w:tcW w:w="4990" w:type="dxa"/>
          </w:tcPr>
          <w:p w14:paraId="2CDD9E64"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7447B5D2" w14:textId="77777777" w:rsidTr="00746AD2">
        <w:tc>
          <w:tcPr>
            <w:tcW w:w="4986" w:type="dxa"/>
          </w:tcPr>
          <w:p w14:paraId="4B793EE2"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Date last reviewed</w:t>
            </w:r>
          </w:p>
        </w:tc>
        <w:tc>
          <w:tcPr>
            <w:tcW w:w="4990" w:type="dxa"/>
          </w:tcPr>
          <w:p w14:paraId="056E51E0"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1C037F8D" w14:textId="77777777" w:rsidTr="00746AD2">
        <w:tc>
          <w:tcPr>
            <w:tcW w:w="4986" w:type="dxa"/>
          </w:tcPr>
          <w:p w14:paraId="7E172302"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Archived date</w:t>
            </w:r>
          </w:p>
        </w:tc>
        <w:tc>
          <w:tcPr>
            <w:tcW w:w="4990" w:type="dxa"/>
          </w:tcPr>
          <w:p w14:paraId="58A70F51"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6ACF764A" w14:textId="77777777" w:rsidTr="00746AD2">
        <w:tc>
          <w:tcPr>
            <w:tcW w:w="4986" w:type="dxa"/>
          </w:tcPr>
          <w:p w14:paraId="4D4117FE"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Replaces and/or amends</w:t>
            </w:r>
          </w:p>
        </w:tc>
        <w:tc>
          <w:tcPr>
            <w:tcW w:w="4990" w:type="dxa"/>
          </w:tcPr>
          <w:p w14:paraId="554247F5" w14:textId="77777777" w:rsidR="004B7E94" w:rsidRPr="00536FAD" w:rsidRDefault="004B7E94" w:rsidP="00746AD2">
            <w:pPr>
              <w:rPr>
                <w:rFonts w:asciiTheme="minorHAnsi" w:hAnsiTheme="minorHAnsi" w:cstheme="minorHAnsi"/>
                <w:color w:val="000000" w:themeColor="text1"/>
                <w:sz w:val="22"/>
                <w:szCs w:val="22"/>
              </w:rPr>
            </w:pPr>
          </w:p>
        </w:tc>
      </w:tr>
      <w:tr w:rsidR="004B7E94" w:rsidRPr="00536FAD" w14:paraId="4B403E44" w14:textId="77777777" w:rsidTr="00746AD2">
        <w:tc>
          <w:tcPr>
            <w:tcW w:w="4986" w:type="dxa"/>
          </w:tcPr>
          <w:p w14:paraId="33F9F17D"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Appendix(-</w:t>
            </w:r>
            <w:proofErr w:type="spellStart"/>
            <w:r w:rsidRPr="00536FAD">
              <w:rPr>
                <w:rFonts w:asciiTheme="minorHAnsi" w:eastAsia="Arial" w:hAnsiTheme="minorHAnsi" w:cstheme="minorHAnsi"/>
                <w:color w:val="000000" w:themeColor="text1"/>
                <w:sz w:val="22"/>
                <w:szCs w:val="22"/>
              </w:rPr>
              <w:t>ces</w:t>
            </w:r>
            <w:proofErr w:type="spellEnd"/>
            <w:r w:rsidRPr="00536FAD">
              <w:rPr>
                <w:rFonts w:asciiTheme="minorHAnsi" w:eastAsia="Arial" w:hAnsiTheme="minorHAnsi" w:cstheme="minorHAnsi"/>
                <w:color w:val="000000" w:themeColor="text1"/>
                <w:sz w:val="22"/>
                <w:szCs w:val="22"/>
              </w:rPr>
              <w:t>) to this Policy</w:t>
            </w:r>
          </w:p>
        </w:tc>
        <w:tc>
          <w:tcPr>
            <w:tcW w:w="4990" w:type="dxa"/>
          </w:tcPr>
          <w:p w14:paraId="16B224F3" w14:textId="77777777" w:rsidR="004B7E94" w:rsidRPr="00536FAD" w:rsidRDefault="004B7E94" w:rsidP="00746AD2">
            <w:pPr>
              <w:pStyle w:val="Heading2"/>
              <w:rPr>
                <w:rFonts w:asciiTheme="minorHAnsi" w:hAnsiTheme="minorHAnsi" w:cstheme="minorHAnsi"/>
                <w:color w:val="000000" w:themeColor="text1"/>
                <w:sz w:val="22"/>
                <w:szCs w:val="22"/>
              </w:rPr>
            </w:pPr>
          </w:p>
        </w:tc>
      </w:tr>
    </w:tbl>
    <w:p w14:paraId="7AA1952F" w14:textId="77777777" w:rsidR="004B7E94" w:rsidRPr="00536FAD" w:rsidRDefault="004B7E94" w:rsidP="004B7E94">
      <w:pPr>
        <w:rPr>
          <w:rFonts w:asciiTheme="minorHAnsi" w:hAnsiTheme="minorHAnsi" w:cstheme="minorHAnsi"/>
          <w:b/>
          <w:bCs/>
          <w:sz w:val="22"/>
          <w:szCs w:val="22"/>
        </w:rPr>
      </w:pPr>
    </w:p>
    <w:p w14:paraId="23E52E27" w14:textId="77777777" w:rsidR="004B7E94" w:rsidRPr="00536FAD" w:rsidRDefault="004B7E94" w:rsidP="004B7E94">
      <w:pPr>
        <w:widowControl w:val="0"/>
        <w:rPr>
          <w:rFonts w:asciiTheme="minorHAnsi" w:hAnsiTheme="minorHAnsi" w:cstheme="minorHAnsi"/>
          <w:bCs/>
          <w:i/>
          <w:iCs/>
          <w:sz w:val="22"/>
          <w:szCs w:val="22"/>
        </w:rPr>
      </w:pPr>
      <w:r w:rsidRPr="00536FAD">
        <w:rPr>
          <w:rFonts w:asciiTheme="minorHAnsi" w:hAnsiTheme="minorHAnsi" w:cstheme="minorHAnsi"/>
          <w:bCs/>
          <w:i/>
          <w:iCs/>
          <w:sz w:val="22"/>
          <w:szCs w:val="22"/>
        </w:rPr>
        <w:t>Note: The Safe Sport Policy Suite Definitions apply to this policy, please refer to that document for term definitions. Our Safe Sport policies follow the legal practice of capitalized defined terms to assist the reader in identifying that the term has a specific meaning within the policy suite.</w:t>
      </w:r>
    </w:p>
    <w:p w14:paraId="2A284E3C" w14:textId="77777777" w:rsidR="004B7E94" w:rsidRPr="00536FAD" w:rsidRDefault="004B7E94" w:rsidP="004B7E94">
      <w:pPr>
        <w:pBdr>
          <w:top w:val="nil"/>
          <w:left w:val="nil"/>
          <w:bottom w:val="nil"/>
          <w:right w:val="nil"/>
          <w:between w:val="nil"/>
        </w:pBdr>
        <w:rPr>
          <w:rFonts w:asciiTheme="minorHAnsi" w:hAnsiTheme="minorHAnsi" w:cstheme="minorHAnsi"/>
          <w:b/>
          <w:color w:val="000000"/>
          <w:sz w:val="22"/>
          <w:szCs w:val="22"/>
        </w:rPr>
      </w:pPr>
    </w:p>
    <w:p w14:paraId="3937660F" w14:textId="21A29499" w:rsidR="004B7E94" w:rsidRPr="00536FAD" w:rsidRDefault="004B7E94" w:rsidP="004B7E94">
      <w:pPr>
        <w:pBdr>
          <w:top w:val="nil"/>
          <w:left w:val="nil"/>
          <w:bottom w:val="nil"/>
          <w:right w:val="nil"/>
          <w:between w:val="nil"/>
        </w:pBdr>
        <w:rPr>
          <w:rFonts w:asciiTheme="minorHAnsi" w:hAnsiTheme="minorHAnsi" w:cstheme="minorHAnsi"/>
          <w:b/>
          <w:color w:val="000000"/>
          <w:sz w:val="22"/>
          <w:szCs w:val="22"/>
        </w:rPr>
      </w:pPr>
      <w:r w:rsidRPr="00536FAD">
        <w:rPr>
          <w:rFonts w:asciiTheme="minorHAnsi" w:hAnsiTheme="minorHAnsi" w:cstheme="minorHAnsi"/>
          <w:b/>
          <w:color w:val="000000"/>
          <w:sz w:val="22"/>
          <w:szCs w:val="22"/>
        </w:rPr>
        <w:t>Purpose</w:t>
      </w:r>
    </w:p>
    <w:p w14:paraId="1D530DE4" w14:textId="40CC0EA3" w:rsidR="004B7E94" w:rsidRPr="00516CC6" w:rsidRDefault="004B7E94" w:rsidP="00755EF6">
      <w:pPr>
        <w:pStyle w:val="ListParagraph"/>
        <w:numPr>
          <w:ilvl w:val="3"/>
          <w:numId w:val="1"/>
        </w:numPr>
        <w:pBdr>
          <w:top w:val="nil"/>
          <w:left w:val="nil"/>
          <w:bottom w:val="nil"/>
          <w:right w:val="nil"/>
          <w:between w:val="nil"/>
        </w:pBdr>
        <w:ind w:left="357" w:hanging="357"/>
        <w:rPr>
          <w:rFonts w:asciiTheme="minorHAnsi" w:hAnsiTheme="minorHAnsi" w:cstheme="minorHAnsi"/>
          <w:color w:val="000000"/>
        </w:rPr>
      </w:pPr>
      <w:r w:rsidRPr="00516CC6">
        <w:rPr>
          <w:rFonts w:asciiTheme="minorHAnsi" w:hAnsiTheme="minorHAnsi" w:cstheme="minorHAnsi"/>
          <w:color w:val="000000"/>
        </w:rPr>
        <w:t>This Protection Policy describe</w:t>
      </w:r>
      <w:r w:rsidR="003E5D94">
        <w:rPr>
          <w:rFonts w:asciiTheme="minorHAnsi" w:hAnsiTheme="minorHAnsi" w:cstheme="minorHAnsi"/>
          <w:color w:val="000000"/>
        </w:rPr>
        <w:t>s</w:t>
      </w:r>
      <w:r w:rsidRPr="00516CC6">
        <w:rPr>
          <w:rFonts w:asciiTheme="minorHAnsi" w:hAnsiTheme="minorHAnsi" w:cstheme="minorHAnsi"/>
          <w:color w:val="000000"/>
        </w:rPr>
        <w:t xml:space="preserve"> how Persons in Authority shall maintain a safe sport environment for all Athletes.</w:t>
      </w:r>
    </w:p>
    <w:p w14:paraId="16489F66" w14:textId="77777777" w:rsidR="004B7E94" w:rsidRPr="00536FAD" w:rsidRDefault="004B7E94" w:rsidP="00755EF6">
      <w:pPr>
        <w:pBdr>
          <w:top w:val="nil"/>
          <w:left w:val="nil"/>
          <w:bottom w:val="nil"/>
          <w:right w:val="nil"/>
          <w:between w:val="nil"/>
        </w:pBdr>
        <w:ind w:left="357" w:hanging="357"/>
        <w:rPr>
          <w:rFonts w:asciiTheme="minorHAnsi" w:hAnsiTheme="minorHAnsi" w:cstheme="minorHAnsi"/>
          <w:color w:val="000000"/>
          <w:sz w:val="22"/>
          <w:szCs w:val="22"/>
        </w:rPr>
      </w:pPr>
    </w:p>
    <w:p w14:paraId="5B6E9B4E" w14:textId="7DC7B8AE" w:rsidR="004B7E94" w:rsidRPr="00536FAD" w:rsidRDefault="004B7E94" w:rsidP="00755EF6">
      <w:pPr>
        <w:ind w:left="357" w:hanging="357"/>
        <w:rPr>
          <w:rFonts w:asciiTheme="minorHAnsi" w:hAnsiTheme="minorHAnsi" w:cstheme="minorHAnsi"/>
          <w:b/>
          <w:sz w:val="22"/>
          <w:szCs w:val="22"/>
        </w:rPr>
      </w:pPr>
      <w:r w:rsidRPr="00536FAD">
        <w:rPr>
          <w:rFonts w:asciiTheme="minorHAnsi" w:hAnsiTheme="minorHAnsi" w:cstheme="minorHAnsi"/>
          <w:b/>
          <w:sz w:val="22"/>
          <w:szCs w:val="22"/>
        </w:rPr>
        <w:t>Interactions between Persons in Authority and Athletes – the ‘Rule of Two’</w:t>
      </w:r>
    </w:p>
    <w:p w14:paraId="3D48F619" w14:textId="45FC5241" w:rsidR="004B7E94" w:rsidRPr="00E17106" w:rsidRDefault="004B7E94" w:rsidP="00755EF6">
      <w:pPr>
        <w:pStyle w:val="ListParagraph"/>
        <w:numPr>
          <w:ilvl w:val="0"/>
          <w:numId w:val="1"/>
        </w:numPr>
        <w:pBdr>
          <w:top w:val="nil"/>
          <w:left w:val="nil"/>
          <w:bottom w:val="nil"/>
          <w:right w:val="nil"/>
          <w:between w:val="nil"/>
        </w:pBdr>
        <w:ind w:left="357" w:hanging="357"/>
        <w:rPr>
          <w:rFonts w:asciiTheme="minorHAnsi" w:hAnsiTheme="minorHAnsi" w:cstheme="minorHAnsi"/>
          <w:color w:val="000000"/>
        </w:rPr>
      </w:pPr>
      <w:r w:rsidRPr="00E17106">
        <w:rPr>
          <w:rFonts w:asciiTheme="minorHAnsi" w:hAnsiTheme="minorHAnsi" w:cstheme="minorHAnsi"/>
          <w:color w:val="000000"/>
        </w:rPr>
        <w:t>Sail Canada</w:t>
      </w:r>
      <w:r w:rsidR="00885DF9">
        <w:rPr>
          <w:rFonts w:asciiTheme="minorHAnsi" w:hAnsiTheme="minorHAnsi" w:cstheme="minorHAnsi"/>
          <w:color w:val="000000"/>
        </w:rPr>
        <w:t xml:space="preserve"> </w:t>
      </w:r>
      <w:r w:rsidR="00885DF9" w:rsidRPr="00885DF9">
        <w:rPr>
          <w:rFonts w:asciiTheme="minorHAnsi" w:hAnsiTheme="minorHAnsi" w:cstheme="minorHAnsi"/>
          <w:color w:val="000000"/>
        </w:rPr>
        <w:t xml:space="preserve">and </w:t>
      </w:r>
      <w:r w:rsidR="00DC4E3C" w:rsidRPr="00A92B84">
        <w:rPr>
          <w:rFonts w:asciiTheme="minorHAnsi" w:hAnsiTheme="minorHAnsi" w:cstheme="minorHAnsi"/>
          <w:iCs/>
          <w:color w:val="000000"/>
        </w:rPr>
        <w:t>ALBERTA SAILING ASSOCIATION</w:t>
      </w:r>
      <w:r w:rsidR="00885DF9" w:rsidRPr="00885DF9">
        <w:rPr>
          <w:rFonts w:asciiTheme="minorHAnsi" w:hAnsiTheme="minorHAnsi" w:cstheme="minorHAnsi"/>
          <w:iCs/>
          <w:color w:val="000000"/>
        </w:rPr>
        <w:t xml:space="preserve"> </w:t>
      </w:r>
      <w:r w:rsidRPr="00885DF9">
        <w:rPr>
          <w:rFonts w:asciiTheme="minorHAnsi" w:hAnsiTheme="minorHAnsi" w:cstheme="minorHAnsi"/>
          <w:color w:val="000000"/>
        </w:rPr>
        <w:t>strongly</w:t>
      </w:r>
      <w:r w:rsidRPr="00E17106">
        <w:rPr>
          <w:rFonts w:asciiTheme="minorHAnsi" w:hAnsiTheme="minorHAnsi" w:cstheme="minorHAnsi"/>
          <w:color w:val="000000"/>
        </w:rPr>
        <w:t xml:space="preserve"> recommends that the ‘Rule of Two’ best practices are followed by Persons in Authority when interacting with Athletes, whether in person or remotely. The Coaching Association of Canada describes the intention of the ‘Rule of Two’ as follows:</w:t>
      </w:r>
    </w:p>
    <w:p w14:paraId="3315F31A" w14:textId="77777777" w:rsidR="004B7E94" w:rsidRPr="00536FAD" w:rsidRDefault="004B7E94" w:rsidP="004B7E94">
      <w:pPr>
        <w:widowControl w:val="0"/>
        <w:pBdr>
          <w:top w:val="nil"/>
          <w:left w:val="nil"/>
          <w:bottom w:val="nil"/>
          <w:right w:val="nil"/>
          <w:between w:val="nil"/>
        </w:pBdr>
        <w:ind w:left="720"/>
        <w:rPr>
          <w:rFonts w:asciiTheme="minorHAnsi" w:hAnsiTheme="minorHAnsi" w:cstheme="minorHAnsi"/>
          <w:color w:val="000000"/>
          <w:sz w:val="22"/>
          <w:szCs w:val="22"/>
        </w:rPr>
      </w:pPr>
    </w:p>
    <w:p w14:paraId="6C1BF400" w14:textId="77777777" w:rsidR="004B7E94" w:rsidRPr="00536FAD" w:rsidRDefault="004B7E94" w:rsidP="004B7E94">
      <w:pPr>
        <w:widowControl w:val="0"/>
        <w:pBdr>
          <w:top w:val="nil"/>
          <w:left w:val="nil"/>
          <w:bottom w:val="nil"/>
          <w:right w:val="nil"/>
          <w:between w:val="nil"/>
        </w:pBdr>
        <w:ind w:left="720"/>
        <w:rPr>
          <w:rFonts w:asciiTheme="minorHAnsi" w:hAnsiTheme="minorHAnsi" w:cstheme="minorHAnsi"/>
          <w:color w:val="000000"/>
          <w:sz w:val="22"/>
          <w:szCs w:val="22"/>
        </w:rPr>
      </w:pPr>
      <w:r w:rsidRPr="00536FAD">
        <w:rPr>
          <w:rFonts w:asciiTheme="minorHAnsi" w:hAnsiTheme="minorHAnsi" w:cstheme="minorHAnsi"/>
          <w:color w:val="000000"/>
          <w:sz w:val="22"/>
          <w:szCs w:val="22"/>
        </w:rPr>
        <w:t>A coach must never be alone or out of sight with a Minor Athlete. Two NCCP trained or certified coaches should always be present with an Athlete, especially a Minor Athlete, when in a potentially vulnerable situation such as in a locker room or meeting room. All one-on-one interactions between a coach and an Athlete must take place within earshot and in view of a second coach except for medical emergencies. One of the coaches must also be of the same gender as the Athlete. Should there be a circumstance where a second screened and NCCP trained or certified coach is not available, a screened volunteer, parent, or adult can be recruited.</w:t>
      </w:r>
    </w:p>
    <w:p w14:paraId="076C8FC0" w14:textId="77777777" w:rsidR="004B7E94" w:rsidRPr="007D546E" w:rsidRDefault="004B7E94" w:rsidP="004B7E94">
      <w:pPr>
        <w:widowControl w:val="0"/>
        <w:pBdr>
          <w:top w:val="nil"/>
          <w:left w:val="nil"/>
          <w:bottom w:val="nil"/>
          <w:right w:val="nil"/>
          <w:between w:val="nil"/>
        </w:pBdr>
        <w:ind w:left="720"/>
        <w:rPr>
          <w:rFonts w:ascii="Calibri" w:hAnsi="Calibri" w:cs="Calibri"/>
          <w:color w:val="000000"/>
          <w:sz w:val="22"/>
          <w:szCs w:val="22"/>
        </w:rPr>
      </w:pPr>
    </w:p>
    <w:p w14:paraId="6AD37404" w14:textId="38CC4CBF" w:rsidR="004B7E94" w:rsidRPr="00536FAD" w:rsidRDefault="00885DF9" w:rsidP="004B7E94">
      <w:pPr>
        <w:pBdr>
          <w:top w:val="nil"/>
          <w:left w:val="nil"/>
          <w:bottom w:val="nil"/>
          <w:right w:val="nil"/>
          <w:between w:val="nil"/>
        </w:pBdr>
        <w:rPr>
          <w:rFonts w:asciiTheme="minorHAnsi" w:hAnsiTheme="minorHAnsi" w:cstheme="minorHAnsi"/>
          <w:color w:val="000000"/>
          <w:sz w:val="22"/>
          <w:szCs w:val="22"/>
        </w:rPr>
      </w:pPr>
      <w:r w:rsidRPr="006324D5">
        <w:rPr>
          <w:rFonts w:asciiTheme="minorHAnsi" w:hAnsiTheme="minorHAnsi" w:cstheme="minorHAnsi"/>
          <w:iCs/>
          <w:color w:val="000000"/>
          <w:sz w:val="22"/>
          <w:szCs w:val="22"/>
          <w:highlight w:val="yellow"/>
        </w:rPr>
        <w:t>[</w:t>
      </w:r>
      <w:r w:rsidR="006324D5" w:rsidRPr="006324D5">
        <w:rPr>
          <w:rFonts w:asciiTheme="minorHAnsi" w:hAnsiTheme="minorHAnsi" w:cstheme="minorHAnsi"/>
          <w:sz w:val="22"/>
          <w:szCs w:val="22"/>
          <w:highlight w:val="yellow"/>
        </w:rPr>
        <w:t>ORGANIZATION NAME</w:t>
      </w:r>
      <w:r w:rsidRPr="006324D5">
        <w:rPr>
          <w:rFonts w:asciiTheme="minorHAnsi" w:hAnsiTheme="minorHAnsi" w:cstheme="minorHAnsi"/>
          <w:iCs/>
          <w:color w:val="000000"/>
          <w:sz w:val="22"/>
          <w:szCs w:val="22"/>
          <w:highlight w:val="yellow"/>
        </w:rPr>
        <w:t>]</w:t>
      </w:r>
      <w:r w:rsidRPr="006324D5">
        <w:rPr>
          <w:rFonts w:asciiTheme="minorHAnsi" w:hAnsiTheme="minorHAnsi" w:cstheme="minorHAnsi"/>
          <w:iCs/>
          <w:color w:val="000000"/>
          <w:sz w:val="22"/>
          <w:szCs w:val="22"/>
        </w:rPr>
        <w:t xml:space="preserve"> </w:t>
      </w:r>
      <w:r w:rsidR="004B7E94" w:rsidRPr="00885DF9">
        <w:rPr>
          <w:rFonts w:asciiTheme="minorHAnsi" w:hAnsiTheme="minorHAnsi" w:cstheme="minorHAnsi"/>
          <w:color w:val="000000"/>
          <w:sz w:val="22"/>
          <w:szCs w:val="22"/>
        </w:rPr>
        <w:t>recognizes that fully implementing the ‘Rule of Two’, as described above (and modified</w:t>
      </w:r>
      <w:r w:rsidR="004B7E94" w:rsidRPr="00536FAD">
        <w:rPr>
          <w:rFonts w:asciiTheme="minorHAnsi" w:hAnsiTheme="minorHAnsi" w:cstheme="minorHAnsi"/>
          <w:color w:val="000000"/>
          <w:sz w:val="22"/>
          <w:szCs w:val="22"/>
        </w:rPr>
        <w:t xml:space="preserve"> accordingly for Persons in Authority), in all circumstances, may not always be possible. To ensure adherence to the ‘Rule of Two’, to the best of their ability</w:t>
      </w:r>
      <w:r w:rsidR="001F7C00">
        <w:rPr>
          <w:rFonts w:asciiTheme="minorHAnsi" w:hAnsiTheme="minorHAnsi" w:cstheme="minorHAnsi"/>
          <w:color w:val="000000"/>
          <w:sz w:val="22"/>
          <w:szCs w:val="22"/>
        </w:rPr>
        <w:t>,</w:t>
      </w:r>
      <w:r w:rsidR="004B7E94" w:rsidRPr="00536FAD">
        <w:rPr>
          <w:rFonts w:asciiTheme="minorHAnsi" w:hAnsiTheme="minorHAnsi" w:cstheme="minorHAnsi"/>
          <w:color w:val="000000"/>
          <w:sz w:val="22"/>
          <w:szCs w:val="22"/>
        </w:rPr>
        <w:t xml:space="preserve"> the following guidelines are in place:</w:t>
      </w:r>
    </w:p>
    <w:p w14:paraId="4D16B14B" w14:textId="77777777" w:rsidR="004B7E94" w:rsidRPr="006C3D11" w:rsidRDefault="004B7E94">
      <w:pPr>
        <w:pStyle w:val="ListParagraph"/>
        <w:numPr>
          <w:ilvl w:val="0"/>
          <w:numId w:val="10"/>
        </w:numPr>
        <w:rPr>
          <w:rFonts w:asciiTheme="minorHAnsi" w:hAnsiTheme="minorHAnsi" w:cstheme="minorHAnsi"/>
        </w:rPr>
      </w:pPr>
      <w:r w:rsidRPr="00536FAD">
        <w:rPr>
          <w:rFonts w:asciiTheme="minorHAnsi" w:hAnsiTheme="minorHAnsi" w:cstheme="minorHAnsi"/>
          <w:color w:val="000000"/>
        </w:rPr>
        <w:t xml:space="preserve">The training and competition environments should be open to observation so that all interactions between </w:t>
      </w:r>
      <w:r w:rsidRPr="006C3D11">
        <w:rPr>
          <w:rFonts w:asciiTheme="minorHAnsi" w:hAnsiTheme="minorHAnsi" w:cstheme="minorHAnsi"/>
          <w:color w:val="000000"/>
        </w:rPr>
        <w:t>Persons in Authority and Individuals are observable.</w:t>
      </w:r>
    </w:p>
    <w:p w14:paraId="7A9C5D30" w14:textId="3D2D4EF1" w:rsidR="004B7E94" w:rsidRPr="006C3D11" w:rsidRDefault="004B7E94">
      <w:pPr>
        <w:pStyle w:val="ListParagraph"/>
        <w:numPr>
          <w:ilvl w:val="0"/>
          <w:numId w:val="10"/>
        </w:numPr>
        <w:rPr>
          <w:rFonts w:asciiTheme="minorHAnsi" w:hAnsiTheme="minorHAnsi" w:cstheme="minorHAnsi"/>
        </w:rPr>
      </w:pPr>
      <w:r w:rsidRPr="006C3D11">
        <w:rPr>
          <w:rFonts w:asciiTheme="minorHAnsi" w:hAnsiTheme="minorHAnsi" w:cstheme="minorHAnsi"/>
          <w:color w:val="000000"/>
        </w:rPr>
        <w:t xml:space="preserve">Private or one-on-one situations </w:t>
      </w:r>
      <w:r w:rsidR="004A2016">
        <w:rPr>
          <w:rFonts w:asciiTheme="minorHAnsi" w:hAnsiTheme="minorHAnsi" w:cstheme="minorHAnsi"/>
          <w:color w:val="000000"/>
        </w:rPr>
        <w:t>should</w:t>
      </w:r>
      <w:r w:rsidRPr="006C3D11">
        <w:rPr>
          <w:rFonts w:asciiTheme="minorHAnsi" w:hAnsiTheme="minorHAnsi" w:cstheme="minorHAnsi"/>
          <w:color w:val="000000"/>
        </w:rPr>
        <w:t xml:space="preserve"> be avoided </w:t>
      </w:r>
      <w:r w:rsidR="003F6E2C" w:rsidRPr="006C3D11">
        <w:rPr>
          <w:rFonts w:asciiTheme="minorHAnsi" w:hAnsiTheme="minorHAnsi" w:cstheme="minorHAnsi"/>
          <w:color w:val="000000"/>
        </w:rPr>
        <w:t xml:space="preserve">whenever possible </w:t>
      </w:r>
      <w:r w:rsidRPr="006C3D11">
        <w:rPr>
          <w:rFonts w:asciiTheme="minorHAnsi" w:hAnsiTheme="minorHAnsi" w:cstheme="minorHAnsi"/>
          <w:color w:val="000000"/>
        </w:rPr>
        <w:t>unless they are open and observable by another adult or Athlete</w:t>
      </w:r>
      <w:r w:rsidR="001F7C00">
        <w:rPr>
          <w:rFonts w:asciiTheme="minorHAnsi" w:hAnsiTheme="minorHAnsi" w:cstheme="minorHAnsi"/>
          <w:color w:val="000000"/>
        </w:rPr>
        <w:t xml:space="preserve"> or the public.</w:t>
      </w:r>
    </w:p>
    <w:p w14:paraId="5BAFFD90" w14:textId="77777777" w:rsidR="004B7E94" w:rsidRPr="00536FAD" w:rsidRDefault="004B7E94">
      <w:pPr>
        <w:pStyle w:val="ListParagraph"/>
        <w:numPr>
          <w:ilvl w:val="0"/>
          <w:numId w:val="10"/>
        </w:numPr>
        <w:rPr>
          <w:rFonts w:asciiTheme="minorHAnsi" w:hAnsiTheme="minorHAnsi" w:cstheme="minorHAnsi"/>
        </w:rPr>
      </w:pPr>
      <w:r w:rsidRPr="00536FAD">
        <w:rPr>
          <w:rFonts w:asciiTheme="minorHAnsi" w:hAnsiTheme="minorHAnsi" w:cstheme="minorHAnsi"/>
          <w:color w:val="000000"/>
        </w:rPr>
        <w:t>Persons in Authority shall not invite, or have, a Vulnerable Individual(s) in their home without a previous relationship from outside the sport of sailing and the written permission and</w:t>
      </w:r>
      <w:r w:rsidRPr="00D50EAE">
        <w:rPr>
          <w:rFonts w:ascii="Calibri" w:hAnsi="Calibri" w:cs="Calibri"/>
          <w:color w:val="000000"/>
        </w:rPr>
        <w:t xml:space="preserve"> </w:t>
      </w:r>
      <w:r w:rsidRPr="00536FAD">
        <w:rPr>
          <w:rFonts w:asciiTheme="minorHAnsi" w:hAnsiTheme="minorHAnsi" w:cstheme="minorHAnsi"/>
          <w:color w:val="000000"/>
        </w:rPr>
        <w:t xml:space="preserve">contemporaneous knowledge of the Vulnerable Individual's parents/guardians.  </w:t>
      </w:r>
    </w:p>
    <w:p w14:paraId="099F525C" w14:textId="77777777" w:rsidR="004B7E94" w:rsidRPr="00536FAD" w:rsidRDefault="004B7E94" w:rsidP="003E1F59">
      <w:pPr>
        <w:pStyle w:val="ListParagraph"/>
        <w:numPr>
          <w:ilvl w:val="0"/>
          <w:numId w:val="10"/>
        </w:numPr>
        <w:ind w:left="714" w:hanging="357"/>
        <w:rPr>
          <w:rFonts w:asciiTheme="minorHAnsi" w:hAnsiTheme="minorHAnsi" w:cstheme="minorHAnsi"/>
        </w:rPr>
      </w:pPr>
      <w:r w:rsidRPr="00536FAD">
        <w:rPr>
          <w:rFonts w:asciiTheme="minorHAnsi" w:hAnsiTheme="minorHAnsi" w:cstheme="minorHAnsi"/>
          <w:color w:val="000000"/>
        </w:rPr>
        <w:t xml:space="preserve">Vulnerable Individuals must not be in any situation where they are alone with a Person in Authority without another screened adult or Athlete present unless a previous relationship from </w:t>
      </w:r>
      <w:r w:rsidRPr="00536FAD">
        <w:rPr>
          <w:rFonts w:asciiTheme="minorHAnsi" w:hAnsiTheme="minorHAnsi" w:cstheme="minorHAnsi"/>
          <w:color w:val="000000"/>
        </w:rPr>
        <w:lastRenderedPageBreak/>
        <w:t>outside the sport of sailing exists and there is written permission and contemporaneous knowledge of the Vulnerable Individual's parents/guardians.</w:t>
      </w:r>
    </w:p>
    <w:p w14:paraId="40274D1E" w14:textId="77777777" w:rsidR="004B7E94" w:rsidRPr="00536FAD" w:rsidRDefault="004B7E94" w:rsidP="004B7E94">
      <w:pPr>
        <w:rPr>
          <w:rFonts w:asciiTheme="minorHAnsi" w:hAnsiTheme="minorHAnsi" w:cstheme="minorHAnsi"/>
          <w:b/>
          <w:bCs/>
          <w:color w:val="000000"/>
          <w:sz w:val="22"/>
          <w:szCs w:val="22"/>
        </w:rPr>
      </w:pPr>
    </w:p>
    <w:p w14:paraId="3EC64C7E" w14:textId="77777777" w:rsidR="004B7E94" w:rsidRPr="00536FAD" w:rsidRDefault="004B7E94" w:rsidP="004B7E94">
      <w:pPr>
        <w:rPr>
          <w:rFonts w:asciiTheme="minorHAnsi" w:hAnsiTheme="minorHAnsi" w:cstheme="minorHAnsi"/>
          <w:b/>
          <w:bCs/>
          <w:color w:val="000000"/>
          <w:sz w:val="22"/>
          <w:szCs w:val="22"/>
        </w:rPr>
      </w:pPr>
      <w:r w:rsidRPr="00536FAD">
        <w:rPr>
          <w:rFonts w:asciiTheme="minorHAnsi" w:hAnsiTheme="minorHAnsi" w:cstheme="minorHAnsi"/>
          <w:b/>
          <w:bCs/>
          <w:color w:val="000000"/>
          <w:sz w:val="22"/>
          <w:szCs w:val="22"/>
        </w:rPr>
        <w:t>Expectations in Different Situations and Interactions</w:t>
      </w:r>
    </w:p>
    <w:p w14:paraId="58715A62" w14:textId="3DD4619A" w:rsidR="004B7E94" w:rsidRPr="00E17106" w:rsidRDefault="004B7E94" w:rsidP="00E17106">
      <w:pPr>
        <w:pStyle w:val="ListParagraph"/>
        <w:numPr>
          <w:ilvl w:val="0"/>
          <w:numId w:val="1"/>
        </w:numPr>
        <w:ind w:left="357" w:hanging="357"/>
        <w:rPr>
          <w:rFonts w:asciiTheme="minorHAnsi" w:hAnsiTheme="minorHAnsi" w:cstheme="minorHAnsi"/>
          <w:color w:val="000000"/>
        </w:rPr>
      </w:pPr>
      <w:r w:rsidRPr="00E17106">
        <w:rPr>
          <w:rFonts w:asciiTheme="minorHAnsi" w:hAnsiTheme="minorHAnsi" w:cstheme="minorHAnsi"/>
          <w:b/>
          <w:bCs/>
          <w:color w:val="000000"/>
        </w:rPr>
        <w:t>Communication</w:t>
      </w:r>
    </w:p>
    <w:p w14:paraId="0FA54EED" w14:textId="02EF844D" w:rsidR="004B7E94" w:rsidRPr="00E17106" w:rsidRDefault="004B7E94" w:rsidP="00E17106">
      <w:pPr>
        <w:rPr>
          <w:rFonts w:asciiTheme="minorHAnsi" w:hAnsiTheme="minorHAnsi" w:cstheme="minorHAnsi"/>
          <w:color w:val="000000"/>
          <w:sz w:val="22"/>
          <w:szCs w:val="22"/>
        </w:rPr>
      </w:pPr>
      <w:r w:rsidRPr="00E17106">
        <w:rPr>
          <w:rFonts w:asciiTheme="minorHAnsi" w:hAnsiTheme="minorHAnsi" w:cstheme="minorHAnsi"/>
          <w:color w:val="000000"/>
          <w:sz w:val="22"/>
          <w:szCs w:val="22"/>
        </w:rPr>
        <w:t>The following communication guidelines are in place for Individuals in a Position of Authority who interact with Athletes: </w:t>
      </w:r>
    </w:p>
    <w:p w14:paraId="53D18E19" w14:textId="77777777" w:rsidR="004B7E94" w:rsidRPr="00E17106" w:rsidRDefault="004B7E94">
      <w:pPr>
        <w:pStyle w:val="ListParagraph"/>
        <w:widowControl/>
        <w:numPr>
          <w:ilvl w:val="0"/>
          <w:numId w:val="3"/>
        </w:numPr>
        <w:ind w:left="714" w:hanging="357"/>
        <w:rPr>
          <w:rFonts w:asciiTheme="minorHAnsi" w:eastAsia="Times New Roman" w:hAnsiTheme="minorHAnsi" w:cstheme="minorHAnsi"/>
          <w:color w:val="000000"/>
        </w:rPr>
      </w:pPr>
      <w:r w:rsidRPr="00E17106">
        <w:rPr>
          <w:rFonts w:asciiTheme="minorHAnsi" w:eastAsia="Times New Roman" w:hAnsiTheme="minorHAnsi" w:cstheme="minorHAnsi"/>
          <w:color w:val="000000"/>
        </w:rPr>
        <w:t>Group messages, group emails or team pages are to be used as the regular method of communication between Persons in Authority and Athletes.</w:t>
      </w:r>
    </w:p>
    <w:p w14:paraId="2945312C" w14:textId="09CBB8A4" w:rsidR="004B7E94" w:rsidRPr="00536FAD" w:rsidRDefault="004B7E94">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Persons in Authority </w:t>
      </w:r>
      <w:r w:rsidR="00EB4DFC">
        <w:rPr>
          <w:rFonts w:asciiTheme="minorHAnsi" w:eastAsia="Times New Roman" w:hAnsiTheme="minorHAnsi" w:cstheme="minorHAnsi"/>
          <w:color w:val="000000"/>
        </w:rPr>
        <w:t xml:space="preserve">may </w:t>
      </w:r>
      <w:r w:rsidRPr="00536FAD">
        <w:rPr>
          <w:rFonts w:asciiTheme="minorHAnsi" w:eastAsia="Times New Roman" w:hAnsiTheme="minorHAnsi" w:cstheme="minorHAnsi"/>
          <w:color w:val="000000"/>
        </w:rPr>
        <w:t xml:space="preserve">only send personal texts, direct messages on social media or emails to individual Athletes when necessary and only for the purpose of communicating information related to team issues and activities (e.g., non-personal information). </w:t>
      </w:r>
    </w:p>
    <w:p w14:paraId="0DEACD54" w14:textId="77777777" w:rsidR="00DA5CAA" w:rsidRPr="00536FAD" w:rsidRDefault="00DA5CAA" w:rsidP="00DA5CAA">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The content of all electronic communication between Persons in Authority and Athletes must be professional in tone and for the purpose of communicating information related to team issues or activities</w:t>
      </w:r>
      <w:r>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5520F617" w14:textId="77777777" w:rsidR="00DA5CAA" w:rsidRPr="00536FAD" w:rsidRDefault="00DA5CAA" w:rsidP="00DA5CAA">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All communication between Persons in Authority and Athletes must be between the hours of 6:00am and 10:00pm unless extenuating circumstances exist</w:t>
      </w:r>
      <w:r>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1995E44B" w14:textId="77777777" w:rsidR="00DA5CAA" w:rsidRPr="00536FAD" w:rsidRDefault="00DA5CAA" w:rsidP="00DA5CAA">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No communication concerning drugs or alcohol use (unless regarding its prohibition) is permitted</w:t>
      </w:r>
      <w:r>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2663D967" w14:textId="77777777" w:rsidR="00DA5CAA" w:rsidRPr="00536FAD" w:rsidRDefault="00DA5CAA" w:rsidP="00DA5CAA">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No sexually explicit language or imagery or sexually oriented conversation is permitted</w:t>
      </w:r>
      <w:r>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7BD19174" w14:textId="77777777" w:rsidR="003E0E27" w:rsidRPr="003E0E27" w:rsidRDefault="00DA5CAA" w:rsidP="003E0E27">
      <w:pPr>
        <w:pStyle w:val="ListParagraph"/>
        <w:widowControl/>
        <w:numPr>
          <w:ilvl w:val="0"/>
          <w:numId w:val="3"/>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A Person in Authority should not become overly involved in an Athlete’s personal life. </w:t>
      </w:r>
      <w:r w:rsidRPr="00536FAD">
        <w:rPr>
          <w:rFonts w:asciiTheme="minorHAnsi" w:hAnsiTheme="minorHAnsi" w:cstheme="minorHAnsi"/>
          <w:color w:val="000000"/>
        </w:rPr>
        <w:t>Persons in Authority and Athletes are not permitted to offer or ask one another to keep a secret for them</w:t>
      </w:r>
      <w:r>
        <w:rPr>
          <w:rFonts w:asciiTheme="minorHAnsi" w:hAnsiTheme="minorHAnsi" w:cstheme="minorHAnsi"/>
          <w:color w:val="000000"/>
        </w:rPr>
        <w:t>.</w:t>
      </w:r>
    </w:p>
    <w:p w14:paraId="2CE565EC" w14:textId="0803BB01" w:rsidR="003E0E27" w:rsidRPr="003E0E27" w:rsidRDefault="003E0E27" w:rsidP="003E0E27">
      <w:pPr>
        <w:pStyle w:val="ListParagraph"/>
        <w:widowControl/>
        <w:ind w:left="714"/>
        <w:rPr>
          <w:rFonts w:asciiTheme="minorHAnsi" w:eastAsia="Times New Roman" w:hAnsiTheme="minorHAnsi" w:cstheme="minorHAnsi"/>
          <w:color w:val="000000"/>
          <w:u w:val="single"/>
        </w:rPr>
      </w:pPr>
      <w:r w:rsidRPr="003E0E27">
        <w:rPr>
          <w:rFonts w:asciiTheme="minorHAnsi" w:hAnsiTheme="minorHAnsi" w:cstheme="minorHAnsi"/>
          <w:color w:val="000000"/>
          <w:u w:val="single"/>
        </w:rPr>
        <w:t>Special Notes for Minor Athlete</w:t>
      </w:r>
      <w:r>
        <w:rPr>
          <w:rFonts w:asciiTheme="minorHAnsi" w:hAnsiTheme="minorHAnsi" w:cstheme="minorHAnsi"/>
          <w:color w:val="000000"/>
          <w:u w:val="single"/>
        </w:rPr>
        <w:t>s</w:t>
      </w:r>
      <w:r w:rsidRPr="003E0E27">
        <w:rPr>
          <w:rFonts w:asciiTheme="minorHAnsi" w:hAnsiTheme="minorHAnsi" w:cstheme="minorHAnsi"/>
          <w:color w:val="000000"/>
          <w:u w:val="single"/>
        </w:rPr>
        <w:t xml:space="preserve"> or Vulnerable Individuals</w:t>
      </w:r>
    </w:p>
    <w:p w14:paraId="5E7C2186" w14:textId="04E4B6E0" w:rsidR="004B7E94" w:rsidRPr="003E0E27" w:rsidRDefault="004B7E94" w:rsidP="003E0E27">
      <w:pPr>
        <w:pStyle w:val="ListParagraph"/>
        <w:widowControl/>
        <w:numPr>
          <w:ilvl w:val="0"/>
          <w:numId w:val="3"/>
        </w:numPr>
        <w:ind w:left="714" w:hanging="357"/>
        <w:rPr>
          <w:rFonts w:asciiTheme="minorHAnsi" w:eastAsia="Times New Roman" w:hAnsiTheme="minorHAnsi" w:cstheme="minorHAnsi"/>
          <w:color w:val="000000"/>
        </w:rPr>
      </w:pPr>
      <w:r w:rsidRPr="003E0E27">
        <w:rPr>
          <w:rFonts w:asciiTheme="minorHAnsi" w:hAnsiTheme="minorHAnsi" w:cstheme="minorHAnsi"/>
          <w:color w:val="000000"/>
        </w:rPr>
        <w:t>Parents and guardians may request that the</w:t>
      </w:r>
      <w:r w:rsidR="003E0E27">
        <w:rPr>
          <w:rFonts w:asciiTheme="minorHAnsi" w:hAnsiTheme="minorHAnsi" w:cstheme="minorHAnsi"/>
          <w:color w:val="000000"/>
        </w:rPr>
        <w:t xml:space="preserve"> Minor or Vulnerable Athlete</w:t>
      </w:r>
      <w:r w:rsidRPr="003E0E27">
        <w:rPr>
          <w:rFonts w:asciiTheme="minorHAnsi" w:hAnsiTheme="minorHAnsi" w:cstheme="minorHAnsi"/>
          <w:color w:val="000000"/>
        </w:rPr>
        <w:t xml:space="preserve"> not be contacted by a Person in Authority using any form of electronic communication and/or to request that certain information about their child may not be distributed in any form of electronic communications</w:t>
      </w:r>
      <w:r w:rsidR="00536FAD" w:rsidRPr="003E0E27">
        <w:rPr>
          <w:rFonts w:asciiTheme="minorHAnsi" w:hAnsiTheme="minorHAnsi" w:cstheme="minorHAnsi"/>
          <w:color w:val="000000"/>
        </w:rPr>
        <w:t>.</w:t>
      </w:r>
      <w:r w:rsidR="00FD1D96" w:rsidRPr="003E0E27">
        <w:rPr>
          <w:rFonts w:asciiTheme="minorHAnsi" w:hAnsiTheme="minorHAnsi" w:cstheme="minorHAnsi"/>
          <w:color w:val="000000"/>
        </w:rPr>
        <w:t xml:space="preserve"> </w:t>
      </w:r>
      <w:r w:rsidR="009D309B">
        <w:rPr>
          <w:rFonts w:asciiTheme="minorHAnsi" w:hAnsiTheme="minorHAnsi" w:cstheme="minorHAnsi"/>
          <w:color w:val="000000"/>
        </w:rPr>
        <w:t>A</w:t>
      </w:r>
      <w:r w:rsidR="00FD1D96" w:rsidRPr="003E0E27">
        <w:rPr>
          <w:rFonts w:asciiTheme="minorHAnsi" w:eastAsia="Times New Roman" w:hAnsiTheme="minorHAnsi" w:cstheme="minorHAnsi"/>
          <w:color w:val="000000"/>
        </w:rPr>
        <w:t>ll communication</w:t>
      </w:r>
      <w:r w:rsidR="00FD1D96" w:rsidRPr="003E0E27">
        <w:rPr>
          <w:rFonts w:asciiTheme="minorHAnsi" w:hAnsiTheme="minorHAnsi" w:cstheme="minorHAnsi"/>
          <w:color w:val="000000"/>
        </w:rPr>
        <w:t xml:space="preserve"> </w:t>
      </w:r>
      <w:r w:rsidR="009D309B">
        <w:rPr>
          <w:rFonts w:asciiTheme="minorHAnsi" w:hAnsiTheme="minorHAnsi" w:cstheme="minorHAnsi"/>
          <w:color w:val="000000"/>
        </w:rPr>
        <w:t xml:space="preserve">with Athletes in this category </w:t>
      </w:r>
      <w:r w:rsidR="00FD1D96" w:rsidRPr="003E0E27">
        <w:rPr>
          <w:rFonts w:asciiTheme="minorHAnsi" w:hAnsiTheme="minorHAnsi" w:cstheme="minorHAnsi"/>
          <w:color w:val="000000"/>
        </w:rPr>
        <w:t xml:space="preserve">should include one other adult person on the message, preferably their parent/guardian </w:t>
      </w:r>
      <w:r w:rsidR="005C7C89">
        <w:rPr>
          <w:rFonts w:asciiTheme="minorHAnsi" w:hAnsiTheme="minorHAnsi" w:cstheme="minorHAnsi"/>
          <w:color w:val="000000"/>
        </w:rPr>
        <w:t>or their designate</w:t>
      </w:r>
      <w:r w:rsidR="00FD1D96" w:rsidRPr="003E0E27">
        <w:rPr>
          <w:rFonts w:asciiTheme="minorHAnsi" w:hAnsiTheme="minorHAnsi" w:cstheme="minorHAnsi"/>
          <w:color w:val="000000"/>
        </w:rPr>
        <w:t>.</w:t>
      </w:r>
    </w:p>
    <w:p w14:paraId="23EE1E76" w14:textId="77777777" w:rsidR="004B7E94" w:rsidRPr="00536FAD" w:rsidRDefault="004B7E94" w:rsidP="004B7E94">
      <w:pPr>
        <w:rPr>
          <w:rFonts w:asciiTheme="minorHAnsi" w:hAnsiTheme="minorHAnsi" w:cstheme="minorHAnsi"/>
          <w:color w:val="000000"/>
          <w:sz w:val="22"/>
          <w:szCs w:val="22"/>
        </w:rPr>
      </w:pPr>
    </w:p>
    <w:p w14:paraId="011354C9" w14:textId="458F812E" w:rsidR="004B7E94" w:rsidRPr="00E17106" w:rsidRDefault="004B7E94" w:rsidP="00E17106">
      <w:pPr>
        <w:pStyle w:val="ListParagraph"/>
        <w:numPr>
          <w:ilvl w:val="0"/>
          <w:numId w:val="1"/>
        </w:numPr>
        <w:ind w:left="357" w:hanging="357"/>
        <w:rPr>
          <w:rFonts w:asciiTheme="minorHAnsi" w:hAnsiTheme="minorHAnsi" w:cstheme="minorHAnsi"/>
          <w:color w:val="000000"/>
        </w:rPr>
      </w:pPr>
      <w:r w:rsidRPr="00E17106">
        <w:rPr>
          <w:rFonts w:asciiTheme="minorHAnsi" w:hAnsiTheme="minorHAnsi" w:cstheme="minorHAnsi"/>
          <w:b/>
          <w:bCs/>
          <w:color w:val="000000"/>
        </w:rPr>
        <w:t>Travel </w:t>
      </w:r>
    </w:p>
    <w:p w14:paraId="5DA8542C" w14:textId="03942F9E" w:rsidR="004B7E94" w:rsidRPr="00E17106" w:rsidRDefault="004B7E94" w:rsidP="00E17106">
      <w:pPr>
        <w:rPr>
          <w:rFonts w:asciiTheme="minorHAnsi" w:hAnsiTheme="minorHAnsi" w:cstheme="minorHAnsi"/>
          <w:color w:val="000000"/>
          <w:sz w:val="22"/>
          <w:szCs w:val="22"/>
        </w:rPr>
      </w:pPr>
      <w:r w:rsidRPr="00E17106">
        <w:rPr>
          <w:rFonts w:asciiTheme="minorHAnsi" w:hAnsiTheme="minorHAnsi" w:cstheme="minorHAnsi"/>
          <w:color w:val="000000"/>
          <w:sz w:val="22"/>
          <w:szCs w:val="22"/>
        </w:rPr>
        <w:t>The following travel guidelines are in place for Individuals in a Position of Authority who interact with Athletes: </w:t>
      </w:r>
    </w:p>
    <w:p w14:paraId="1DB1FBD2" w14:textId="21CF01A7" w:rsidR="004B7E94" w:rsidRPr="00C321FB" w:rsidRDefault="004B7E94">
      <w:pPr>
        <w:widowControl w:val="0"/>
        <w:numPr>
          <w:ilvl w:val="0"/>
          <w:numId w:val="4"/>
        </w:numPr>
        <w:pBdr>
          <w:top w:val="nil"/>
          <w:left w:val="nil"/>
          <w:bottom w:val="nil"/>
          <w:right w:val="nil"/>
          <w:between w:val="nil"/>
        </w:pBdr>
        <w:ind w:left="720" w:hanging="357"/>
        <w:rPr>
          <w:rFonts w:asciiTheme="minorHAnsi" w:hAnsiTheme="minorHAnsi" w:cstheme="minorHAnsi"/>
          <w:color w:val="000000"/>
          <w:sz w:val="22"/>
          <w:szCs w:val="22"/>
        </w:rPr>
      </w:pPr>
      <w:r w:rsidRPr="00E17106">
        <w:rPr>
          <w:rFonts w:asciiTheme="minorHAnsi" w:hAnsiTheme="minorHAnsi" w:cstheme="minorHAnsi"/>
          <w:color w:val="000000"/>
          <w:sz w:val="22"/>
          <w:szCs w:val="22"/>
        </w:rPr>
        <w:t xml:space="preserve">Teams or groups of Athletes </w:t>
      </w:r>
      <w:r w:rsidR="00D631FA" w:rsidRPr="00E17106">
        <w:rPr>
          <w:rFonts w:asciiTheme="minorHAnsi" w:hAnsiTheme="minorHAnsi" w:cstheme="minorHAnsi"/>
          <w:color w:val="000000"/>
          <w:sz w:val="22"/>
          <w:szCs w:val="22"/>
        </w:rPr>
        <w:t>should</w:t>
      </w:r>
      <w:r w:rsidRPr="00E17106">
        <w:rPr>
          <w:rFonts w:asciiTheme="minorHAnsi" w:hAnsiTheme="minorHAnsi" w:cstheme="minorHAnsi"/>
          <w:color w:val="000000"/>
          <w:sz w:val="22"/>
          <w:szCs w:val="22"/>
        </w:rPr>
        <w:t xml:space="preserve"> have at least two Persons in Authority with them. Screened</w:t>
      </w:r>
      <w:r w:rsidRPr="00C321FB">
        <w:rPr>
          <w:rFonts w:asciiTheme="minorHAnsi" w:hAnsiTheme="minorHAnsi" w:cstheme="minorHAnsi"/>
          <w:color w:val="000000"/>
          <w:sz w:val="22"/>
          <w:szCs w:val="22"/>
        </w:rPr>
        <w:t xml:space="preserve"> parents or other volunteers </w:t>
      </w:r>
      <w:r w:rsidR="00C80AA0" w:rsidRPr="00C321FB">
        <w:rPr>
          <w:rFonts w:asciiTheme="minorHAnsi" w:hAnsiTheme="minorHAnsi" w:cstheme="minorHAnsi"/>
          <w:color w:val="000000"/>
          <w:sz w:val="22"/>
          <w:szCs w:val="22"/>
        </w:rPr>
        <w:t>can</w:t>
      </w:r>
      <w:r w:rsidRPr="00C321FB">
        <w:rPr>
          <w:rFonts w:asciiTheme="minorHAnsi" w:hAnsiTheme="minorHAnsi" w:cstheme="minorHAnsi"/>
          <w:color w:val="000000"/>
          <w:sz w:val="22"/>
          <w:szCs w:val="22"/>
        </w:rPr>
        <w:t xml:space="preserve"> be available in situations when two Persons in Authority cannot be present.</w:t>
      </w:r>
    </w:p>
    <w:p w14:paraId="12BFFDA3" w14:textId="77777777" w:rsidR="00C321FB" w:rsidRPr="00C321FB" w:rsidRDefault="007C52C4" w:rsidP="007C52C4">
      <w:pPr>
        <w:widowControl w:val="0"/>
        <w:numPr>
          <w:ilvl w:val="0"/>
          <w:numId w:val="4"/>
        </w:numPr>
        <w:pBdr>
          <w:top w:val="nil"/>
          <w:left w:val="nil"/>
          <w:bottom w:val="nil"/>
          <w:right w:val="nil"/>
          <w:between w:val="nil"/>
        </w:pBdr>
        <w:ind w:left="720" w:hanging="357"/>
        <w:rPr>
          <w:rFonts w:asciiTheme="minorHAnsi" w:hAnsiTheme="minorHAnsi" w:cstheme="minorHAnsi"/>
          <w:color w:val="000000"/>
          <w:sz w:val="22"/>
          <w:szCs w:val="22"/>
        </w:rPr>
      </w:pPr>
      <w:r w:rsidRPr="00C321FB">
        <w:rPr>
          <w:rFonts w:asciiTheme="minorHAnsi" w:hAnsiTheme="minorHAnsi" w:cstheme="minorHAnsi"/>
          <w:color w:val="000000"/>
          <w:sz w:val="22"/>
          <w:szCs w:val="22"/>
        </w:rPr>
        <w:t>A Person in Authority may not share a room or be alone in a hotel room with the door closed with an Athlete unless the Person in Authority is the Athlete’s parent or guardian.</w:t>
      </w:r>
    </w:p>
    <w:p w14:paraId="73D0CE15" w14:textId="77777777" w:rsidR="0075391A" w:rsidRPr="0075391A" w:rsidRDefault="004B7E94" w:rsidP="00C321FB">
      <w:pPr>
        <w:pStyle w:val="ListParagraph"/>
        <w:widowControl/>
        <w:numPr>
          <w:ilvl w:val="0"/>
          <w:numId w:val="4"/>
        </w:numPr>
        <w:ind w:left="720"/>
        <w:rPr>
          <w:rFonts w:asciiTheme="minorHAnsi" w:eastAsia="Times New Roman" w:hAnsiTheme="minorHAnsi" w:cstheme="minorHAnsi"/>
          <w:color w:val="000000"/>
        </w:rPr>
      </w:pPr>
      <w:r w:rsidRPr="00C321FB">
        <w:rPr>
          <w:rFonts w:asciiTheme="minorHAnsi" w:hAnsiTheme="minorHAnsi" w:cstheme="minorHAnsi"/>
          <w:color w:val="000000"/>
        </w:rPr>
        <w:t xml:space="preserve">For mixed gender teams or groups of Athletes, there will be </w:t>
      </w:r>
      <w:r w:rsidR="00EE1D1A" w:rsidRPr="00C321FB">
        <w:rPr>
          <w:rFonts w:asciiTheme="minorHAnsi" w:hAnsiTheme="minorHAnsi" w:cstheme="minorHAnsi"/>
          <w:color w:val="000000"/>
        </w:rPr>
        <w:t>appr</w:t>
      </w:r>
      <w:r w:rsidR="00B514D1" w:rsidRPr="00C321FB">
        <w:rPr>
          <w:rFonts w:asciiTheme="minorHAnsi" w:hAnsiTheme="minorHAnsi" w:cstheme="minorHAnsi"/>
          <w:color w:val="000000"/>
        </w:rPr>
        <w:t xml:space="preserve">opriate </w:t>
      </w:r>
      <w:r w:rsidRPr="00C321FB">
        <w:rPr>
          <w:rFonts w:asciiTheme="minorHAnsi" w:hAnsiTheme="minorHAnsi" w:cstheme="minorHAnsi"/>
          <w:color w:val="000000"/>
        </w:rPr>
        <w:t xml:space="preserve">mixed gender Persons in Authority as well. </w:t>
      </w:r>
    </w:p>
    <w:p w14:paraId="7A40F617" w14:textId="0693A221" w:rsidR="007C52C4" w:rsidRPr="0075391A" w:rsidRDefault="00C321FB" w:rsidP="0075391A">
      <w:pPr>
        <w:pStyle w:val="ListParagraph"/>
        <w:widowControl/>
        <w:numPr>
          <w:ilvl w:val="0"/>
          <w:numId w:val="4"/>
        </w:numPr>
        <w:ind w:left="720"/>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Room or bed checks </w:t>
      </w:r>
      <w:r>
        <w:rPr>
          <w:rFonts w:asciiTheme="minorHAnsi" w:eastAsia="Times New Roman" w:hAnsiTheme="minorHAnsi" w:cstheme="minorHAnsi"/>
          <w:color w:val="000000"/>
        </w:rPr>
        <w:t xml:space="preserve">which may be done </w:t>
      </w:r>
      <w:r w:rsidRPr="00536FAD">
        <w:rPr>
          <w:rFonts w:asciiTheme="minorHAnsi" w:eastAsia="Times New Roman" w:hAnsiTheme="minorHAnsi" w:cstheme="minorHAnsi"/>
          <w:color w:val="000000"/>
        </w:rPr>
        <w:t>during overnight stays must be done by two Persons in Authority together.</w:t>
      </w:r>
    </w:p>
    <w:p w14:paraId="03D474CE" w14:textId="72ABA763" w:rsidR="00B514D1" w:rsidRPr="00C321FB" w:rsidRDefault="00B514D1" w:rsidP="007C52C4">
      <w:pPr>
        <w:widowControl w:val="0"/>
        <w:pBdr>
          <w:top w:val="nil"/>
          <w:left w:val="nil"/>
          <w:bottom w:val="nil"/>
          <w:right w:val="nil"/>
          <w:between w:val="nil"/>
        </w:pBdr>
        <w:ind w:left="720"/>
        <w:rPr>
          <w:rFonts w:asciiTheme="minorHAnsi" w:hAnsiTheme="minorHAnsi" w:cstheme="minorHAnsi"/>
          <w:color w:val="000000"/>
          <w:sz w:val="22"/>
          <w:szCs w:val="22"/>
        </w:rPr>
      </w:pPr>
      <w:r w:rsidRPr="00C321FB">
        <w:rPr>
          <w:rFonts w:asciiTheme="minorHAnsi" w:hAnsiTheme="minorHAnsi" w:cstheme="minorHAnsi"/>
          <w:color w:val="000000"/>
          <w:sz w:val="22"/>
          <w:szCs w:val="22"/>
          <w:u w:val="single"/>
        </w:rPr>
        <w:t>Special Notes for Minor Athletes or Vulnerable Individuals</w:t>
      </w:r>
    </w:p>
    <w:p w14:paraId="638B3A36" w14:textId="3FE9D304" w:rsidR="004B7E94" w:rsidRPr="0075391A" w:rsidRDefault="004B7E94" w:rsidP="0075391A">
      <w:pPr>
        <w:pStyle w:val="ListParagraph"/>
        <w:widowControl/>
        <w:numPr>
          <w:ilvl w:val="0"/>
          <w:numId w:val="4"/>
        </w:numPr>
        <w:ind w:left="720"/>
        <w:rPr>
          <w:rFonts w:asciiTheme="minorHAnsi" w:eastAsia="Times New Roman" w:hAnsiTheme="minorHAnsi" w:cstheme="minorHAnsi"/>
          <w:color w:val="000000"/>
        </w:rPr>
      </w:pPr>
      <w:r w:rsidRPr="00C321FB">
        <w:rPr>
          <w:rFonts w:asciiTheme="minorHAnsi" w:eastAsia="Times New Roman" w:hAnsiTheme="minorHAnsi" w:cstheme="minorHAnsi"/>
          <w:color w:val="000000"/>
        </w:rPr>
        <w:t xml:space="preserve">A Person in Authority </w:t>
      </w:r>
      <w:r w:rsidR="000D4EE7" w:rsidRPr="00C321FB">
        <w:rPr>
          <w:rFonts w:asciiTheme="minorHAnsi" w:eastAsia="Times New Roman" w:hAnsiTheme="minorHAnsi" w:cstheme="minorHAnsi"/>
          <w:color w:val="000000"/>
        </w:rPr>
        <w:t>should</w:t>
      </w:r>
      <w:r w:rsidRPr="00C321FB">
        <w:rPr>
          <w:rFonts w:asciiTheme="minorHAnsi" w:eastAsia="Times New Roman" w:hAnsiTheme="minorHAnsi" w:cstheme="minorHAnsi"/>
          <w:color w:val="000000"/>
        </w:rPr>
        <w:t xml:space="preserve"> not be alone in a car with a </w:t>
      </w:r>
      <w:r w:rsidR="00A527FC" w:rsidRPr="00C321FB">
        <w:rPr>
          <w:rFonts w:asciiTheme="minorHAnsi" w:eastAsia="Times New Roman" w:hAnsiTheme="minorHAnsi" w:cstheme="minorHAnsi"/>
          <w:color w:val="000000"/>
        </w:rPr>
        <w:t xml:space="preserve">Minor </w:t>
      </w:r>
      <w:r w:rsidRPr="00C321FB">
        <w:rPr>
          <w:rFonts w:asciiTheme="minorHAnsi" w:eastAsia="Times New Roman" w:hAnsiTheme="minorHAnsi" w:cstheme="minorHAnsi"/>
          <w:color w:val="000000"/>
        </w:rPr>
        <w:t xml:space="preserve">Athlete </w:t>
      </w:r>
      <w:r w:rsidR="004D436E">
        <w:rPr>
          <w:rFonts w:asciiTheme="minorHAnsi" w:eastAsia="Times New Roman" w:hAnsiTheme="minorHAnsi" w:cstheme="minorHAnsi"/>
          <w:color w:val="000000"/>
        </w:rPr>
        <w:t xml:space="preserve">or Vulnerable </w:t>
      </w:r>
      <w:r w:rsidR="006D5851">
        <w:rPr>
          <w:rFonts w:asciiTheme="minorHAnsi" w:eastAsia="Times New Roman" w:hAnsiTheme="minorHAnsi" w:cstheme="minorHAnsi"/>
          <w:color w:val="000000"/>
        </w:rPr>
        <w:t xml:space="preserve">Individuals </w:t>
      </w:r>
      <w:r w:rsidRPr="00C321FB">
        <w:rPr>
          <w:rFonts w:asciiTheme="minorHAnsi" w:eastAsia="Times New Roman" w:hAnsiTheme="minorHAnsi" w:cstheme="minorHAnsi"/>
          <w:color w:val="000000"/>
        </w:rPr>
        <w:t>unless the Person in Authority is the Athlete’s parent, guardian or a designate appointed by the Athlete’s parent/guardian.</w:t>
      </w:r>
      <w:r w:rsidR="00855E13" w:rsidRPr="00C321FB">
        <w:rPr>
          <w:rFonts w:asciiTheme="minorHAnsi" w:eastAsia="Times New Roman" w:hAnsiTheme="minorHAnsi" w:cstheme="minorHAnsi"/>
          <w:color w:val="000000"/>
        </w:rPr>
        <w:t xml:space="preserve"> A Person in Authority may not be alone in a car with an Athlete</w:t>
      </w:r>
      <w:r w:rsidR="00DC63A3" w:rsidRPr="00C321FB">
        <w:rPr>
          <w:rFonts w:asciiTheme="minorHAnsi" w:eastAsia="Times New Roman" w:hAnsiTheme="minorHAnsi" w:cstheme="minorHAnsi"/>
          <w:color w:val="000000"/>
        </w:rPr>
        <w:t>,</w:t>
      </w:r>
      <w:r w:rsidR="00855E13" w:rsidRPr="00C321FB">
        <w:rPr>
          <w:rFonts w:asciiTheme="minorHAnsi" w:eastAsia="Times New Roman" w:hAnsiTheme="minorHAnsi" w:cstheme="minorHAnsi"/>
          <w:color w:val="000000"/>
        </w:rPr>
        <w:t xml:space="preserve"> who is </w:t>
      </w:r>
      <w:r w:rsidR="00DC63A3" w:rsidRPr="00C321FB">
        <w:rPr>
          <w:rFonts w:asciiTheme="minorHAnsi" w:eastAsia="Times New Roman" w:hAnsiTheme="minorHAnsi" w:cstheme="minorHAnsi"/>
          <w:color w:val="000000"/>
        </w:rPr>
        <w:t>not a Minor Athlete, without the prior consent of the Athlete</w:t>
      </w:r>
      <w:r w:rsidR="0075391A">
        <w:rPr>
          <w:rFonts w:asciiTheme="minorHAnsi" w:eastAsia="Times New Roman" w:hAnsiTheme="minorHAnsi" w:cstheme="minorHAnsi"/>
          <w:color w:val="000000"/>
        </w:rPr>
        <w:t>.</w:t>
      </w:r>
    </w:p>
    <w:p w14:paraId="4A231D51" w14:textId="2B3936D9" w:rsidR="004B7E94" w:rsidRPr="00536FAD" w:rsidRDefault="004B7E94">
      <w:pPr>
        <w:pStyle w:val="ListParagraph"/>
        <w:widowControl/>
        <w:numPr>
          <w:ilvl w:val="0"/>
          <w:numId w:val="4"/>
        </w:numPr>
        <w:ind w:left="720"/>
        <w:rPr>
          <w:rFonts w:asciiTheme="minorHAnsi" w:eastAsia="Times New Roman" w:hAnsiTheme="minorHAnsi" w:cstheme="minorHAnsi"/>
          <w:color w:val="000000"/>
        </w:rPr>
      </w:pPr>
      <w:r w:rsidRPr="00536FAD">
        <w:rPr>
          <w:rFonts w:asciiTheme="minorHAnsi" w:eastAsia="Times New Roman" w:hAnsiTheme="minorHAnsi" w:cstheme="minorHAnsi"/>
          <w:color w:val="000000"/>
        </w:rPr>
        <w:lastRenderedPageBreak/>
        <w:t xml:space="preserve">For overnight travel when </w:t>
      </w:r>
      <w:r w:rsidR="00F304D6">
        <w:rPr>
          <w:rFonts w:asciiTheme="minorHAnsi" w:eastAsia="Times New Roman" w:hAnsiTheme="minorHAnsi" w:cstheme="minorHAnsi"/>
          <w:color w:val="000000"/>
        </w:rPr>
        <w:t xml:space="preserve">Minor </w:t>
      </w:r>
      <w:r w:rsidRPr="00536FAD">
        <w:rPr>
          <w:rFonts w:asciiTheme="minorHAnsi" w:eastAsia="Times New Roman" w:hAnsiTheme="minorHAnsi" w:cstheme="minorHAnsi"/>
          <w:color w:val="000000"/>
        </w:rPr>
        <w:t>Athletes share a hotel room, roommates will be age-appropriate (e.g., within 2 years of age) and of the same gender identity.</w:t>
      </w:r>
    </w:p>
    <w:p w14:paraId="402882F8" w14:textId="77777777" w:rsidR="004B7E94" w:rsidRPr="00E17106" w:rsidRDefault="004B7E94" w:rsidP="004B7E94">
      <w:pPr>
        <w:rPr>
          <w:rFonts w:asciiTheme="minorHAnsi" w:hAnsiTheme="minorHAnsi" w:cstheme="minorHAnsi"/>
          <w:color w:val="000000"/>
          <w:sz w:val="22"/>
          <w:szCs w:val="22"/>
        </w:rPr>
      </w:pPr>
    </w:p>
    <w:p w14:paraId="6D353610" w14:textId="7C21A51E" w:rsidR="004B7E94" w:rsidRPr="00E17106" w:rsidRDefault="004B7E94" w:rsidP="00E17106">
      <w:pPr>
        <w:pStyle w:val="ListParagraph"/>
        <w:numPr>
          <w:ilvl w:val="0"/>
          <w:numId w:val="1"/>
        </w:numPr>
        <w:ind w:left="357" w:hanging="357"/>
        <w:rPr>
          <w:rFonts w:asciiTheme="minorHAnsi" w:hAnsiTheme="minorHAnsi" w:cstheme="minorHAnsi"/>
          <w:b/>
          <w:bCs/>
          <w:color w:val="000000"/>
        </w:rPr>
      </w:pPr>
      <w:r w:rsidRPr="00E17106">
        <w:rPr>
          <w:rFonts w:asciiTheme="minorHAnsi" w:hAnsiTheme="minorHAnsi" w:cstheme="minorHAnsi"/>
          <w:b/>
          <w:bCs/>
          <w:color w:val="000000"/>
        </w:rPr>
        <w:t>Training and Events</w:t>
      </w:r>
    </w:p>
    <w:p w14:paraId="2D67F914" w14:textId="47409DA1" w:rsidR="004B7E94" w:rsidRPr="00E17106" w:rsidRDefault="004B7E94" w:rsidP="00E17106">
      <w:pPr>
        <w:rPr>
          <w:rFonts w:asciiTheme="minorHAnsi" w:hAnsiTheme="minorHAnsi" w:cstheme="minorHAnsi"/>
          <w:color w:val="000000"/>
          <w:sz w:val="22"/>
          <w:szCs w:val="22"/>
        </w:rPr>
      </w:pPr>
      <w:r w:rsidRPr="00E17106">
        <w:rPr>
          <w:rFonts w:asciiTheme="minorHAnsi" w:hAnsiTheme="minorHAnsi" w:cstheme="minorHAnsi"/>
          <w:color w:val="000000"/>
          <w:sz w:val="22"/>
          <w:szCs w:val="22"/>
        </w:rPr>
        <w:t>The following guidelines are in place for Individuals in a Position of Authority who interact with Athletes for interactions associated with both training and competition or other Events: </w:t>
      </w:r>
    </w:p>
    <w:p w14:paraId="4F1CA3B7" w14:textId="77777777" w:rsidR="005A4F58" w:rsidRDefault="005A4F58" w:rsidP="005A4F58">
      <w:pPr>
        <w:pStyle w:val="ListParagraph"/>
        <w:widowControl/>
        <w:numPr>
          <w:ilvl w:val="0"/>
          <w:numId w:val="9"/>
        </w:numPr>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Persons in Authority giving instructions, demonstrating skills, or facilitating drills or lessons to an individual Athlete should always be doing so </w:t>
      </w:r>
      <w:r>
        <w:rPr>
          <w:rFonts w:asciiTheme="minorHAnsi" w:eastAsia="Times New Roman" w:hAnsiTheme="minorHAnsi" w:cstheme="minorHAnsi"/>
          <w:color w:val="000000"/>
        </w:rPr>
        <w:t>in an open and observable environment.</w:t>
      </w:r>
    </w:p>
    <w:p w14:paraId="08CB3216" w14:textId="18C174EE" w:rsidR="004B7E94" w:rsidRDefault="004B7E94">
      <w:pPr>
        <w:pStyle w:val="ListParagraph"/>
        <w:widowControl/>
        <w:numPr>
          <w:ilvl w:val="0"/>
          <w:numId w:val="9"/>
        </w:numPr>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A Person in Authority should never be alone </w:t>
      </w:r>
      <w:r w:rsidR="007B11B4">
        <w:rPr>
          <w:rFonts w:asciiTheme="minorHAnsi" w:eastAsia="Times New Roman" w:hAnsiTheme="minorHAnsi" w:cstheme="minorHAnsi"/>
          <w:color w:val="000000"/>
        </w:rPr>
        <w:t xml:space="preserve">in a closed </w:t>
      </w:r>
      <w:r w:rsidR="00752AE1">
        <w:rPr>
          <w:rFonts w:asciiTheme="minorHAnsi" w:eastAsia="Times New Roman" w:hAnsiTheme="minorHAnsi" w:cstheme="minorHAnsi"/>
          <w:color w:val="000000"/>
        </w:rPr>
        <w:t xml:space="preserve">or unobservable environment </w:t>
      </w:r>
      <w:r w:rsidRPr="00536FAD">
        <w:rPr>
          <w:rFonts w:asciiTheme="minorHAnsi" w:eastAsia="Times New Roman" w:hAnsiTheme="minorHAnsi" w:cstheme="minorHAnsi"/>
          <w:color w:val="000000"/>
        </w:rPr>
        <w:t xml:space="preserve">with an Athlete prior to or following a competition or practice unless the Person in Authority is the Athlete’s parent/guardian. </w:t>
      </w:r>
    </w:p>
    <w:p w14:paraId="50AF92F2" w14:textId="0ACA505A" w:rsidR="005A4F58" w:rsidRPr="005F7B32" w:rsidRDefault="005F7B32" w:rsidP="00EA6B11">
      <w:pPr>
        <w:pStyle w:val="ListParagraph"/>
        <w:pBdr>
          <w:top w:val="nil"/>
          <w:left w:val="nil"/>
          <w:bottom w:val="nil"/>
          <w:right w:val="nil"/>
          <w:between w:val="nil"/>
        </w:pBdr>
        <w:rPr>
          <w:rFonts w:asciiTheme="minorHAnsi" w:hAnsiTheme="minorHAnsi" w:cstheme="minorHAnsi"/>
          <w:color w:val="000000"/>
        </w:rPr>
      </w:pPr>
      <w:r w:rsidRPr="005F7B32">
        <w:rPr>
          <w:rFonts w:asciiTheme="minorHAnsi" w:hAnsiTheme="minorHAnsi" w:cstheme="minorHAnsi"/>
          <w:color w:val="000000"/>
          <w:u w:val="single"/>
        </w:rPr>
        <w:t>Special Notes for Minor Athletes or Vulnerable Individuals</w:t>
      </w:r>
    </w:p>
    <w:p w14:paraId="764D23D8" w14:textId="0E795275" w:rsidR="004B7E94" w:rsidRPr="00536FAD" w:rsidRDefault="00152A9D">
      <w:pPr>
        <w:pStyle w:val="ListParagraph"/>
        <w:widowControl/>
        <w:numPr>
          <w:ilvl w:val="0"/>
          <w:numId w:val="9"/>
        </w:numPr>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If </w:t>
      </w:r>
      <w:r>
        <w:rPr>
          <w:rFonts w:asciiTheme="minorHAnsi" w:eastAsia="Times New Roman" w:hAnsiTheme="minorHAnsi" w:cstheme="minorHAnsi"/>
          <w:color w:val="000000"/>
        </w:rPr>
        <w:t>a Minor</w:t>
      </w:r>
      <w:r w:rsidRPr="00536FAD">
        <w:rPr>
          <w:rFonts w:asciiTheme="minorHAnsi" w:eastAsia="Times New Roman" w:hAnsiTheme="minorHAnsi" w:cstheme="minorHAnsi"/>
          <w:color w:val="000000"/>
        </w:rPr>
        <w:t xml:space="preserve"> Athlete arrives before a second Person in Authority, their parent/guardian should remain until another person arrives. Similarly, if a </w:t>
      </w:r>
      <w:r>
        <w:rPr>
          <w:rFonts w:asciiTheme="minorHAnsi" w:eastAsia="Times New Roman" w:hAnsiTheme="minorHAnsi" w:cstheme="minorHAnsi"/>
          <w:color w:val="000000"/>
        </w:rPr>
        <w:t xml:space="preserve">Minor </w:t>
      </w:r>
      <w:r w:rsidRPr="00536FAD">
        <w:rPr>
          <w:rFonts w:asciiTheme="minorHAnsi" w:eastAsia="Times New Roman" w:hAnsiTheme="minorHAnsi" w:cstheme="minorHAnsi"/>
          <w:color w:val="000000"/>
        </w:rPr>
        <w:t xml:space="preserve">Athlete </w:t>
      </w:r>
      <w:r>
        <w:rPr>
          <w:rFonts w:asciiTheme="minorHAnsi" w:eastAsia="Times New Roman" w:hAnsiTheme="minorHAnsi" w:cstheme="minorHAnsi"/>
          <w:color w:val="000000"/>
        </w:rPr>
        <w:t>c</w:t>
      </w:r>
      <w:r w:rsidRPr="00536FAD">
        <w:rPr>
          <w:rFonts w:asciiTheme="minorHAnsi" w:eastAsia="Times New Roman" w:hAnsiTheme="minorHAnsi" w:cstheme="minorHAnsi"/>
          <w:color w:val="000000"/>
        </w:rPr>
        <w:t xml:space="preserve">ould potentially be alone with a Person in Authority following a competition or practice, the Person in Authority should ask another Person in Authority (or a parent/guardian of another </w:t>
      </w:r>
      <w:r>
        <w:rPr>
          <w:rFonts w:asciiTheme="minorHAnsi" w:eastAsia="Times New Roman" w:hAnsiTheme="minorHAnsi" w:cstheme="minorHAnsi"/>
          <w:color w:val="000000"/>
        </w:rPr>
        <w:t>A</w:t>
      </w:r>
      <w:r w:rsidRPr="00536FAD">
        <w:rPr>
          <w:rFonts w:asciiTheme="minorHAnsi" w:eastAsia="Times New Roman" w:hAnsiTheme="minorHAnsi" w:cstheme="minorHAnsi"/>
          <w:color w:val="000000"/>
        </w:rPr>
        <w:t xml:space="preserve">thlete) to stay until all the </w:t>
      </w:r>
      <w:r>
        <w:rPr>
          <w:rFonts w:asciiTheme="minorHAnsi" w:eastAsia="Times New Roman" w:hAnsiTheme="minorHAnsi" w:cstheme="minorHAnsi"/>
          <w:color w:val="000000"/>
        </w:rPr>
        <w:t xml:space="preserve">Minor </w:t>
      </w:r>
      <w:r w:rsidRPr="00536FAD">
        <w:rPr>
          <w:rFonts w:asciiTheme="minorHAnsi" w:eastAsia="Times New Roman" w:hAnsiTheme="minorHAnsi" w:cstheme="minorHAnsi"/>
          <w:color w:val="000000"/>
        </w:rPr>
        <w:t xml:space="preserve">Athletes have been picked up. If an adult is not available, then another Athlete should be present to avoid the Person in Authority being alone with a </w:t>
      </w:r>
      <w:r>
        <w:rPr>
          <w:rFonts w:asciiTheme="minorHAnsi" w:eastAsia="Times New Roman" w:hAnsiTheme="minorHAnsi" w:cstheme="minorHAnsi"/>
          <w:color w:val="000000"/>
        </w:rPr>
        <w:t>singular</w:t>
      </w:r>
      <w:r w:rsidRPr="00536FAD">
        <w:rPr>
          <w:rFonts w:asciiTheme="minorHAnsi" w:eastAsia="Times New Roman" w:hAnsiTheme="minorHAnsi" w:cstheme="minorHAnsi"/>
          <w:color w:val="000000"/>
        </w:rPr>
        <w:t xml:space="preserve"> </w:t>
      </w:r>
      <w:r>
        <w:rPr>
          <w:rFonts w:asciiTheme="minorHAnsi" w:eastAsia="Times New Roman" w:hAnsiTheme="minorHAnsi" w:cstheme="minorHAnsi"/>
          <w:color w:val="000000"/>
        </w:rPr>
        <w:t xml:space="preserve">Minor </w:t>
      </w:r>
      <w:r w:rsidRPr="00536FAD">
        <w:rPr>
          <w:rFonts w:asciiTheme="minorHAnsi" w:eastAsia="Times New Roman" w:hAnsiTheme="minorHAnsi" w:cstheme="minorHAnsi"/>
          <w:color w:val="000000"/>
        </w:rPr>
        <w:t>Athlete.</w:t>
      </w:r>
    </w:p>
    <w:p w14:paraId="08651BF8" w14:textId="77777777" w:rsidR="004B7E94" w:rsidRPr="00536FAD" w:rsidRDefault="004B7E94" w:rsidP="004B7E94">
      <w:pPr>
        <w:rPr>
          <w:rFonts w:asciiTheme="minorHAnsi" w:hAnsiTheme="minorHAnsi" w:cstheme="minorHAnsi"/>
          <w:b/>
          <w:bCs/>
          <w:color w:val="000000"/>
          <w:sz w:val="22"/>
          <w:szCs w:val="22"/>
        </w:rPr>
      </w:pPr>
    </w:p>
    <w:p w14:paraId="29EEAE5F" w14:textId="1B294FFC" w:rsidR="004B7E94" w:rsidRPr="00E17106" w:rsidRDefault="004B7E94" w:rsidP="00E17106">
      <w:pPr>
        <w:pStyle w:val="ListParagraph"/>
        <w:numPr>
          <w:ilvl w:val="0"/>
          <w:numId w:val="1"/>
        </w:numPr>
        <w:ind w:left="357" w:hanging="357"/>
        <w:rPr>
          <w:rFonts w:asciiTheme="minorHAnsi" w:hAnsiTheme="minorHAnsi" w:cstheme="minorHAnsi"/>
          <w:color w:val="000000"/>
        </w:rPr>
      </w:pPr>
      <w:r w:rsidRPr="00E17106">
        <w:rPr>
          <w:rFonts w:asciiTheme="minorHAnsi" w:hAnsiTheme="minorHAnsi" w:cstheme="minorHAnsi"/>
          <w:b/>
          <w:bCs/>
          <w:color w:val="000000"/>
        </w:rPr>
        <w:t>Locker Rooms / Changing Areas / Meeting Rooms</w:t>
      </w:r>
    </w:p>
    <w:p w14:paraId="44A42B9B" w14:textId="77777777" w:rsidR="004B7E94" w:rsidRPr="00536FAD" w:rsidRDefault="004B7E94" w:rsidP="004B7E94">
      <w:pPr>
        <w:rPr>
          <w:rFonts w:asciiTheme="minorHAnsi" w:hAnsiTheme="minorHAnsi" w:cstheme="minorHAnsi"/>
          <w:color w:val="000000"/>
          <w:sz w:val="22"/>
          <w:szCs w:val="22"/>
        </w:rPr>
      </w:pPr>
      <w:r w:rsidRPr="00536FAD">
        <w:rPr>
          <w:rFonts w:asciiTheme="minorHAnsi" w:hAnsiTheme="minorHAnsi" w:cstheme="minorHAnsi"/>
          <w:color w:val="000000"/>
          <w:sz w:val="22"/>
          <w:szCs w:val="22"/>
        </w:rPr>
        <w:t>The following guidelines are in place for Individuals in a Position of Authority who interact with Athletes for interactions in locker rooms, changing areas, and meeting rooms: </w:t>
      </w:r>
    </w:p>
    <w:p w14:paraId="6929C2E1" w14:textId="122F8130" w:rsidR="004B7E94" w:rsidRPr="00536FAD" w:rsidRDefault="004B7E94">
      <w:pPr>
        <w:pStyle w:val="ListParagraph"/>
        <w:widowControl/>
        <w:numPr>
          <w:ilvl w:val="0"/>
          <w:numId w:val="5"/>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Interactions between a Person in Authority and an individual Athlete should not occur in any room where there is a reasonable expectation of privacy such as the locker room, restroom, or changing area. A second Person in Authority should be present for any necessary interaction in any such room (Rule of Two)</w:t>
      </w:r>
      <w:r w:rsidR="00536FAD">
        <w:rPr>
          <w:rFonts w:asciiTheme="minorHAnsi" w:eastAsia="Times New Roman" w:hAnsiTheme="minorHAnsi" w:cstheme="minorHAnsi"/>
          <w:color w:val="000000"/>
        </w:rPr>
        <w:t>.</w:t>
      </w:r>
    </w:p>
    <w:p w14:paraId="02262F52" w14:textId="6F57FCCA" w:rsidR="004B7E94" w:rsidRPr="00536FAD" w:rsidRDefault="004B7E94">
      <w:pPr>
        <w:pStyle w:val="ListParagraph"/>
        <w:widowControl/>
        <w:numPr>
          <w:ilvl w:val="0"/>
          <w:numId w:val="5"/>
        </w:numPr>
        <w:ind w:left="714" w:hanging="357"/>
        <w:rPr>
          <w:rFonts w:asciiTheme="minorHAnsi" w:eastAsia="Times New Roman" w:hAnsiTheme="minorHAnsi" w:cstheme="minorHAnsi"/>
          <w:color w:val="000000"/>
        </w:rPr>
      </w:pPr>
      <w:r w:rsidRPr="00536FAD">
        <w:rPr>
          <w:rFonts w:asciiTheme="minorHAnsi" w:eastAsia="Times New Roman" w:hAnsiTheme="minorHAnsi" w:cstheme="minorHAnsi"/>
          <w:color w:val="000000"/>
        </w:rPr>
        <w:t>If Persons in Authority are not present in the locker room or changing area, or if they are not permitted to be present, they should still be available outside the locker room or changing area and be able to enter the room or area if required in cases of emergency</w:t>
      </w:r>
      <w:r w:rsidR="00536FAD">
        <w:rPr>
          <w:rFonts w:asciiTheme="minorHAnsi" w:eastAsia="Times New Roman" w:hAnsiTheme="minorHAnsi" w:cstheme="minorHAnsi"/>
          <w:color w:val="000000"/>
        </w:rPr>
        <w:t>.</w:t>
      </w:r>
    </w:p>
    <w:p w14:paraId="0DF220C1" w14:textId="77777777" w:rsidR="004B7E94" w:rsidRPr="00536FAD" w:rsidRDefault="004B7E94" w:rsidP="004B7E94">
      <w:pPr>
        <w:rPr>
          <w:rFonts w:asciiTheme="minorHAnsi" w:hAnsiTheme="minorHAnsi" w:cstheme="minorHAnsi"/>
          <w:b/>
          <w:bCs/>
          <w:color w:val="000000"/>
          <w:sz w:val="22"/>
          <w:szCs w:val="22"/>
        </w:rPr>
      </w:pPr>
    </w:p>
    <w:p w14:paraId="1CDF35EE" w14:textId="7C2D5CE8" w:rsidR="004B7E94" w:rsidRPr="00E17106" w:rsidRDefault="004B7E94" w:rsidP="00E17106">
      <w:pPr>
        <w:pStyle w:val="ListParagraph"/>
        <w:numPr>
          <w:ilvl w:val="0"/>
          <w:numId w:val="1"/>
        </w:numPr>
        <w:pBdr>
          <w:top w:val="nil"/>
          <w:left w:val="nil"/>
          <w:bottom w:val="nil"/>
          <w:right w:val="nil"/>
          <w:between w:val="nil"/>
        </w:pBdr>
        <w:ind w:left="357" w:hanging="357"/>
        <w:rPr>
          <w:rFonts w:asciiTheme="minorHAnsi" w:hAnsiTheme="minorHAnsi" w:cstheme="minorHAnsi"/>
          <w:b/>
          <w:color w:val="000000"/>
        </w:rPr>
      </w:pPr>
      <w:r w:rsidRPr="00E17106">
        <w:rPr>
          <w:rFonts w:asciiTheme="minorHAnsi" w:hAnsiTheme="minorHAnsi" w:cstheme="minorHAnsi"/>
          <w:b/>
          <w:color w:val="000000"/>
        </w:rPr>
        <w:t>Virtual Settings</w:t>
      </w:r>
    </w:p>
    <w:p w14:paraId="3A249D37" w14:textId="77777777" w:rsidR="004B7E94" w:rsidRPr="00536FAD" w:rsidRDefault="004B7E94" w:rsidP="004B7E94">
      <w:pPr>
        <w:rPr>
          <w:rFonts w:asciiTheme="minorHAnsi" w:hAnsiTheme="minorHAnsi" w:cstheme="minorHAnsi"/>
          <w:color w:val="000000"/>
          <w:sz w:val="22"/>
          <w:szCs w:val="22"/>
        </w:rPr>
      </w:pPr>
      <w:r w:rsidRPr="00536FAD">
        <w:rPr>
          <w:rFonts w:asciiTheme="minorHAnsi" w:hAnsiTheme="minorHAnsi" w:cstheme="minorHAnsi"/>
          <w:color w:val="000000"/>
          <w:sz w:val="22"/>
          <w:szCs w:val="22"/>
        </w:rPr>
        <w:t>The following guidelines are in place for Individuals in a Position of Authority who interact with Athletes for interactions in virtual settings: </w:t>
      </w:r>
    </w:p>
    <w:p w14:paraId="7115EE09" w14:textId="77777777" w:rsidR="00582E84" w:rsidRPr="00536FAD" w:rsidRDefault="00582E84" w:rsidP="00582E84">
      <w:pPr>
        <w:pStyle w:val="ListParagraph"/>
        <w:widowControl/>
        <w:numPr>
          <w:ilvl w:val="0"/>
          <w:numId w:val="8"/>
        </w:numPr>
        <w:pBdr>
          <w:top w:val="nil"/>
          <w:left w:val="nil"/>
          <w:bottom w:val="nil"/>
          <w:right w:val="nil"/>
          <w:between w:val="nil"/>
        </w:pBdr>
        <w:rPr>
          <w:rFonts w:asciiTheme="minorHAnsi" w:hAnsiTheme="minorHAnsi" w:cstheme="minorHAnsi"/>
          <w:bCs/>
          <w:color w:val="000000"/>
        </w:rPr>
      </w:pPr>
      <w:r w:rsidRPr="00536FAD">
        <w:rPr>
          <w:rFonts w:asciiTheme="minorHAnsi" w:hAnsiTheme="minorHAnsi" w:cstheme="minorHAnsi"/>
          <w:bCs/>
          <w:color w:val="000000"/>
        </w:rPr>
        <w:t xml:space="preserve">Communications during virtual sessions shall take place in an open and observable environment. Sessions must be initiated in appropriate locations (e.g.  not in personal or locations such as bedrooms). </w:t>
      </w:r>
    </w:p>
    <w:p w14:paraId="459E62BE" w14:textId="7575F173" w:rsidR="00B638A2" w:rsidRDefault="00B638A2" w:rsidP="00B638A2">
      <w:pPr>
        <w:pStyle w:val="ListParagraph"/>
        <w:widowControl/>
        <w:numPr>
          <w:ilvl w:val="0"/>
          <w:numId w:val="4"/>
        </w:numPr>
        <w:pBdr>
          <w:top w:val="nil"/>
          <w:left w:val="nil"/>
          <w:bottom w:val="nil"/>
          <w:right w:val="nil"/>
          <w:between w:val="nil"/>
        </w:pBdr>
        <w:ind w:left="714" w:hanging="357"/>
        <w:rPr>
          <w:rFonts w:asciiTheme="minorHAnsi" w:hAnsiTheme="minorHAnsi" w:cstheme="minorHAnsi"/>
          <w:bCs/>
          <w:color w:val="000000"/>
        </w:rPr>
      </w:pPr>
      <w:r w:rsidRPr="00536FAD">
        <w:rPr>
          <w:rFonts w:asciiTheme="minorHAnsi" w:hAnsiTheme="minorHAnsi" w:cstheme="minorHAnsi"/>
          <w:bCs/>
          <w:color w:val="000000"/>
        </w:rPr>
        <w:t>Virtual sessions should be recorded whenever allowed by the technology being used.</w:t>
      </w:r>
    </w:p>
    <w:p w14:paraId="48BCB187" w14:textId="2C3CED72" w:rsidR="00C358F0" w:rsidRPr="00EA6B11" w:rsidRDefault="00C358F0" w:rsidP="00EA6B11">
      <w:pPr>
        <w:pBdr>
          <w:top w:val="nil"/>
          <w:left w:val="nil"/>
          <w:bottom w:val="nil"/>
          <w:right w:val="nil"/>
          <w:between w:val="nil"/>
        </w:pBdr>
        <w:ind w:left="1077" w:hanging="357"/>
        <w:rPr>
          <w:rFonts w:asciiTheme="minorHAnsi" w:hAnsiTheme="minorHAnsi" w:cstheme="minorHAnsi"/>
          <w:color w:val="000000"/>
          <w:sz w:val="22"/>
          <w:szCs w:val="22"/>
        </w:rPr>
      </w:pPr>
      <w:r w:rsidRPr="00EA6B11">
        <w:rPr>
          <w:rFonts w:asciiTheme="minorHAnsi" w:hAnsiTheme="minorHAnsi" w:cstheme="minorHAnsi"/>
          <w:color w:val="000000"/>
          <w:sz w:val="22"/>
          <w:szCs w:val="22"/>
          <w:u w:val="single"/>
        </w:rPr>
        <w:t>Special Notes for Minor Athletes or Vulnerable Individuals</w:t>
      </w:r>
    </w:p>
    <w:p w14:paraId="6C8B3B71" w14:textId="42581B77" w:rsidR="00795FC2" w:rsidRDefault="004B7E94" w:rsidP="00EA6B11">
      <w:pPr>
        <w:pStyle w:val="ListParagraph"/>
        <w:widowControl/>
        <w:numPr>
          <w:ilvl w:val="0"/>
          <w:numId w:val="8"/>
        </w:numPr>
        <w:pBdr>
          <w:top w:val="nil"/>
          <w:left w:val="nil"/>
          <w:bottom w:val="nil"/>
          <w:right w:val="nil"/>
          <w:between w:val="nil"/>
        </w:pBdr>
        <w:rPr>
          <w:rFonts w:asciiTheme="minorHAnsi" w:hAnsiTheme="minorHAnsi" w:cstheme="minorHAnsi"/>
          <w:bCs/>
          <w:color w:val="000000"/>
        </w:rPr>
      </w:pPr>
      <w:r w:rsidRPr="00536FAD">
        <w:rPr>
          <w:rFonts w:asciiTheme="minorHAnsi" w:hAnsiTheme="minorHAnsi" w:cstheme="minorHAnsi"/>
          <w:bCs/>
          <w:color w:val="000000"/>
        </w:rPr>
        <w:t xml:space="preserve">Parents/guardians of Minors shall be informed </w:t>
      </w:r>
      <w:r w:rsidRPr="006324D5">
        <w:rPr>
          <w:rFonts w:asciiTheme="minorHAnsi" w:hAnsiTheme="minorHAnsi" w:cstheme="minorHAnsi"/>
          <w:bCs/>
          <w:color w:val="000000"/>
        </w:rPr>
        <w:t xml:space="preserve">by </w:t>
      </w:r>
      <w:r w:rsidR="006324D5" w:rsidRPr="006324D5">
        <w:rPr>
          <w:rFonts w:asciiTheme="minorHAnsi" w:hAnsiTheme="minorHAnsi" w:cstheme="minorHAnsi"/>
          <w:bCs/>
          <w:highlight w:val="yellow"/>
        </w:rPr>
        <w:t>[ORGANIZATION NAME]</w:t>
      </w:r>
      <w:r w:rsidR="006324D5" w:rsidRPr="006324D5">
        <w:rPr>
          <w:rFonts w:asciiTheme="minorHAnsi" w:hAnsiTheme="minorHAnsi" w:cstheme="minorHAnsi"/>
          <w:bCs/>
        </w:rPr>
        <w:t xml:space="preserve"> </w:t>
      </w:r>
      <w:r w:rsidRPr="006324D5">
        <w:rPr>
          <w:rFonts w:asciiTheme="minorHAnsi" w:hAnsiTheme="minorHAnsi" w:cstheme="minorHAnsi"/>
          <w:bCs/>
          <w:color w:val="000000"/>
        </w:rPr>
        <w:t>of</w:t>
      </w:r>
      <w:r w:rsidRPr="00536FAD">
        <w:rPr>
          <w:rFonts w:asciiTheme="minorHAnsi" w:hAnsiTheme="minorHAnsi" w:cstheme="minorHAnsi"/>
          <w:bCs/>
          <w:color w:val="000000"/>
        </w:rPr>
        <w:t xml:space="preserve"> the activities that will take place during the virtual session, as well as the process of the virtual session.</w:t>
      </w:r>
      <w:r w:rsidR="00EA6B11" w:rsidRPr="00EA6B11">
        <w:rPr>
          <w:rFonts w:asciiTheme="minorHAnsi" w:hAnsiTheme="minorHAnsi" w:cstheme="minorHAnsi"/>
          <w:bCs/>
          <w:color w:val="000000"/>
        </w:rPr>
        <w:t xml:space="preserve"> </w:t>
      </w:r>
    </w:p>
    <w:p w14:paraId="609A36AB" w14:textId="77777777" w:rsidR="00795FC2" w:rsidRDefault="004B7E94" w:rsidP="00795FC2">
      <w:pPr>
        <w:pStyle w:val="ListParagraph"/>
        <w:widowControl/>
        <w:numPr>
          <w:ilvl w:val="0"/>
          <w:numId w:val="8"/>
        </w:numPr>
        <w:pBdr>
          <w:top w:val="nil"/>
          <w:left w:val="nil"/>
          <w:bottom w:val="nil"/>
          <w:right w:val="nil"/>
          <w:between w:val="nil"/>
        </w:pBdr>
        <w:rPr>
          <w:rFonts w:asciiTheme="minorHAnsi" w:hAnsiTheme="minorHAnsi" w:cstheme="minorHAnsi"/>
          <w:bCs/>
          <w:color w:val="000000"/>
        </w:rPr>
      </w:pPr>
      <w:r w:rsidRPr="00536FAD">
        <w:rPr>
          <w:rFonts w:asciiTheme="minorHAnsi" w:hAnsiTheme="minorHAnsi" w:cstheme="minorHAnsi"/>
          <w:bCs/>
          <w:color w:val="000000"/>
        </w:rPr>
        <w:t>Parents/guardians of Minors shall provide consent to the Minor participating in the virtual session, if irregularly scheduled, or prior to the first session if the sessions will take place on a regular basis.</w:t>
      </w:r>
      <w:r w:rsidR="00795FC2" w:rsidRPr="00795FC2">
        <w:rPr>
          <w:rFonts w:asciiTheme="minorHAnsi" w:hAnsiTheme="minorHAnsi" w:cstheme="minorHAnsi"/>
          <w:bCs/>
          <w:color w:val="000000"/>
        </w:rPr>
        <w:t xml:space="preserve"> </w:t>
      </w:r>
    </w:p>
    <w:p w14:paraId="11B94727" w14:textId="1E5ED0AB" w:rsidR="004B7E94" w:rsidRPr="00795FC2" w:rsidRDefault="00795FC2" w:rsidP="00795FC2">
      <w:pPr>
        <w:pStyle w:val="ListParagraph"/>
        <w:widowControl/>
        <w:numPr>
          <w:ilvl w:val="0"/>
          <w:numId w:val="8"/>
        </w:numPr>
        <w:pBdr>
          <w:top w:val="nil"/>
          <w:left w:val="nil"/>
          <w:bottom w:val="nil"/>
          <w:right w:val="nil"/>
          <w:between w:val="nil"/>
        </w:pBdr>
        <w:rPr>
          <w:rFonts w:asciiTheme="minorHAnsi" w:hAnsiTheme="minorHAnsi" w:cstheme="minorHAnsi"/>
          <w:bCs/>
          <w:color w:val="000000"/>
        </w:rPr>
      </w:pPr>
      <w:r>
        <w:rPr>
          <w:rFonts w:asciiTheme="minorHAnsi" w:hAnsiTheme="minorHAnsi" w:cstheme="minorHAnsi"/>
          <w:bCs/>
          <w:color w:val="000000"/>
        </w:rPr>
        <w:t xml:space="preserve">For </w:t>
      </w:r>
      <w:r w:rsidRPr="00536FAD">
        <w:rPr>
          <w:rFonts w:asciiTheme="minorHAnsi" w:hAnsiTheme="minorHAnsi" w:cstheme="minorHAnsi"/>
          <w:bCs/>
          <w:color w:val="000000"/>
        </w:rPr>
        <w:t>Athletes under the age of 16, a parent/guardian should be present during any virtual session.</w:t>
      </w:r>
    </w:p>
    <w:p w14:paraId="1594BDDD" w14:textId="77777777" w:rsidR="004B7E94" w:rsidRPr="00536FAD" w:rsidRDefault="004B7E94">
      <w:pPr>
        <w:pStyle w:val="ListParagraph"/>
        <w:widowControl/>
        <w:numPr>
          <w:ilvl w:val="0"/>
          <w:numId w:val="8"/>
        </w:numPr>
        <w:pBdr>
          <w:top w:val="nil"/>
          <w:left w:val="nil"/>
          <w:bottom w:val="nil"/>
          <w:right w:val="nil"/>
          <w:between w:val="nil"/>
        </w:pBdr>
        <w:rPr>
          <w:rFonts w:asciiTheme="minorHAnsi" w:hAnsiTheme="minorHAnsi" w:cstheme="minorHAnsi"/>
          <w:bCs/>
          <w:color w:val="000000"/>
        </w:rPr>
      </w:pPr>
      <w:r w:rsidRPr="00536FAD">
        <w:rPr>
          <w:rFonts w:asciiTheme="minorHAnsi" w:hAnsiTheme="minorHAnsi" w:cstheme="minorHAnsi"/>
          <w:bCs/>
          <w:color w:val="000000"/>
        </w:rPr>
        <w:lastRenderedPageBreak/>
        <w:t xml:space="preserve">Parents/guardians are encouraged to debrief with Minors on a weekly basis regarding virtual sessions. </w:t>
      </w:r>
    </w:p>
    <w:p w14:paraId="06449404" w14:textId="77777777" w:rsidR="004B7E94" w:rsidRPr="00536FAD" w:rsidRDefault="004B7E94" w:rsidP="004B7E94">
      <w:pPr>
        <w:rPr>
          <w:rFonts w:asciiTheme="minorHAnsi" w:hAnsiTheme="minorHAnsi" w:cstheme="minorHAnsi"/>
          <w:b/>
          <w:bCs/>
          <w:color w:val="000000"/>
          <w:sz w:val="22"/>
          <w:szCs w:val="22"/>
        </w:rPr>
      </w:pPr>
    </w:p>
    <w:p w14:paraId="0FEF10EF" w14:textId="741FAB95" w:rsidR="004B7E94" w:rsidRPr="00E17106" w:rsidRDefault="004B7E94" w:rsidP="00E17106">
      <w:pPr>
        <w:pStyle w:val="ListParagraph"/>
        <w:numPr>
          <w:ilvl w:val="0"/>
          <w:numId w:val="1"/>
        </w:numPr>
        <w:ind w:left="357" w:hanging="357"/>
        <w:rPr>
          <w:rFonts w:asciiTheme="minorHAnsi" w:hAnsiTheme="minorHAnsi" w:cstheme="minorHAnsi"/>
          <w:color w:val="000000"/>
        </w:rPr>
      </w:pPr>
      <w:r w:rsidRPr="00E17106">
        <w:rPr>
          <w:rFonts w:asciiTheme="minorHAnsi" w:hAnsiTheme="minorHAnsi" w:cstheme="minorHAnsi"/>
          <w:b/>
          <w:bCs/>
          <w:color w:val="000000"/>
        </w:rPr>
        <w:t>Photography / Video Guidelines</w:t>
      </w:r>
    </w:p>
    <w:p w14:paraId="61694C22" w14:textId="7E03A713" w:rsidR="004B7E94" w:rsidRPr="00536FAD" w:rsidRDefault="004B7E94" w:rsidP="004B7E94">
      <w:pPr>
        <w:rPr>
          <w:rFonts w:asciiTheme="minorHAnsi" w:hAnsiTheme="minorHAnsi" w:cstheme="minorHAnsi"/>
          <w:color w:val="000000"/>
          <w:sz w:val="22"/>
          <w:szCs w:val="22"/>
        </w:rPr>
      </w:pPr>
      <w:r w:rsidRPr="00536FAD">
        <w:rPr>
          <w:rFonts w:asciiTheme="minorHAnsi" w:hAnsiTheme="minorHAnsi" w:cstheme="minorHAnsi"/>
          <w:color w:val="000000"/>
          <w:sz w:val="22"/>
          <w:szCs w:val="22"/>
        </w:rPr>
        <w:t xml:space="preserve">The following guidelines are in place for Individuals in a Position of Authority who </w:t>
      </w:r>
      <w:r w:rsidR="00EA04AD">
        <w:rPr>
          <w:rFonts w:asciiTheme="minorHAnsi" w:hAnsiTheme="minorHAnsi" w:cstheme="minorHAnsi"/>
          <w:color w:val="000000"/>
          <w:sz w:val="22"/>
          <w:szCs w:val="22"/>
        </w:rPr>
        <w:t xml:space="preserve">are interacting with Athletes pursuant to that Position of Authority </w:t>
      </w:r>
      <w:r w:rsidRPr="00536FAD">
        <w:rPr>
          <w:rFonts w:asciiTheme="minorHAnsi" w:hAnsiTheme="minorHAnsi" w:cstheme="minorHAnsi"/>
          <w:color w:val="000000"/>
          <w:sz w:val="22"/>
          <w:szCs w:val="22"/>
        </w:rPr>
        <w:t>related to photography / video: </w:t>
      </w:r>
    </w:p>
    <w:p w14:paraId="1F9A8DBE" w14:textId="10AD80F7" w:rsidR="004B7E94" w:rsidRPr="00536FAD" w:rsidRDefault="004B7E94">
      <w:pPr>
        <w:pStyle w:val="ListParagraph"/>
        <w:widowControl/>
        <w:numPr>
          <w:ilvl w:val="0"/>
          <w:numId w:val="6"/>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Individuals (or parent/guardian in case of a Minor</w:t>
      </w:r>
      <w:r w:rsidR="004D34E9">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xml:space="preserve"> should sign an image consent form (as part of the registration process) that describes how an </w:t>
      </w:r>
      <w:r w:rsidR="00D02DD0">
        <w:rPr>
          <w:rFonts w:asciiTheme="minorHAnsi" w:eastAsia="Times New Roman" w:hAnsiTheme="minorHAnsi" w:cstheme="minorHAnsi"/>
          <w:color w:val="000000"/>
        </w:rPr>
        <w:t>Individual</w:t>
      </w:r>
      <w:r w:rsidRPr="00536FAD">
        <w:rPr>
          <w:rFonts w:asciiTheme="minorHAnsi" w:eastAsia="Times New Roman" w:hAnsiTheme="minorHAnsi" w:cstheme="minorHAnsi"/>
          <w:color w:val="000000"/>
        </w:rPr>
        <w:t xml:space="preserve">’s image may be used by </w:t>
      </w:r>
      <w:r w:rsidR="000F7C8A" w:rsidRPr="006324D5">
        <w:rPr>
          <w:rFonts w:asciiTheme="minorHAnsi" w:hAnsiTheme="minorHAnsi" w:cstheme="minorHAnsi"/>
          <w:bCs/>
          <w:color w:val="000000"/>
          <w:highlight w:val="yellow"/>
        </w:rPr>
        <w:t>[</w:t>
      </w:r>
      <w:r w:rsidR="006324D5" w:rsidRPr="006324D5">
        <w:rPr>
          <w:rFonts w:asciiTheme="minorHAnsi" w:hAnsiTheme="minorHAnsi" w:cstheme="minorHAnsi"/>
          <w:bCs/>
          <w:highlight w:val="yellow"/>
        </w:rPr>
        <w:t>ORGANIZATION NAME</w:t>
      </w:r>
      <w:r w:rsidR="000F7C8A" w:rsidRPr="006324D5">
        <w:rPr>
          <w:rFonts w:asciiTheme="minorHAnsi" w:hAnsiTheme="minorHAnsi" w:cstheme="minorHAnsi"/>
          <w:bCs/>
          <w:color w:val="000000"/>
          <w:highlight w:val="yellow"/>
        </w:rPr>
        <w:t>]</w:t>
      </w:r>
      <w:r w:rsidRPr="006324D5">
        <w:rPr>
          <w:rFonts w:asciiTheme="minorHAnsi" w:eastAsia="Times New Roman" w:hAnsiTheme="minorHAnsi" w:cstheme="minorHAnsi"/>
          <w:bCs/>
          <w:color w:val="000000"/>
        </w:rPr>
        <w:t>.</w:t>
      </w:r>
    </w:p>
    <w:p w14:paraId="073C8041" w14:textId="22503F30" w:rsidR="004B7E94" w:rsidRPr="00536FAD" w:rsidRDefault="004B7E94">
      <w:pPr>
        <w:pStyle w:val="ListParagraph"/>
        <w:widowControl/>
        <w:numPr>
          <w:ilvl w:val="0"/>
          <w:numId w:val="6"/>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Without consent</w:t>
      </w:r>
      <w:r w:rsidR="00EA6D23">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xml:space="preserve"> </w:t>
      </w:r>
      <w:r w:rsidR="00D02DD0">
        <w:rPr>
          <w:rFonts w:asciiTheme="minorHAnsi" w:eastAsia="Times New Roman" w:hAnsiTheme="minorHAnsi" w:cstheme="minorHAnsi"/>
          <w:color w:val="000000"/>
        </w:rPr>
        <w:t>Individuals</w:t>
      </w:r>
      <w:r w:rsidRPr="00536FAD">
        <w:rPr>
          <w:rFonts w:asciiTheme="minorHAnsi" w:eastAsia="Times New Roman" w:hAnsiTheme="minorHAnsi" w:cstheme="minorHAnsi"/>
          <w:color w:val="000000"/>
        </w:rPr>
        <w:t xml:space="preserve"> may not be photographed or filmed; and no images of </w:t>
      </w:r>
      <w:r w:rsidR="00D02DD0">
        <w:rPr>
          <w:rFonts w:asciiTheme="minorHAnsi" w:eastAsia="Times New Roman" w:hAnsiTheme="minorHAnsi" w:cstheme="minorHAnsi"/>
          <w:color w:val="000000"/>
        </w:rPr>
        <w:t>Individuals</w:t>
      </w:r>
      <w:r w:rsidRPr="00536FAD">
        <w:rPr>
          <w:rFonts w:asciiTheme="minorHAnsi" w:eastAsia="Times New Roman" w:hAnsiTheme="minorHAnsi" w:cstheme="minorHAnsi"/>
          <w:color w:val="000000"/>
        </w:rPr>
        <w:t xml:space="preserve"> may be posted publicly or privately. If consent is given, it may be revoked at any time.</w:t>
      </w:r>
    </w:p>
    <w:p w14:paraId="3710E301" w14:textId="45D05A12" w:rsidR="004B7E94" w:rsidRPr="00536FAD" w:rsidRDefault="004B7E94">
      <w:pPr>
        <w:pStyle w:val="ListParagraph"/>
        <w:widowControl/>
        <w:numPr>
          <w:ilvl w:val="0"/>
          <w:numId w:val="6"/>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 xml:space="preserve">Photographs and video may only be taken in public view, must observe generally accepted standards of decency, and be both appropriate for and in the best interest of the </w:t>
      </w:r>
      <w:r w:rsidR="00D02DD0">
        <w:rPr>
          <w:rFonts w:asciiTheme="minorHAnsi" w:eastAsia="Times New Roman" w:hAnsiTheme="minorHAnsi" w:cstheme="minorHAnsi"/>
          <w:color w:val="000000"/>
        </w:rPr>
        <w:t>Individuals.</w:t>
      </w:r>
      <w:r w:rsidRPr="00536FAD">
        <w:rPr>
          <w:rFonts w:asciiTheme="minorHAnsi" w:eastAsia="Times New Roman" w:hAnsiTheme="minorHAnsi" w:cstheme="minorHAnsi"/>
          <w:color w:val="000000"/>
        </w:rPr>
        <w:t> </w:t>
      </w:r>
    </w:p>
    <w:p w14:paraId="1DE16958" w14:textId="1F3B7842" w:rsidR="004B7E94" w:rsidRPr="00536FAD" w:rsidRDefault="004B7E94">
      <w:pPr>
        <w:pStyle w:val="ListParagraph"/>
        <w:widowControl/>
        <w:numPr>
          <w:ilvl w:val="0"/>
          <w:numId w:val="6"/>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The use of recording devices</w:t>
      </w:r>
      <w:r w:rsidR="008C05CA">
        <w:rPr>
          <w:rFonts w:asciiTheme="minorHAnsi" w:eastAsia="Times New Roman" w:hAnsiTheme="minorHAnsi" w:cstheme="minorHAnsi"/>
          <w:color w:val="000000"/>
        </w:rPr>
        <w:t xml:space="preserve"> of</w:t>
      </w:r>
      <w:r w:rsidRPr="00536FAD">
        <w:rPr>
          <w:rFonts w:asciiTheme="minorHAnsi" w:eastAsia="Times New Roman" w:hAnsiTheme="minorHAnsi" w:cstheme="minorHAnsi"/>
          <w:color w:val="000000"/>
        </w:rPr>
        <w:t xml:space="preserve"> any kind in rooms where there is a reasonable expectation of privacy is strictly prohibited. </w:t>
      </w:r>
    </w:p>
    <w:p w14:paraId="6B930F7C" w14:textId="77777777" w:rsidR="004B7E94" w:rsidRPr="00536FAD" w:rsidRDefault="004B7E94">
      <w:pPr>
        <w:pStyle w:val="ListParagraph"/>
        <w:widowControl/>
        <w:numPr>
          <w:ilvl w:val="0"/>
          <w:numId w:val="6"/>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Examples of photos that should be edited or deleted include: </w:t>
      </w:r>
    </w:p>
    <w:p w14:paraId="03C602EF" w14:textId="1B06E81B" w:rsidR="004B7E94" w:rsidRPr="00536FAD" w:rsidRDefault="004B7E94">
      <w:pPr>
        <w:pStyle w:val="ListParagraph"/>
        <w:widowControl/>
        <w:numPr>
          <w:ilvl w:val="2"/>
          <w:numId w:val="6"/>
        </w:numPr>
        <w:ind w:left="1440"/>
        <w:rPr>
          <w:rFonts w:asciiTheme="minorHAnsi" w:eastAsia="Times New Roman" w:hAnsiTheme="minorHAnsi" w:cstheme="minorHAnsi"/>
          <w:color w:val="000000"/>
        </w:rPr>
      </w:pPr>
      <w:r w:rsidRPr="00536FAD">
        <w:rPr>
          <w:rFonts w:asciiTheme="minorHAnsi" w:eastAsia="Times New Roman" w:hAnsiTheme="minorHAnsi" w:cstheme="minorHAnsi"/>
          <w:color w:val="000000"/>
        </w:rPr>
        <w:t>Images with misplaced apparel or where undergarments are showing</w:t>
      </w:r>
      <w:r w:rsidR="00536FAD">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5E6B3A1A" w14:textId="12A717B8" w:rsidR="004B7E94" w:rsidRPr="00536FAD" w:rsidRDefault="004B7E94">
      <w:pPr>
        <w:pStyle w:val="ListParagraph"/>
        <w:widowControl/>
        <w:numPr>
          <w:ilvl w:val="2"/>
          <w:numId w:val="6"/>
        </w:numPr>
        <w:ind w:left="1440"/>
        <w:rPr>
          <w:rFonts w:asciiTheme="minorHAnsi" w:eastAsia="Times New Roman" w:hAnsiTheme="minorHAnsi" w:cstheme="minorHAnsi"/>
          <w:color w:val="000000"/>
        </w:rPr>
      </w:pPr>
      <w:r w:rsidRPr="00536FAD">
        <w:rPr>
          <w:rFonts w:asciiTheme="minorHAnsi" w:eastAsia="Times New Roman" w:hAnsiTheme="minorHAnsi" w:cstheme="minorHAnsi"/>
          <w:color w:val="000000"/>
        </w:rPr>
        <w:t>Suggestive or provocative poses</w:t>
      </w:r>
      <w:r w:rsidR="00536FAD">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52A0E8E3" w14:textId="5D5035BF" w:rsidR="004B7E94" w:rsidRPr="00536FAD" w:rsidRDefault="004B7E94">
      <w:pPr>
        <w:pStyle w:val="ListParagraph"/>
        <w:widowControl/>
        <w:numPr>
          <w:ilvl w:val="2"/>
          <w:numId w:val="6"/>
        </w:numPr>
        <w:ind w:left="1440"/>
        <w:rPr>
          <w:rFonts w:asciiTheme="minorHAnsi" w:eastAsia="Times New Roman" w:hAnsiTheme="minorHAnsi" w:cstheme="minorHAnsi"/>
          <w:color w:val="000000"/>
        </w:rPr>
      </w:pPr>
      <w:r w:rsidRPr="00536FAD">
        <w:rPr>
          <w:rFonts w:asciiTheme="minorHAnsi" w:eastAsia="Times New Roman" w:hAnsiTheme="minorHAnsi" w:cstheme="minorHAnsi"/>
          <w:color w:val="000000"/>
        </w:rPr>
        <w:t>Embarrassing images</w:t>
      </w:r>
      <w:r w:rsidR="00536FAD">
        <w:rPr>
          <w:rFonts w:asciiTheme="minorHAnsi" w:eastAsia="Times New Roman" w:hAnsiTheme="minorHAnsi" w:cstheme="minorHAnsi"/>
          <w:color w:val="000000"/>
        </w:rPr>
        <w:t>.</w:t>
      </w:r>
      <w:r w:rsidRPr="00536FAD">
        <w:rPr>
          <w:rFonts w:asciiTheme="minorHAnsi" w:eastAsia="Times New Roman" w:hAnsiTheme="minorHAnsi" w:cstheme="minorHAnsi"/>
          <w:color w:val="000000"/>
        </w:rPr>
        <w:t> </w:t>
      </w:r>
    </w:p>
    <w:p w14:paraId="02132675" w14:textId="77777777" w:rsidR="004B7E94" w:rsidRPr="00536FAD" w:rsidRDefault="004B7E94" w:rsidP="004B7E94">
      <w:pPr>
        <w:rPr>
          <w:rFonts w:asciiTheme="minorHAnsi" w:hAnsiTheme="minorHAnsi" w:cstheme="minorHAnsi"/>
          <w:color w:val="000000"/>
          <w:sz w:val="22"/>
          <w:szCs w:val="22"/>
        </w:rPr>
      </w:pPr>
    </w:p>
    <w:p w14:paraId="33B70FC0" w14:textId="7D8AACF6" w:rsidR="004B7E94" w:rsidRPr="00E17106" w:rsidRDefault="004B7E94" w:rsidP="00E17106">
      <w:pPr>
        <w:pStyle w:val="ListParagraph"/>
        <w:numPr>
          <w:ilvl w:val="0"/>
          <w:numId w:val="1"/>
        </w:numPr>
        <w:ind w:left="357" w:hanging="357"/>
        <w:rPr>
          <w:rFonts w:asciiTheme="minorHAnsi" w:hAnsiTheme="minorHAnsi" w:cstheme="minorHAnsi"/>
          <w:color w:val="000000"/>
        </w:rPr>
      </w:pPr>
      <w:r w:rsidRPr="00E17106">
        <w:rPr>
          <w:rFonts w:asciiTheme="minorHAnsi" w:hAnsiTheme="minorHAnsi" w:cstheme="minorHAnsi"/>
          <w:b/>
          <w:bCs/>
          <w:color w:val="000000"/>
        </w:rPr>
        <w:t>Physical Contact </w:t>
      </w:r>
    </w:p>
    <w:p w14:paraId="10E409E7" w14:textId="45EE983F" w:rsidR="004B7E94" w:rsidRPr="00536FAD" w:rsidRDefault="006324D5" w:rsidP="004B7E94">
      <w:pPr>
        <w:rPr>
          <w:rFonts w:asciiTheme="minorHAnsi" w:hAnsiTheme="minorHAnsi" w:cstheme="minorHAnsi"/>
          <w:color w:val="000000"/>
          <w:sz w:val="22"/>
          <w:szCs w:val="22"/>
        </w:rPr>
      </w:pPr>
      <w:r w:rsidRPr="006324D5">
        <w:rPr>
          <w:rFonts w:asciiTheme="minorHAnsi" w:hAnsiTheme="minorHAnsi" w:cstheme="minorHAnsi"/>
          <w:sz w:val="22"/>
          <w:szCs w:val="22"/>
          <w:highlight w:val="yellow"/>
        </w:rPr>
        <w:t>[ORGANIZATION NAME]</w:t>
      </w:r>
      <w:r w:rsidRPr="006324D5">
        <w:rPr>
          <w:rFonts w:asciiTheme="minorHAnsi" w:hAnsiTheme="minorHAnsi" w:cstheme="minorHAnsi"/>
          <w:sz w:val="22"/>
          <w:szCs w:val="22"/>
        </w:rPr>
        <w:t xml:space="preserve"> </w:t>
      </w:r>
      <w:r w:rsidR="004B7E94" w:rsidRPr="006324D5">
        <w:rPr>
          <w:rFonts w:asciiTheme="minorHAnsi" w:hAnsiTheme="minorHAnsi" w:cstheme="minorHAnsi"/>
          <w:color w:val="000000"/>
          <w:sz w:val="22"/>
          <w:szCs w:val="22"/>
        </w:rPr>
        <w:t>recognizes that some physical contact between Persons in Authority and</w:t>
      </w:r>
      <w:r w:rsidR="004B7E94" w:rsidRPr="00536FAD">
        <w:rPr>
          <w:rFonts w:asciiTheme="minorHAnsi" w:hAnsiTheme="minorHAnsi" w:cstheme="minorHAnsi"/>
          <w:color w:val="000000"/>
          <w:sz w:val="22"/>
          <w:szCs w:val="22"/>
        </w:rPr>
        <w:t xml:space="preserve"> Athletes may be necessary for various reasons including, but not limited to, teaching a skill, or tending to an injury</w:t>
      </w:r>
      <w:r w:rsidR="004B7E94" w:rsidRPr="006324D5">
        <w:rPr>
          <w:rFonts w:asciiTheme="minorHAnsi" w:hAnsiTheme="minorHAnsi" w:cstheme="minorHAnsi"/>
          <w:color w:val="000000"/>
          <w:sz w:val="22"/>
          <w:szCs w:val="22"/>
        </w:rPr>
        <w:t>.</w:t>
      </w:r>
      <w:r w:rsidR="00432D0B" w:rsidRPr="006324D5">
        <w:rPr>
          <w:rFonts w:asciiTheme="minorHAnsi" w:hAnsiTheme="minorHAnsi" w:cstheme="minorHAnsi"/>
          <w:color w:val="000000"/>
          <w:sz w:val="22"/>
          <w:szCs w:val="22"/>
        </w:rPr>
        <w:t xml:space="preserve"> </w:t>
      </w:r>
      <w:r w:rsidRPr="006324D5">
        <w:rPr>
          <w:rFonts w:asciiTheme="minorHAnsi" w:hAnsiTheme="minorHAnsi" w:cstheme="minorHAnsi"/>
          <w:sz w:val="22"/>
          <w:szCs w:val="22"/>
          <w:highlight w:val="yellow"/>
        </w:rPr>
        <w:t>[ORGANIZATION NAME</w:t>
      </w:r>
      <w:r w:rsidR="000F7C8A" w:rsidRPr="006324D5">
        <w:rPr>
          <w:rFonts w:asciiTheme="minorHAnsi" w:hAnsiTheme="minorHAnsi" w:cstheme="minorHAnsi"/>
          <w:color w:val="000000"/>
          <w:highlight w:val="yellow"/>
        </w:rPr>
        <w:t>]</w:t>
      </w:r>
      <w:r w:rsidR="000F7C8A" w:rsidRPr="006324D5">
        <w:rPr>
          <w:rFonts w:asciiTheme="minorHAnsi" w:hAnsiTheme="minorHAnsi" w:cstheme="minorHAnsi"/>
          <w:color w:val="000000"/>
        </w:rPr>
        <w:t xml:space="preserve"> </w:t>
      </w:r>
      <w:r w:rsidR="00130394" w:rsidRPr="006324D5">
        <w:rPr>
          <w:rFonts w:asciiTheme="minorHAnsi" w:hAnsiTheme="minorHAnsi" w:cstheme="minorHAnsi"/>
          <w:color w:val="000000"/>
          <w:sz w:val="22"/>
          <w:szCs w:val="22"/>
        </w:rPr>
        <w:t>requires</w:t>
      </w:r>
      <w:r w:rsidR="004B7E94" w:rsidRPr="00536FAD">
        <w:rPr>
          <w:rFonts w:asciiTheme="minorHAnsi" w:hAnsiTheme="minorHAnsi" w:cstheme="minorHAnsi"/>
          <w:color w:val="000000"/>
          <w:sz w:val="22"/>
          <w:szCs w:val="22"/>
        </w:rPr>
        <w:t xml:space="preserve"> the following touch guidelines: </w:t>
      </w:r>
    </w:p>
    <w:p w14:paraId="175CA289" w14:textId="77777777" w:rsidR="004B7E94" w:rsidRPr="00536FAD" w:rsidRDefault="004B7E94">
      <w:pPr>
        <w:pStyle w:val="ListParagraph"/>
        <w:widowControl/>
        <w:numPr>
          <w:ilvl w:val="0"/>
          <w:numId w:val="7"/>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Unless it is not possible because of serious injury or other circumstance, a Person in Authority should always clarify with an Athlete where and why any touch will occur. The Person in Authority must make clear that he or she is requesting to touch the Athlete and not requiring the physical contact.</w:t>
      </w:r>
    </w:p>
    <w:p w14:paraId="57D41D69" w14:textId="77777777" w:rsidR="004B7E94" w:rsidRPr="00536FAD" w:rsidRDefault="004B7E94">
      <w:pPr>
        <w:pStyle w:val="ListParagraph"/>
        <w:widowControl/>
        <w:numPr>
          <w:ilvl w:val="0"/>
          <w:numId w:val="7"/>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Infrequent, non-intentional physical contact, particularly contact that arises out of an error or a misjudgment on the part of the Athlete during a training session, is permitted. Making amends, such as an apology or explanation, is encouraged to further help educate Athletes on the difference between appropriate and inappropriate contact.</w:t>
      </w:r>
    </w:p>
    <w:p w14:paraId="7F793575" w14:textId="77777777" w:rsidR="004B7E94" w:rsidRPr="00536FAD" w:rsidRDefault="004B7E94">
      <w:pPr>
        <w:pStyle w:val="ListParagraph"/>
        <w:widowControl/>
        <w:numPr>
          <w:ilvl w:val="0"/>
          <w:numId w:val="7"/>
        </w:numPr>
        <w:ind w:left="1080"/>
        <w:rPr>
          <w:rFonts w:asciiTheme="minorHAnsi" w:eastAsia="Times New Roman" w:hAnsiTheme="minorHAnsi" w:cstheme="minorHAnsi"/>
          <w:color w:val="000000"/>
        </w:rPr>
      </w:pPr>
      <w:r w:rsidRPr="00536FAD">
        <w:rPr>
          <w:rFonts w:asciiTheme="minorHAnsi" w:eastAsia="Times New Roman" w:hAnsiTheme="minorHAnsi" w:cstheme="minorHAnsi"/>
          <w:color w:val="000000"/>
        </w:rPr>
        <w:t>Hugging, cuddling, physical horseplay, and physical contact initiated by the Person in Authority is not permitted. Some Athletes may initiate hugging or other physical contact with a Person in Authority for various reasons (e.g., in celebration or defeat) but this physical contact should always be limited and take place in an open and observable environment.</w:t>
      </w:r>
    </w:p>
    <w:p w14:paraId="6804D46B" w14:textId="77777777" w:rsidR="004B7E94" w:rsidRPr="00536FAD" w:rsidRDefault="004B7E94" w:rsidP="004B7E94">
      <w:pPr>
        <w:rPr>
          <w:rFonts w:asciiTheme="minorHAnsi" w:hAnsiTheme="minorHAnsi" w:cstheme="minorHAnsi"/>
        </w:rPr>
      </w:pPr>
    </w:p>
    <w:p w14:paraId="1C560416" w14:textId="1D80015C" w:rsidR="004B7E94" w:rsidRPr="00E17106" w:rsidRDefault="004B7E94" w:rsidP="00E17106">
      <w:pPr>
        <w:pStyle w:val="ListParagraph"/>
        <w:numPr>
          <w:ilvl w:val="0"/>
          <w:numId w:val="1"/>
        </w:numPr>
        <w:ind w:left="357" w:hanging="357"/>
        <w:rPr>
          <w:rFonts w:asciiTheme="minorHAnsi" w:hAnsiTheme="minorHAnsi" w:cstheme="minorHAnsi"/>
          <w:b/>
        </w:rPr>
      </w:pPr>
      <w:r w:rsidRPr="00E17106">
        <w:rPr>
          <w:rFonts w:asciiTheme="minorHAnsi" w:hAnsiTheme="minorHAnsi" w:cstheme="minorHAnsi"/>
          <w:b/>
        </w:rPr>
        <w:t>Enforcement</w:t>
      </w:r>
    </w:p>
    <w:p w14:paraId="2AE77318" w14:textId="3566A6CA" w:rsidR="004B7E94" w:rsidRPr="00536FAD" w:rsidRDefault="004B7E94" w:rsidP="004B7E94">
      <w:pPr>
        <w:pBdr>
          <w:top w:val="nil"/>
          <w:left w:val="nil"/>
          <w:bottom w:val="nil"/>
          <w:right w:val="nil"/>
          <w:between w:val="nil"/>
        </w:pBdr>
        <w:rPr>
          <w:rFonts w:asciiTheme="minorHAnsi" w:hAnsiTheme="minorHAnsi" w:cstheme="minorHAnsi"/>
          <w:color w:val="000000"/>
          <w:sz w:val="22"/>
          <w:szCs w:val="22"/>
        </w:rPr>
      </w:pPr>
      <w:r w:rsidRPr="00536FAD">
        <w:rPr>
          <w:rFonts w:asciiTheme="minorHAnsi" w:hAnsiTheme="minorHAnsi" w:cstheme="minorHAnsi"/>
          <w:color w:val="000000"/>
          <w:sz w:val="22"/>
          <w:szCs w:val="22"/>
        </w:rPr>
        <w:t xml:space="preserve">Any alleged violations of this Protection Policy shall be addressed pursuant to </w:t>
      </w:r>
      <w:r w:rsidR="006324D5" w:rsidRPr="006324D5">
        <w:rPr>
          <w:rFonts w:asciiTheme="minorHAnsi" w:hAnsiTheme="minorHAnsi" w:cstheme="minorHAnsi"/>
          <w:sz w:val="22"/>
          <w:szCs w:val="22"/>
          <w:highlight w:val="yellow"/>
        </w:rPr>
        <w:t>[ORGANIZATION NAME]</w:t>
      </w:r>
      <w:r w:rsidR="001720DB" w:rsidRPr="006324D5">
        <w:rPr>
          <w:rFonts w:asciiTheme="minorHAnsi" w:hAnsiTheme="minorHAnsi" w:cstheme="minorHAnsi"/>
          <w:color w:val="000000"/>
        </w:rPr>
        <w:t>’s</w:t>
      </w:r>
      <w:r w:rsidR="001720DB">
        <w:rPr>
          <w:rFonts w:asciiTheme="minorHAnsi" w:hAnsiTheme="minorHAnsi" w:cstheme="minorHAnsi"/>
          <w:bCs/>
          <w:color w:val="000000"/>
        </w:rPr>
        <w:t xml:space="preserve"> </w:t>
      </w:r>
      <w:r w:rsidRPr="00536FAD">
        <w:rPr>
          <w:rFonts w:asciiTheme="minorHAnsi" w:hAnsiTheme="minorHAnsi" w:cstheme="minorHAnsi"/>
          <w:color w:val="000000"/>
          <w:sz w:val="22"/>
          <w:szCs w:val="22"/>
        </w:rPr>
        <w:t xml:space="preserve">Discipline and Complaints Policy. </w:t>
      </w:r>
    </w:p>
    <w:p w14:paraId="0C3734EA" w14:textId="77777777" w:rsidR="004B7E94" w:rsidRPr="00536FAD" w:rsidRDefault="004B7E94" w:rsidP="004B7E94">
      <w:pPr>
        <w:pBdr>
          <w:top w:val="nil"/>
          <w:left w:val="nil"/>
          <w:bottom w:val="nil"/>
          <w:right w:val="nil"/>
          <w:between w:val="nil"/>
        </w:pBdr>
        <w:rPr>
          <w:rFonts w:asciiTheme="minorHAnsi" w:hAnsiTheme="minorHAnsi" w:cstheme="minorHAnsi"/>
          <w:color w:val="000000"/>
          <w:sz w:val="22"/>
          <w:szCs w:val="22"/>
        </w:rPr>
      </w:pPr>
    </w:p>
    <w:p w14:paraId="3A2B9858" w14:textId="49D50F73" w:rsidR="00FA23F2" w:rsidRPr="00E17106" w:rsidRDefault="004B7E94" w:rsidP="00E17106">
      <w:pPr>
        <w:pStyle w:val="ListParagraph"/>
        <w:numPr>
          <w:ilvl w:val="0"/>
          <w:numId w:val="1"/>
        </w:numPr>
        <w:pBdr>
          <w:top w:val="nil"/>
          <w:left w:val="nil"/>
          <w:bottom w:val="nil"/>
          <w:right w:val="nil"/>
          <w:between w:val="nil"/>
        </w:pBdr>
        <w:ind w:left="357" w:hanging="357"/>
        <w:rPr>
          <w:rFonts w:asciiTheme="minorHAnsi" w:hAnsiTheme="minorHAnsi" w:cstheme="minorHAnsi"/>
          <w:b/>
          <w:bCs/>
          <w:color w:val="000000"/>
        </w:rPr>
      </w:pPr>
      <w:r w:rsidRPr="00E17106">
        <w:rPr>
          <w:rFonts w:asciiTheme="minorHAnsi" w:hAnsiTheme="minorHAnsi" w:cstheme="minorHAnsi"/>
          <w:b/>
          <w:bCs/>
          <w:color w:val="000000"/>
        </w:rPr>
        <w:t>Privacy</w:t>
      </w:r>
    </w:p>
    <w:p w14:paraId="6E108B22" w14:textId="6FC23DE9" w:rsidR="00AA36C5" w:rsidRPr="006324D5" w:rsidRDefault="004B7E94" w:rsidP="00FA23F2">
      <w:pPr>
        <w:pBdr>
          <w:top w:val="nil"/>
          <w:left w:val="nil"/>
          <w:bottom w:val="nil"/>
          <w:right w:val="nil"/>
          <w:between w:val="nil"/>
        </w:pBdr>
        <w:rPr>
          <w:rFonts w:asciiTheme="minorHAnsi" w:hAnsiTheme="minorHAnsi" w:cstheme="minorHAnsi"/>
          <w:color w:val="000000"/>
          <w:sz w:val="22"/>
          <w:szCs w:val="22"/>
        </w:rPr>
      </w:pPr>
      <w:r w:rsidRPr="00536FAD">
        <w:rPr>
          <w:rFonts w:asciiTheme="minorHAnsi" w:hAnsiTheme="minorHAnsi" w:cstheme="minorHAnsi"/>
          <w:sz w:val="22"/>
          <w:szCs w:val="22"/>
        </w:rPr>
        <w:lastRenderedPageBreak/>
        <w:t xml:space="preserve">The collection, use and disclosure of any personal information pursuant to this Policy is subject to </w:t>
      </w:r>
      <w:r w:rsidR="006324D5" w:rsidRPr="006324D5">
        <w:rPr>
          <w:rFonts w:asciiTheme="minorHAnsi" w:hAnsiTheme="minorHAnsi" w:cstheme="minorHAnsi"/>
          <w:sz w:val="22"/>
          <w:szCs w:val="22"/>
          <w:highlight w:val="yellow"/>
        </w:rPr>
        <w:t>[ORGANIZATION NAME]</w:t>
      </w:r>
      <w:r w:rsidRPr="006324D5">
        <w:rPr>
          <w:rFonts w:asciiTheme="minorHAnsi" w:hAnsiTheme="minorHAnsi" w:cstheme="minorHAnsi"/>
          <w:sz w:val="22"/>
          <w:szCs w:val="22"/>
        </w:rPr>
        <w:t xml:space="preserve">’s Privacy Policy. </w:t>
      </w:r>
    </w:p>
    <w:p w14:paraId="655D1ADE" w14:textId="7A851CD8" w:rsidR="004B7E94" w:rsidRPr="001720DB" w:rsidRDefault="00AA36C5" w:rsidP="00AA36C5">
      <w:pPr>
        <w:jc w:val="center"/>
        <w:rPr>
          <w:rFonts w:asciiTheme="minorHAnsi" w:hAnsiTheme="minorHAnsi" w:cstheme="minorHAnsi"/>
          <w:b/>
          <w:sz w:val="28"/>
          <w:szCs w:val="28"/>
        </w:rPr>
      </w:pPr>
      <w:r>
        <w:rPr>
          <w:rFonts w:ascii="Calibri" w:hAnsi="Calibri" w:cs="Calibri"/>
        </w:rPr>
        <w:br w:type="page"/>
      </w:r>
      <w:r w:rsidR="001720DB" w:rsidRPr="001720DB">
        <w:rPr>
          <w:rFonts w:asciiTheme="minorHAnsi" w:hAnsiTheme="minorHAnsi" w:cstheme="minorHAnsi"/>
          <w:b/>
          <w:color w:val="000000"/>
          <w:sz w:val="28"/>
          <w:szCs w:val="28"/>
          <w:highlight w:val="yellow"/>
        </w:rPr>
        <w:lastRenderedPageBreak/>
        <w:t>[</w:t>
      </w:r>
      <w:r w:rsidR="008A7983">
        <w:rPr>
          <w:rFonts w:asciiTheme="minorHAnsi" w:hAnsiTheme="minorHAnsi" w:cstheme="minorHAnsi"/>
          <w:b/>
          <w:color w:val="000000"/>
          <w:sz w:val="28"/>
          <w:szCs w:val="28"/>
          <w:highlight w:val="yellow"/>
        </w:rPr>
        <w:t>ORGANIZATION</w:t>
      </w:r>
      <w:r w:rsidR="001720DB" w:rsidRPr="001720DB">
        <w:rPr>
          <w:rFonts w:asciiTheme="minorHAnsi" w:hAnsiTheme="minorHAnsi" w:cstheme="minorHAnsi"/>
          <w:b/>
          <w:color w:val="000000"/>
          <w:sz w:val="28"/>
          <w:szCs w:val="28"/>
          <w:highlight w:val="yellow"/>
        </w:rPr>
        <w:t xml:space="preserve"> NAME]</w:t>
      </w:r>
    </w:p>
    <w:p w14:paraId="3FDCACE3" w14:textId="6CA3A998" w:rsidR="004B7E94" w:rsidRPr="00536FAD" w:rsidRDefault="004B7E94" w:rsidP="00FA23F2">
      <w:pPr>
        <w:pStyle w:val="Heading1"/>
        <w:spacing w:before="0"/>
        <w:rPr>
          <w:rFonts w:cstheme="minorHAnsi"/>
        </w:rPr>
      </w:pPr>
      <w:bookmarkStart w:id="73" w:name="_Toc118897826"/>
      <w:r w:rsidRPr="00536FAD">
        <w:rPr>
          <w:rFonts w:cstheme="minorHAnsi"/>
        </w:rPr>
        <w:t>Screening Policy</w:t>
      </w:r>
      <w:bookmarkEnd w:id="73"/>
    </w:p>
    <w:p w14:paraId="0FE14C12" w14:textId="77777777" w:rsidR="004B7E94" w:rsidRPr="00536FAD" w:rsidRDefault="004B7E94" w:rsidP="004B7E94">
      <w:pPr>
        <w:widowControl w:val="0"/>
        <w:rPr>
          <w:rFonts w:asciiTheme="minorHAnsi" w:hAnsiTheme="minorHAnsi" w:cstheme="minorHAnsi"/>
          <w:b/>
          <w:sz w:val="22"/>
          <w:szCs w:val="22"/>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4B7E94" w:rsidRPr="00536FAD" w14:paraId="57C76899" w14:textId="77777777" w:rsidTr="00746AD2">
        <w:tc>
          <w:tcPr>
            <w:tcW w:w="4986" w:type="dxa"/>
          </w:tcPr>
          <w:p w14:paraId="51300C94"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Effective date</w:t>
            </w:r>
          </w:p>
        </w:tc>
        <w:tc>
          <w:tcPr>
            <w:tcW w:w="4990" w:type="dxa"/>
          </w:tcPr>
          <w:p w14:paraId="3B5F72E4"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0B539C85" w14:textId="77777777" w:rsidTr="00746AD2">
        <w:tc>
          <w:tcPr>
            <w:tcW w:w="4986" w:type="dxa"/>
          </w:tcPr>
          <w:p w14:paraId="18049245"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Initial Approved Date</w:t>
            </w:r>
          </w:p>
        </w:tc>
        <w:tc>
          <w:tcPr>
            <w:tcW w:w="4990" w:type="dxa"/>
          </w:tcPr>
          <w:p w14:paraId="026C2EFF"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1CF016C2" w14:textId="77777777" w:rsidTr="00746AD2">
        <w:tc>
          <w:tcPr>
            <w:tcW w:w="4986" w:type="dxa"/>
          </w:tcPr>
          <w:p w14:paraId="21A8506B"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Date last reviewed</w:t>
            </w:r>
          </w:p>
        </w:tc>
        <w:tc>
          <w:tcPr>
            <w:tcW w:w="4990" w:type="dxa"/>
          </w:tcPr>
          <w:p w14:paraId="5121E8E2"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1B96B41B" w14:textId="77777777" w:rsidTr="00746AD2">
        <w:tc>
          <w:tcPr>
            <w:tcW w:w="4986" w:type="dxa"/>
          </w:tcPr>
          <w:p w14:paraId="41A5DACE"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Archived date</w:t>
            </w:r>
          </w:p>
        </w:tc>
        <w:tc>
          <w:tcPr>
            <w:tcW w:w="4990" w:type="dxa"/>
          </w:tcPr>
          <w:p w14:paraId="12C7F1DF"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4567445C" w14:textId="77777777" w:rsidTr="00746AD2">
        <w:tc>
          <w:tcPr>
            <w:tcW w:w="4986" w:type="dxa"/>
          </w:tcPr>
          <w:p w14:paraId="7F883D35"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Replaces and/or amends</w:t>
            </w:r>
          </w:p>
        </w:tc>
        <w:tc>
          <w:tcPr>
            <w:tcW w:w="4990" w:type="dxa"/>
          </w:tcPr>
          <w:p w14:paraId="28A10C72" w14:textId="77777777" w:rsidR="004B7E94" w:rsidRPr="00536FAD" w:rsidRDefault="004B7E94" w:rsidP="00746AD2">
            <w:pPr>
              <w:rPr>
                <w:rFonts w:asciiTheme="minorHAnsi" w:hAnsiTheme="minorHAnsi" w:cstheme="minorHAnsi"/>
                <w:color w:val="000000" w:themeColor="text1"/>
                <w:sz w:val="22"/>
                <w:szCs w:val="22"/>
              </w:rPr>
            </w:pPr>
          </w:p>
        </w:tc>
      </w:tr>
      <w:tr w:rsidR="004B7E94" w:rsidRPr="00536FAD" w14:paraId="4722A937" w14:textId="77777777" w:rsidTr="00746AD2">
        <w:tc>
          <w:tcPr>
            <w:tcW w:w="4986" w:type="dxa"/>
          </w:tcPr>
          <w:p w14:paraId="25B65A2F"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Appendix(-</w:t>
            </w:r>
            <w:proofErr w:type="spellStart"/>
            <w:r w:rsidRPr="00536FAD">
              <w:rPr>
                <w:rFonts w:asciiTheme="minorHAnsi" w:eastAsia="Arial" w:hAnsiTheme="minorHAnsi" w:cstheme="minorHAnsi"/>
                <w:color w:val="000000" w:themeColor="text1"/>
                <w:sz w:val="22"/>
                <w:szCs w:val="22"/>
              </w:rPr>
              <w:t>ces</w:t>
            </w:r>
            <w:proofErr w:type="spellEnd"/>
            <w:r w:rsidRPr="00536FAD">
              <w:rPr>
                <w:rFonts w:asciiTheme="minorHAnsi" w:eastAsia="Arial" w:hAnsiTheme="minorHAnsi" w:cstheme="minorHAnsi"/>
                <w:color w:val="000000" w:themeColor="text1"/>
                <w:sz w:val="22"/>
                <w:szCs w:val="22"/>
              </w:rPr>
              <w:t>) to this Policy</w:t>
            </w:r>
          </w:p>
        </w:tc>
        <w:tc>
          <w:tcPr>
            <w:tcW w:w="4990" w:type="dxa"/>
          </w:tcPr>
          <w:p w14:paraId="5FAE91F7" w14:textId="77777777" w:rsidR="004B7E94" w:rsidRPr="00536FAD" w:rsidRDefault="004B7E94" w:rsidP="00746AD2">
            <w:pPr>
              <w:pStyle w:val="Heading2"/>
              <w:rPr>
                <w:rFonts w:asciiTheme="minorHAnsi" w:hAnsiTheme="minorHAnsi" w:cstheme="minorHAnsi"/>
                <w:color w:val="000000" w:themeColor="text1"/>
                <w:sz w:val="22"/>
                <w:szCs w:val="22"/>
              </w:rPr>
            </w:pPr>
          </w:p>
        </w:tc>
      </w:tr>
    </w:tbl>
    <w:p w14:paraId="1BAE50CA" w14:textId="77777777" w:rsidR="004B7E94" w:rsidRPr="00536FAD" w:rsidRDefault="004B7E94" w:rsidP="004B7E94">
      <w:pPr>
        <w:widowControl w:val="0"/>
        <w:rPr>
          <w:rFonts w:asciiTheme="minorHAnsi" w:hAnsiTheme="minorHAnsi" w:cstheme="minorHAnsi"/>
          <w:bCs/>
          <w:i/>
          <w:iCs/>
          <w:sz w:val="22"/>
          <w:szCs w:val="22"/>
        </w:rPr>
      </w:pPr>
      <w:r w:rsidRPr="00536FAD">
        <w:rPr>
          <w:rFonts w:asciiTheme="minorHAnsi" w:hAnsiTheme="minorHAnsi" w:cstheme="minorHAnsi"/>
          <w:bCs/>
          <w:i/>
          <w:iCs/>
          <w:sz w:val="22"/>
          <w:szCs w:val="22"/>
        </w:rPr>
        <w:t>Note: The Safe Sport Policy Suite Definitions apply to this policy, please refer to that document for term definitions. Our Safe Sport policies follow the legal practice of capitalized defined terms to assist the reader in identifying that the term has a specific meaning within the policy suite.</w:t>
      </w:r>
    </w:p>
    <w:p w14:paraId="095E2363" w14:textId="77777777" w:rsidR="004B7E94" w:rsidRPr="00536FAD" w:rsidRDefault="004B7E94" w:rsidP="004B7E94">
      <w:pPr>
        <w:widowControl w:val="0"/>
        <w:rPr>
          <w:rFonts w:asciiTheme="minorHAnsi" w:hAnsiTheme="minorHAnsi" w:cstheme="minorHAnsi"/>
          <w:b/>
          <w:sz w:val="22"/>
          <w:szCs w:val="22"/>
        </w:rPr>
      </w:pPr>
    </w:p>
    <w:p w14:paraId="7B8043CF" w14:textId="77777777" w:rsidR="004B7E94" w:rsidRPr="001A2298" w:rsidRDefault="004B7E94" w:rsidP="00F97C04">
      <w:pPr>
        <w:rPr>
          <w:rFonts w:asciiTheme="minorHAnsi" w:hAnsiTheme="minorHAnsi" w:cstheme="minorHAnsi"/>
          <w:b/>
          <w:sz w:val="22"/>
          <w:szCs w:val="22"/>
        </w:rPr>
      </w:pPr>
      <w:r w:rsidRPr="001A2298">
        <w:rPr>
          <w:rFonts w:asciiTheme="minorHAnsi" w:hAnsiTheme="minorHAnsi" w:cstheme="minorHAnsi"/>
          <w:b/>
          <w:sz w:val="22"/>
          <w:szCs w:val="22"/>
        </w:rPr>
        <w:t>Purpose</w:t>
      </w:r>
    </w:p>
    <w:p w14:paraId="02B65AE8" w14:textId="23D8425D" w:rsidR="004B7E94" w:rsidRPr="001A2298" w:rsidRDefault="008A7983" w:rsidP="00755EF6">
      <w:pPr>
        <w:pStyle w:val="ListParagraph"/>
        <w:numPr>
          <w:ilvl w:val="0"/>
          <w:numId w:val="36"/>
        </w:numPr>
        <w:autoSpaceDE w:val="0"/>
        <w:autoSpaceDN w:val="0"/>
        <w:adjustRightInd w:val="0"/>
        <w:ind w:left="357" w:hanging="357"/>
        <w:rPr>
          <w:rFonts w:asciiTheme="minorHAnsi" w:hAnsiTheme="minorHAnsi" w:cstheme="minorHAnsi"/>
        </w:rPr>
      </w:pPr>
      <w:r w:rsidRPr="008A7983">
        <w:rPr>
          <w:rFonts w:asciiTheme="minorHAnsi" w:hAnsiTheme="minorHAnsi" w:cstheme="minorHAnsi"/>
          <w:highlight w:val="yellow"/>
        </w:rPr>
        <w:t>[ORGANIZATION NAME]</w:t>
      </w:r>
      <w:r w:rsidR="001720DB" w:rsidRPr="008A7983">
        <w:rPr>
          <w:rFonts w:asciiTheme="minorHAnsi" w:hAnsiTheme="minorHAnsi" w:cstheme="minorHAnsi"/>
        </w:rPr>
        <w:t xml:space="preserve"> </w:t>
      </w:r>
      <w:r w:rsidR="004B7E94" w:rsidRPr="001A2298">
        <w:rPr>
          <w:rFonts w:asciiTheme="minorHAnsi" w:hAnsiTheme="minorHAnsi" w:cstheme="minorHAnsi"/>
        </w:rPr>
        <w:t xml:space="preserve">is responsible for providing a safe and secure environment for Athletes. Instructors, coaches, officials, and Athlete </w:t>
      </w:r>
      <w:r w:rsidR="00130394" w:rsidRPr="001A2298">
        <w:rPr>
          <w:rFonts w:asciiTheme="minorHAnsi" w:hAnsiTheme="minorHAnsi" w:cstheme="minorHAnsi"/>
        </w:rPr>
        <w:t>S</w:t>
      </w:r>
      <w:r w:rsidR="004B7E94" w:rsidRPr="001A2298">
        <w:rPr>
          <w:rFonts w:asciiTheme="minorHAnsi" w:hAnsiTheme="minorHAnsi" w:cstheme="minorHAnsi"/>
        </w:rPr>
        <w:t xml:space="preserve">upport </w:t>
      </w:r>
      <w:r w:rsidR="00130394" w:rsidRPr="001A2298">
        <w:rPr>
          <w:rFonts w:asciiTheme="minorHAnsi" w:hAnsiTheme="minorHAnsi" w:cstheme="minorHAnsi"/>
        </w:rPr>
        <w:t>P</w:t>
      </w:r>
      <w:r w:rsidR="004B7E94" w:rsidRPr="001A2298">
        <w:rPr>
          <w:rFonts w:asciiTheme="minorHAnsi" w:hAnsiTheme="minorHAnsi" w:cstheme="minorHAnsi"/>
        </w:rPr>
        <w:t xml:space="preserve">ersonnel are, and volunteers may be, in a position of trust related to these Athletes or others in the community. </w:t>
      </w:r>
      <w:r w:rsidRPr="008A7983">
        <w:rPr>
          <w:rFonts w:asciiTheme="minorHAnsi" w:hAnsiTheme="minorHAnsi" w:cstheme="minorHAnsi"/>
          <w:highlight w:val="yellow"/>
        </w:rPr>
        <w:t>[ORGANIZATION NAME]</w:t>
      </w:r>
      <w:r>
        <w:rPr>
          <w:rFonts w:asciiTheme="minorHAnsi" w:hAnsiTheme="minorHAnsi" w:cstheme="minorHAnsi"/>
          <w:bCs/>
          <w:color w:val="000000"/>
        </w:rPr>
        <w:t xml:space="preserve"> </w:t>
      </w:r>
      <w:r w:rsidR="004B7E94" w:rsidRPr="001A2298">
        <w:rPr>
          <w:rFonts w:asciiTheme="minorHAnsi" w:hAnsiTheme="minorHAnsi" w:cstheme="minorHAnsi"/>
          <w:color w:val="000000"/>
        </w:rPr>
        <w:t xml:space="preserve">understands that screening personnel and volunteers is a vital part of providing a safe sporting environment and has become a common practice amongst sport organizations that provide programs and services to the Canadian sport community, and specifically within sailing. </w:t>
      </w:r>
    </w:p>
    <w:p w14:paraId="28CA2FC1" w14:textId="77777777" w:rsidR="004B7E94" w:rsidRPr="001A2298" w:rsidRDefault="004B7E94" w:rsidP="00F97C04">
      <w:pPr>
        <w:widowControl w:val="0"/>
        <w:pBdr>
          <w:top w:val="nil"/>
          <w:left w:val="nil"/>
          <w:bottom w:val="nil"/>
          <w:right w:val="nil"/>
          <w:between w:val="nil"/>
        </w:pBdr>
        <w:rPr>
          <w:rFonts w:asciiTheme="minorHAnsi" w:hAnsiTheme="minorHAnsi" w:cstheme="minorHAnsi"/>
          <w:sz w:val="22"/>
          <w:szCs w:val="22"/>
        </w:rPr>
      </w:pPr>
    </w:p>
    <w:p w14:paraId="6F96BECD" w14:textId="77777777" w:rsidR="004B7E94" w:rsidRPr="001A2298" w:rsidRDefault="004B7E94" w:rsidP="00F97C04">
      <w:pPr>
        <w:pStyle w:val="ListParagraph"/>
        <w:ind w:left="0"/>
        <w:rPr>
          <w:rFonts w:asciiTheme="minorHAnsi" w:hAnsiTheme="minorHAnsi" w:cstheme="minorHAnsi"/>
          <w:b/>
        </w:rPr>
      </w:pPr>
      <w:r w:rsidRPr="001A2298">
        <w:rPr>
          <w:rFonts w:asciiTheme="minorHAnsi" w:hAnsiTheme="minorHAnsi" w:cstheme="minorHAnsi"/>
          <w:b/>
        </w:rPr>
        <w:t>Scope</w:t>
      </w:r>
    </w:p>
    <w:p w14:paraId="0522BE74" w14:textId="73E0807C" w:rsidR="004B7E94" w:rsidRPr="001A2298" w:rsidRDefault="004B7E94" w:rsidP="00755EF6">
      <w:pPr>
        <w:pStyle w:val="ListParagraph"/>
        <w:numPr>
          <w:ilvl w:val="0"/>
          <w:numId w:val="36"/>
        </w:numPr>
        <w:pBdr>
          <w:top w:val="nil"/>
          <w:left w:val="nil"/>
          <w:bottom w:val="nil"/>
          <w:right w:val="nil"/>
          <w:between w:val="nil"/>
        </w:pBdr>
        <w:ind w:left="357" w:hanging="357"/>
        <w:rPr>
          <w:rFonts w:asciiTheme="minorHAnsi" w:hAnsiTheme="minorHAnsi" w:cstheme="minorHAnsi"/>
          <w:color w:val="000000"/>
        </w:rPr>
      </w:pPr>
      <w:r w:rsidRPr="001A2298">
        <w:rPr>
          <w:rFonts w:asciiTheme="minorHAnsi" w:hAnsiTheme="minorHAnsi" w:cstheme="minorHAnsi"/>
          <w:color w:val="000000"/>
        </w:rPr>
        <w:t xml:space="preserve">This Policy applies to all Individuals whose position with </w:t>
      </w:r>
      <w:r w:rsidR="008A7983" w:rsidRPr="008A7983">
        <w:rPr>
          <w:rFonts w:asciiTheme="minorHAnsi" w:hAnsiTheme="minorHAnsi" w:cstheme="minorHAnsi"/>
          <w:highlight w:val="yellow"/>
        </w:rPr>
        <w:t>[ORGANIZATION NAME]</w:t>
      </w:r>
      <w:r w:rsidR="008A7983" w:rsidRPr="008A7983">
        <w:rPr>
          <w:rFonts w:asciiTheme="minorHAnsi" w:hAnsiTheme="minorHAnsi" w:cstheme="minorHAnsi"/>
        </w:rPr>
        <w:t xml:space="preserve"> </w:t>
      </w:r>
      <w:r w:rsidRPr="001A2298">
        <w:rPr>
          <w:rFonts w:asciiTheme="minorHAnsi" w:hAnsiTheme="minorHAnsi" w:cstheme="minorHAnsi"/>
          <w:color w:val="000000"/>
        </w:rPr>
        <w:t xml:space="preserve">is one of trust or authority which may relate to, at a minimum, finances, supervision, or any contact with Vulnerable Individuals. </w:t>
      </w:r>
    </w:p>
    <w:p w14:paraId="20F124E9" w14:textId="77777777" w:rsidR="004B7E94" w:rsidRPr="001A2298" w:rsidRDefault="004B7E94" w:rsidP="00755EF6">
      <w:pPr>
        <w:widowControl w:val="0"/>
        <w:ind w:left="357" w:hanging="357"/>
        <w:rPr>
          <w:rFonts w:asciiTheme="minorHAnsi" w:hAnsiTheme="minorHAnsi" w:cstheme="minorHAnsi"/>
          <w:sz w:val="22"/>
          <w:szCs w:val="22"/>
        </w:rPr>
      </w:pPr>
    </w:p>
    <w:p w14:paraId="5E21BE08" w14:textId="65529E7C"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Not all Individuals associated with </w:t>
      </w:r>
      <w:r w:rsidR="008A7983" w:rsidRPr="008A7983">
        <w:rPr>
          <w:rFonts w:asciiTheme="minorHAnsi" w:hAnsiTheme="minorHAnsi" w:cstheme="minorHAnsi"/>
          <w:highlight w:val="yellow"/>
        </w:rPr>
        <w:t>[ORGANIZATION NAME</w:t>
      </w:r>
      <w:r w:rsidR="001720DB" w:rsidRPr="000F7C8A">
        <w:rPr>
          <w:rFonts w:asciiTheme="minorHAnsi" w:hAnsiTheme="minorHAnsi" w:cstheme="minorHAnsi"/>
          <w:bCs/>
          <w:color w:val="000000"/>
          <w:highlight w:val="yellow"/>
        </w:rPr>
        <w:t>]</w:t>
      </w:r>
      <w:r w:rsidR="001720DB" w:rsidRPr="00536FAD">
        <w:rPr>
          <w:rFonts w:asciiTheme="minorHAnsi" w:hAnsiTheme="minorHAnsi" w:cstheme="minorHAnsi"/>
          <w:bCs/>
          <w:color w:val="000000"/>
        </w:rPr>
        <w:t xml:space="preserve"> </w:t>
      </w:r>
      <w:r w:rsidRPr="001A2298">
        <w:rPr>
          <w:rFonts w:asciiTheme="minorHAnsi" w:hAnsiTheme="minorHAnsi" w:cstheme="minorHAnsi"/>
        </w:rPr>
        <w:t xml:space="preserve">will be required to obtain a Criminal Record Check or submit screening documents because not all positions pose a risk of harm to </w:t>
      </w:r>
      <w:r w:rsidR="008A7983" w:rsidRPr="008A7983">
        <w:rPr>
          <w:rFonts w:asciiTheme="minorHAnsi" w:hAnsiTheme="minorHAnsi" w:cstheme="minorHAnsi"/>
          <w:highlight w:val="yellow"/>
        </w:rPr>
        <w:t>[ORGANIZATION NAME]</w:t>
      </w:r>
      <w:r w:rsidR="00CF08F1" w:rsidRPr="00536FAD">
        <w:rPr>
          <w:rFonts w:asciiTheme="minorHAnsi" w:hAnsiTheme="minorHAnsi" w:cstheme="minorHAnsi"/>
          <w:bCs/>
          <w:color w:val="000000"/>
        </w:rPr>
        <w:t xml:space="preserve"> </w:t>
      </w:r>
      <w:r w:rsidRPr="001A2298">
        <w:rPr>
          <w:rFonts w:asciiTheme="minorHAnsi" w:hAnsiTheme="minorHAnsi" w:cstheme="minorHAnsi"/>
        </w:rPr>
        <w:t xml:space="preserve">or participants. Individuals will be subject to the screening requirements described in the Screening Requirements Matrix found in the Appendix of this policy and shall comply with the screening application requirements as detailed therein. </w:t>
      </w:r>
    </w:p>
    <w:p w14:paraId="4F842C5F" w14:textId="77777777" w:rsidR="004B7E94" w:rsidRDefault="004B7E94" w:rsidP="00755EF6">
      <w:pPr>
        <w:widowControl w:val="0"/>
        <w:ind w:left="357" w:hanging="357"/>
        <w:rPr>
          <w:rFonts w:cstheme="minorHAnsi"/>
          <w:sz w:val="22"/>
          <w:szCs w:val="22"/>
        </w:rPr>
      </w:pPr>
    </w:p>
    <w:p w14:paraId="1CA70ED5" w14:textId="77777777"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In addition to Individuals directly under the Sail Canada umbrella as designated by Sport Canada, Sail Canada will provide the service of screening as it relates specifically to Criminal Record Checks for Member Organizations by ensuring instructors, coaches, and officials over the age of 18 submit a Criminal Record Check every three years as part of their annual registration. Member Organizations are responsible for all other aspects of the Screening Requirement Matrix.</w:t>
      </w:r>
    </w:p>
    <w:p w14:paraId="4FF0BE72" w14:textId="77777777" w:rsidR="004B7E94" w:rsidRPr="00536FAD" w:rsidRDefault="004B7E94" w:rsidP="00F97C04">
      <w:pPr>
        <w:widowControl w:val="0"/>
        <w:rPr>
          <w:rFonts w:asciiTheme="minorHAnsi" w:hAnsiTheme="minorHAnsi" w:cstheme="minorHAnsi"/>
          <w:sz w:val="22"/>
          <w:szCs w:val="22"/>
        </w:rPr>
      </w:pPr>
    </w:p>
    <w:p w14:paraId="61C6F6AD" w14:textId="77777777" w:rsidR="004B7E94" w:rsidRPr="001A2298" w:rsidRDefault="004B7E94" w:rsidP="00F97C04">
      <w:pPr>
        <w:pStyle w:val="ListParagraph"/>
        <w:ind w:left="0"/>
        <w:rPr>
          <w:rFonts w:asciiTheme="minorHAnsi" w:hAnsiTheme="minorHAnsi" w:cstheme="minorHAnsi"/>
          <w:b/>
          <w:bCs/>
        </w:rPr>
      </w:pPr>
      <w:r w:rsidRPr="001A2298">
        <w:rPr>
          <w:rFonts w:asciiTheme="minorHAnsi" w:hAnsiTheme="minorHAnsi" w:cstheme="minorHAnsi"/>
          <w:b/>
          <w:bCs/>
        </w:rPr>
        <w:t>Policy</w:t>
      </w:r>
    </w:p>
    <w:p w14:paraId="28F22DD4" w14:textId="39FB6CA9" w:rsidR="004B7E94" w:rsidRPr="001A2298" w:rsidRDefault="00CF08F1" w:rsidP="00755EF6">
      <w:pPr>
        <w:pStyle w:val="ListParagraph"/>
        <w:numPr>
          <w:ilvl w:val="0"/>
          <w:numId w:val="36"/>
        </w:numPr>
        <w:ind w:left="357" w:hanging="357"/>
        <w:rPr>
          <w:rFonts w:asciiTheme="minorHAnsi" w:hAnsiTheme="minorHAnsi" w:cstheme="minorHAnsi"/>
        </w:rPr>
      </w:pPr>
      <w:r w:rsidRPr="000F7C8A">
        <w:rPr>
          <w:rFonts w:asciiTheme="minorHAnsi" w:hAnsiTheme="minorHAnsi" w:cstheme="minorHAnsi"/>
          <w:bCs/>
          <w:color w:val="000000"/>
          <w:highlight w:val="yellow"/>
        </w:rPr>
        <w:t>[</w:t>
      </w:r>
      <w:r w:rsidR="008A7983" w:rsidRPr="008A7983">
        <w:rPr>
          <w:rFonts w:asciiTheme="minorHAnsi" w:hAnsiTheme="minorHAnsi" w:cstheme="minorHAnsi"/>
          <w:highlight w:val="yellow"/>
        </w:rPr>
        <w:t>ORGANIZATION NAME</w:t>
      </w:r>
      <w:r w:rsidRPr="000F7C8A">
        <w:rPr>
          <w:rFonts w:asciiTheme="minorHAnsi" w:hAnsiTheme="minorHAnsi" w:cstheme="minorHAnsi"/>
          <w:bCs/>
          <w:color w:val="000000"/>
          <w:highlight w:val="yellow"/>
        </w:rPr>
        <w:t>]</w:t>
      </w:r>
      <w:r w:rsidRPr="00536FAD">
        <w:rPr>
          <w:rFonts w:asciiTheme="minorHAnsi" w:hAnsiTheme="minorHAnsi" w:cstheme="minorHAnsi"/>
          <w:bCs/>
          <w:color w:val="000000"/>
        </w:rPr>
        <w:t xml:space="preserve"> </w:t>
      </w:r>
      <w:r w:rsidR="004B7E94" w:rsidRPr="001A2298">
        <w:rPr>
          <w:rFonts w:asciiTheme="minorHAnsi" w:hAnsiTheme="minorHAnsi" w:cstheme="minorHAnsi"/>
        </w:rPr>
        <w:t>believes robust screening of all Individuals with a degree of risk in their role with sailing in Canada is a vital activity in the protection of all Individuals associated with the sport. Comprehensive screening involves a range of activities and documentation related to risk level of the role the Individual is assuming within the sport and the organization.</w:t>
      </w:r>
    </w:p>
    <w:p w14:paraId="6DD4F5D4" w14:textId="77777777" w:rsidR="004B7E94" w:rsidRPr="008D5945" w:rsidRDefault="004B7E94" w:rsidP="004B7E94">
      <w:pPr>
        <w:widowControl w:val="0"/>
        <w:rPr>
          <w:rFonts w:cstheme="minorHAnsi"/>
          <w:sz w:val="22"/>
          <w:szCs w:val="22"/>
        </w:rPr>
      </w:pPr>
    </w:p>
    <w:p w14:paraId="1DE7C1BA" w14:textId="171ACF15" w:rsidR="004B7E94" w:rsidRPr="001A2298" w:rsidRDefault="004B7E94" w:rsidP="00755EF6">
      <w:pPr>
        <w:pStyle w:val="ListParagraph"/>
        <w:numPr>
          <w:ilvl w:val="0"/>
          <w:numId w:val="36"/>
        </w:numPr>
        <w:ind w:left="357" w:hanging="357"/>
        <w:rPr>
          <w:rFonts w:asciiTheme="minorHAnsi" w:hAnsiTheme="minorHAnsi" w:cstheme="minorHAnsi"/>
          <w:color w:val="000000"/>
        </w:rPr>
      </w:pPr>
      <w:r w:rsidRPr="001A2298">
        <w:rPr>
          <w:rFonts w:asciiTheme="minorHAnsi" w:hAnsiTheme="minorHAnsi" w:cstheme="minorHAnsi"/>
          <w:color w:val="000000"/>
        </w:rPr>
        <w:t xml:space="preserve">As such </w:t>
      </w:r>
      <w:r w:rsidR="008A7983" w:rsidRPr="008A7983">
        <w:rPr>
          <w:rFonts w:asciiTheme="minorHAnsi" w:hAnsiTheme="minorHAnsi" w:cstheme="minorHAnsi"/>
          <w:highlight w:val="yellow"/>
        </w:rPr>
        <w:t>[ORGANIZATION NAME</w:t>
      </w:r>
      <w:r w:rsidR="00CF08F1" w:rsidRPr="000F7C8A">
        <w:rPr>
          <w:rFonts w:asciiTheme="minorHAnsi" w:hAnsiTheme="minorHAnsi" w:cstheme="minorHAnsi"/>
          <w:bCs/>
          <w:color w:val="000000"/>
          <w:highlight w:val="yellow"/>
        </w:rPr>
        <w:t>]</w:t>
      </w:r>
      <w:r w:rsidR="00CF08F1" w:rsidRPr="00536FAD">
        <w:rPr>
          <w:rFonts w:asciiTheme="minorHAnsi" w:hAnsiTheme="minorHAnsi" w:cstheme="minorHAnsi"/>
          <w:bCs/>
          <w:color w:val="000000"/>
        </w:rPr>
        <w:t xml:space="preserve"> </w:t>
      </w:r>
      <w:r w:rsidRPr="001A2298">
        <w:rPr>
          <w:rFonts w:asciiTheme="minorHAnsi" w:hAnsiTheme="minorHAnsi" w:cstheme="minorHAnsi"/>
          <w:color w:val="000000"/>
        </w:rPr>
        <w:t xml:space="preserve">has categorized positions in the organization according to the level </w:t>
      </w:r>
      <w:r w:rsidRPr="001A2298">
        <w:rPr>
          <w:rFonts w:asciiTheme="minorHAnsi" w:hAnsiTheme="minorHAnsi" w:cstheme="minorHAnsi"/>
          <w:color w:val="000000"/>
        </w:rPr>
        <w:lastRenderedPageBreak/>
        <w:t xml:space="preserve">of risk they pose and requires progressive, comprehensive screening measures for Individuals in each category of risk as found in the Screening Requirement Matrix and is committed to ensuring is an ongoing process with regular updates for each Individual’s screening documentation based on the risk associated with their position. </w:t>
      </w:r>
    </w:p>
    <w:p w14:paraId="5EFFABD9" w14:textId="77777777" w:rsidR="004B7E94" w:rsidRPr="00536FAD" w:rsidRDefault="004B7E94" w:rsidP="00755EF6">
      <w:pPr>
        <w:ind w:left="357" w:hanging="357"/>
        <w:rPr>
          <w:rFonts w:asciiTheme="minorHAnsi" w:hAnsiTheme="minorHAnsi" w:cstheme="minorHAnsi"/>
          <w:color w:val="000000"/>
          <w:sz w:val="22"/>
          <w:szCs w:val="22"/>
        </w:rPr>
      </w:pPr>
    </w:p>
    <w:p w14:paraId="11709547" w14:textId="77777777" w:rsidR="004B7E94" w:rsidRPr="001A2298" w:rsidRDefault="004B7E94" w:rsidP="00755EF6">
      <w:pPr>
        <w:pStyle w:val="ListParagraph"/>
        <w:numPr>
          <w:ilvl w:val="0"/>
          <w:numId w:val="36"/>
        </w:numPr>
        <w:ind w:left="357" w:hanging="357"/>
        <w:rPr>
          <w:rFonts w:asciiTheme="minorHAnsi" w:hAnsiTheme="minorHAnsi" w:cstheme="minorHAnsi"/>
          <w:color w:val="000000"/>
        </w:rPr>
      </w:pPr>
      <w:r w:rsidRPr="001A2298">
        <w:rPr>
          <w:rFonts w:asciiTheme="minorHAnsi" w:hAnsiTheme="minorHAnsi" w:cstheme="minorHAnsi"/>
          <w:color w:val="000000"/>
        </w:rPr>
        <w:t>Screening requirements will be met before any Individuals will be permitted to interact with Athletes or have access to Vulnerable Individuals.</w:t>
      </w:r>
    </w:p>
    <w:p w14:paraId="271B786C" w14:textId="77777777" w:rsidR="004B7E94" w:rsidRPr="00536FAD" w:rsidRDefault="004B7E94" w:rsidP="00755EF6">
      <w:pPr>
        <w:widowControl w:val="0"/>
        <w:ind w:left="357" w:hanging="357"/>
        <w:rPr>
          <w:rFonts w:asciiTheme="minorHAnsi" w:hAnsiTheme="minorHAnsi" w:cstheme="minorHAnsi"/>
          <w:sz w:val="22"/>
          <w:szCs w:val="22"/>
        </w:rPr>
      </w:pPr>
    </w:p>
    <w:p w14:paraId="63E7807A" w14:textId="77777777" w:rsidR="004B7E94" w:rsidRPr="00F97C04" w:rsidRDefault="004B7E94" w:rsidP="00F97C04">
      <w:pPr>
        <w:rPr>
          <w:rFonts w:asciiTheme="minorHAnsi" w:hAnsiTheme="minorHAnsi" w:cstheme="minorHAnsi"/>
          <w:b/>
          <w:sz w:val="22"/>
          <w:szCs w:val="22"/>
        </w:rPr>
      </w:pPr>
      <w:r w:rsidRPr="00F97C04">
        <w:rPr>
          <w:rFonts w:asciiTheme="minorHAnsi" w:hAnsiTheme="minorHAnsi" w:cstheme="minorHAnsi"/>
          <w:b/>
          <w:sz w:val="22"/>
          <w:szCs w:val="22"/>
        </w:rPr>
        <w:t>Screening Designated Officer</w:t>
      </w:r>
    </w:p>
    <w:p w14:paraId="4338BFD5" w14:textId="2B32CA9C"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The implementation of this policy is the responsibility of an </w:t>
      </w:r>
      <w:r w:rsidR="007C1DB2" w:rsidRPr="001A2298">
        <w:rPr>
          <w:rFonts w:asciiTheme="minorHAnsi" w:hAnsiTheme="minorHAnsi" w:cstheme="minorHAnsi"/>
        </w:rPr>
        <w:t>i</w:t>
      </w:r>
      <w:r w:rsidRPr="001A2298">
        <w:rPr>
          <w:rFonts w:asciiTheme="minorHAnsi" w:hAnsiTheme="minorHAnsi" w:cstheme="minorHAnsi"/>
        </w:rPr>
        <w:t xml:space="preserve">ndividual appointed by </w:t>
      </w:r>
      <w:r w:rsidR="008A7983" w:rsidRPr="008A7983">
        <w:rPr>
          <w:rFonts w:asciiTheme="minorHAnsi" w:hAnsiTheme="minorHAnsi" w:cstheme="minorHAnsi"/>
          <w:highlight w:val="yellow"/>
        </w:rPr>
        <w:t>[ORGANIZATION NAME]</w:t>
      </w:r>
      <w:r w:rsidRPr="001A2298">
        <w:rPr>
          <w:rFonts w:asciiTheme="minorHAnsi" w:hAnsiTheme="minorHAnsi" w:cstheme="minorHAnsi"/>
        </w:rPr>
        <w:t xml:space="preserve">, who is free from a Conflict of Interest, that will function as the Screening Designated Officer for all screening applications received pursuant to this policy. This </w:t>
      </w:r>
      <w:r w:rsidR="00634E35" w:rsidRPr="001A2298">
        <w:rPr>
          <w:rFonts w:asciiTheme="minorHAnsi" w:hAnsiTheme="minorHAnsi" w:cstheme="minorHAnsi"/>
        </w:rPr>
        <w:t>i</w:t>
      </w:r>
      <w:r w:rsidRPr="001A2298">
        <w:rPr>
          <w:rFonts w:asciiTheme="minorHAnsi" w:hAnsiTheme="minorHAnsi" w:cstheme="minorHAnsi"/>
        </w:rPr>
        <w:t xml:space="preserve">ndividual will possess the requisite skills, knowledge, and abilities to accurately assess screening documents and to render decisions under this policy. </w:t>
      </w:r>
    </w:p>
    <w:p w14:paraId="73241D5A" w14:textId="77777777" w:rsidR="004B7E94" w:rsidRPr="00536FAD" w:rsidRDefault="004B7E94" w:rsidP="00755EF6">
      <w:pPr>
        <w:widowControl w:val="0"/>
        <w:ind w:left="357" w:hanging="357"/>
        <w:rPr>
          <w:rFonts w:asciiTheme="minorHAnsi" w:hAnsiTheme="minorHAnsi" w:cstheme="minorHAnsi"/>
          <w:sz w:val="22"/>
          <w:szCs w:val="22"/>
        </w:rPr>
      </w:pPr>
    </w:p>
    <w:p w14:paraId="4B86F0C4" w14:textId="77777777" w:rsidR="004B7E94" w:rsidRPr="001A2298" w:rsidRDefault="004B7E94" w:rsidP="00755EF6">
      <w:pPr>
        <w:pStyle w:val="ListParagraph"/>
        <w:numPr>
          <w:ilvl w:val="0"/>
          <w:numId w:val="36"/>
        </w:numPr>
        <w:pBdr>
          <w:top w:val="nil"/>
          <w:left w:val="nil"/>
          <w:bottom w:val="nil"/>
          <w:right w:val="nil"/>
          <w:between w:val="nil"/>
        </w:pBdr>
        <w:ind w:left="357" w:hanging="357"/>
        <w:rPr>
          <w:rFonts w:asciiTheme="minorHAnsi" w:hAnsiTheme="minorHAnsi" w:cstheme="minorHAnsi"/>
          <w:color w:val="000000"/>
        </w:rPr>
      </w:pPr>
      <w:r w:rsidRPr="001A2298">
        <w:rPr>
          <w:rFonts w:asciiTheme="minorHAnsi" w:hAnsiTheme="minorHAnsi" w:cstheme="minorHAnsi"/>
          <w:color w:val="000000"/>
        </w:rPr>
        <w:t xml:space="preserve">The Screening Officer will carry out its duties in accordance with the terms of this policy. </w:t>
      </w:r>
    </w:p>
    <w:p w14:paraId="12CF7EC6" w14:textId="77777777" w:rsidR="004B7E94" w:rsidRPr="00536FAD" w:rsidRDefault="004B7E94" w:rsidP="00755EF6">
      <w:pPr>
        <w:widowControl w:val="0"/>
        <w:ind w:left="357" w:hanging="357"/>
        <w:rPr>
          <w:rFonts w:asciiTheme="minorHAnsi" w:hAnsiTheme="minorHAnsi" w:cstheme="minorHAnsi"/>
          <w:sz w:val="22"/>
          <w:szCs w:val="22"/>
        </w:rPr>
      </w:pPr>
    </w:p>
    <w:p w14:paraId="3D3F372A" w14:textId="7BD62FF5"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The Screening Officer is responsible for reviewing all documents submitted with a screening application and based on the review, they are empowered to make decisions regarding the related appropriateness of Individuals filling positions within </w:t>
      </w:r>
      <w:r w:rsidR="008A7983" w:rsidRPr="008A7983">
        <w:rPr>
          <w:rFonts w:asciiTheme="minorHAnsi" w:hAnsiTheme="minorHAnsi" w:cstheme="minorHAnsi"/>
          <w:highlight w:val="yellow"/>
        </w:rPr>
        <w:t>[ORGANIZATION NAME]</w:t>
      </w:r>
      <w:r w:rsidR="008A7983">
        <w:rPr>
          <w:rFonts w:asciiTheme="minorHAnsi" w:hAnsiTheme="minorHAnsi" w:cstheme="minorHAnsi"/>
        </w:rPr>
        <w:t xml:space="preserve">. </w:t>
      </w:r>
      <w:r w:rsidRPr="001A2298">
        <w:rPr>
          <w:rFonts w:asciiTheme="minorHAnsi" w:hAnsiTheme="minorHAnsi" w:cstheme="minorHAnsi"/>
        </w:rPr>
        <w:t xml:space="preserve">In carrying out its duties, the Screening Officer may consult with independent experts including lawyers, police, risk management consultants, volunteer screening specialists, or any other person while respecting the confidentiality of the documents. </w:t>
      </w:r>
    </w:p>
    <w:p w14:paraId="3D3419CE" w14:textId="77777777" w:rsidR="004B7E94" w:rsidRPr="00536FAD" w:rsidRDefault="004B7E94" w:rsidP="00F97C04">
      <w:pPr>
        <w:widowControl w:val="0"/>
        <w:rPr>
          <w:rFonts w:asciiTheme="minorHAnsi" w:hAnsiTheme="minorHAnsi" w:cstheme="minorHAnsi"/>
          <w:b/>
          <w:sz w:val="22"/>
          <w:szCs w:val="22"/>
        </w:rPr>
      </w:pPr>
    </w:p>
    <w:p w14:paraId="12CEBB9F" w14:textId="77777777" w:rsidR="004B7E94" w:rsidRPr="00F97C04" w:rsidRDefault="004B7E94" w:rsidP="00F97C04">
      <w:pPr>
        <w:rPr>
          <w:rFonts w:asciiTheme="minorHAnsi" w:hAnsiTheme="minorHAnsi" w:cstheme="minorHAnsi"/>
          <w:b/>
          <w:sz w:val="22"/>
          <w:szCs w:val="22"/>
        </w:rPr>
      </w:pPr>
      <w:r w:rsidRPr="00F97C04">
        <w:rPr>
          <w:rFonts w:asciiTheme="minorHAnsi" w:hAnsiTheme="minorHAnsi" w:cstheme="minorHAnsi"/>
          <w:b/>
          <w:sz w:val="22"/>
          <w:szCs w:val="22"/>
        </w:rPr>
        <w:t>Screening Requirements</w:t>
      </w:r>
    </w:p>
    <w:p w14:paraId="200076B0" w14:textId="679E463D"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A Screening Requirements Matrix is provided as an Appendix. All Individuals must comply with the requirements detailed therein associated with the highest role they are interested in attaining when first engaged by </w:t>
      </w:r>
      <w:r w:rsidR="008A7983" w:rsidRPr="008A7983">
        <w:rPr>
          <w:rFonts w:asciiTheme="minorHAnsi" w:hAnsiTheme="minorHAnsi" w:cstheme="minorHAnsi"/>
          <w:highlight w:val="yellow"/>
        </w:rPr>
        <w:t>[ORGANIZATION NAME</w:t>
      </w:r>
      <w:r w:rsidR="004907C5" w:rsidRPr="000F7C8A">
        <w:rPr>
          <w:rFonts w:asciiTheme="minorHAnsi" w:hAnsiTheme="minorHAnsi" w:cstheme="minorHAnsi"/>
          <w:bCs/>
          <w:color w:val="000000"/>
          <w:highlight w:val="yellow"/>
        </w:rPr>
        <w:t>]</w:t>
      </w:r>
      <w:r w:rsidR="004907C5" w:rsidRPr="00536FAD">
        <w:rPr>
          <w:rFonts w:asciiTheme="minorHAnsi" w:hAnsiTheme="minorHAnsi" w:cstheme="minorHAnsi"/>
          <w:bCs/>
          <w:color w:val="000000"/>
        </w:rPr>
        <w:t xml:space="preserve"> </w:t>
      </w:r>
      <w:r w:rsidRPr="001A2298">
        <w:rPr>
          <w:rFonts w:asciiTheme="minorHAnsi" w:hAnsiTheme="minorHAnsi" w:cstheme="minorHAnsi"/>
        </w:rPr>
        <w:t xml:space="preserve">and shall respect the renewal requirements indicated below. Upon this policy becoming effective all current Individuals will be reviewed and any gaps in </w:t>
      </w:r>
      <w:r w:rsidR="008A7983" w:rsidRPr="008A7983">
        <w:rPr>
          <w:rFonts w:asciiTheme="minorHAnsi" w:hAnsiTheme="minorHAnsi" w:cstheme="minorHAnsi"/>
          <w:highlight w:val="yellow"/>
        </w:rPr>
        <w:t>[ORGANIZATION NAME</w:t>
      </w:r>
      <w:r w:rsidR="004907C5" w:rsidRPr="000F7C8A">
        <w:rPr>
          <w:rFonts w:asciiTheme="minorHAnsi" w:hAnsiTheme="minorHAnsi" w:cstheme="minorHAnsi"/>
          <w:bCs/>
          <w:color w:val="000000"/>
          <w:highlight w:val="yellow"/>
        </w:rPr>
        <w:t>]</w:t>
      </w:r>
      <w:r w:rsidR="004907C5" w:rsidRPr="00536FAD">
        <w:rPr>
          <w:rFonts w:asciiTheme="minorHAnsi" w:hAnsiTheme="minorHAnsi" w:cstheme="minorHAnsi"/>
          <w:bCs/>
          <w:color w:val="000000"/>
        </w:rPr>
        <w:t xml:space="preserve"> </w:t>
      </w:r>
      <w:r w:rsidRPr="001A2298">
        <w:rPr>
          <w:rFonts w:asciiTheme="minorHAnsi" w:hAnsiTheme="minorHAnsi" w:cstheme="minorHAnsi"/>
        </w:rPr>
        <w:t xml:space="preserve">Screening records will be addressed within a six-month period. </w:t>
      </w:r>
    </w:p>
    <w:p w14:paraId="4CD6130E" w14:textId="77777777" w:rsidR="004B7E94" w:rsidRPr="00536FAD" w:rsidRDefault="004B7E94" w:rsidP="00755EF6">
      <w:pPr>
        <w:widowControl w:val="0"/>
        <w:ind w:left="357" w:hanging="357"/>
        <w:rPr>
          <w:rFonts w:asciiTheme="minorHAnsi" w:hAnsiTheme="minorHAnsi" w:cstheme="minorHAnsi"/>
          <w:sz w:val="22"/>
          <w:szCs w:val="22"/>
        </w:rPr>
      </w:pPr>
    </w:p>
    <w:p w14:paraId="4BA5E71D" w14:textId="4CD88A85"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Regardless of previous involvement with </w:t>
      </w:r>
      <w:r w:rsidR="008A7983" w:rsidRPr="008A7983">
        <w:rPr>
          <w:rFonts w:asciiTheme="minorHAnsi" w:hAnsiTheme="minorHAnsi" w:cstheme="minorHAnsi"/>
          <w:highlight w:val="yellow"/>
        </w:rPr>
        <w:t>[ORGANIZATION NAME</w:t>
      </w:r>
      <w:r w:rsidR="004907C5" w:rsidRPr="000F7C8A">
        <w:rPr>
          <w:rFonts w:asciiTheme="minorHAnsi" w:hAnsiTheme="minorHAnsi" w:cstheme="minorHAnsi"/>
          <w:bCs/>
          <w:color w:val="000000"/>
          <w:highlight w:val="yellow"/>
        </w:rPr>
        <w:t>]</w:t>
      </w:r>
      <w:r w:rsidRPr="001A2298">
        <w:rPr>
          <w:rFonts w:asciiTheme="minorHAnsi" w:hAnsiTheme="minorHAnsi" w:cstheme="minorHAnsi"/>
        </w:rPr>
        <w:t xml:space="preserve">, should an Individual take on a new role at any time that falls within a different category within the Screening Matrix they will be required to ensure </w:t>
      </w:r>
      <w:r w:rsidR="008A7983" w:rsidRPr="008A7983">
        <w:rPr>
          <w:rFonts w:asciiTheme="minorHAnsi" w:hAnsiTheme="minorHAnsi" w:cstheme="minorHAnsi"/>
          <w:highlight w:val="yellow"/>
        </w:rPr>
        <w:t>[ORGANIZATION NAME</w:t>
      </w:r>
      <w:r w:rsidR="004907C5" w:rsidRPr="000F7C8A">
        <w:rPr>
          <w:rFonts w:asciiTheme="minorHAnsi" w:hAnsiTheme="minorHAnsi" w:cstheme="minorHAnsi"/>
          <w:bCs/>
          <w:color w:val="000000"/>
          <w:highlight w:val="yellow"/>
        </w:rPr>
        <w:t>]</w:t>
      </w:r>
      <w:r w:rsidR="004907C5" w:rsidRPr="00536FAD">
        <w:rPr>
          <w:rFonts w:asciiTheme="minorHAnsi" w:hAnsiTheme="minorHAnsi" w:cstheme="minorHAnsi"/>
          <w:bCs/>
          <w:color w:val="000000"/>
        </w:rPr>
        <w:t xml:space="preserve"> </w:t>
      </w:r>
      <w:r w:rsidRPr="001A2298">
        <w:rPr>
          <w:rFonts w:asciiTheme="minorHAnsi" w:hAnsiTheme="minorHAnsi" w:cstheme="minorHAnsi"/>
        </w:rPr>
        <w:t>is provided with the screening documents associated with that new role.</w:t>
      </w:r>
    </w:p>
    <w:p w14:paraId="36A01402" w14:textId="77777777" w:rsidR="004B7E94" w:rsidRPr="00536FAD" w:rsidRDefault="004B7E94" w:rsidP="00755EF6">
      <w:pPr>
        <w:widowControl w:val="0"/>
        <w:ind w:left="357" w:hanging="357"/>
        <w:rPr>
          <w:rFonts w:asciiTheme="minorHAnsi" w:hAnsiTheme="minorHAnsi" w:cstheme="minorHAnsi"/>
          <w:sz w:val="22"/>
          <w:szCs w:val="22"/>
        </w:rPr>
      </w:pPr>
    </w:p>
    <w:p w14:paraId="362C6DB7" w14:textId="2EDC6535"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If an Individual subsequently receives a charge, conviction for, or is found guilty of an offense they will report this circumstance immediately to </w:t>
      </w:r>
      <w:r w:rsidR="008A7983" w:rsidRPr="008A7983">
        <w:rPr>
          <w:rFonts w:asciiTheme="minorHAnsi" w:hAnsiTheme="minorHAnsi" w:cstheme="minorHAnsi"/>
          <w:highlight w:val="yellow"/>
        </w:rPr>
        <w:t>[ORGANIZATION NAME]</w:t>
      </w:r>
      <w:r w:rsidR="008A7983">
        <w:rPr>
          <w:rFonts w:asciiTheme="minorHAnsi" w:hAnsiTheme="minorHAnsi" w:cstheme="minorHAnsi"/>
        </w:rPr>
        <w:t>.</w:t>
      </w:r>
      <w:r w:rsidR="008A7983" w:rsidRPr="008A7983">
        <w:rPr>
          <w:rFonts w:asciiTheme="minorHAnsi" w:hAnsiTheme="minorHAnsi" w:cstheme="minorHAnsi"/>
        </w:rPr>
        <w:t xml:space="preserve"> </w:t>
      </w:r>
      <w:r w:rsidRPr="001A2298">
        <w:rPr>
          <w:rFonts w:asciiTheme="minorHAnsi" w:hAnsiTheme="minorHAnsi" w:cstheme="minorHAnsi"/>
        </w:rPr>
        <w:t xml:space="preserve">As part of completion of a Screening Disclosure Form, Individuals are required to inform </w:t>
      </w:r>
      <w:r w:rsidR="008A7983" w:rsidRPr="008A7983">
        <w:rPr>
          <w:rFonts w:asciiTheme="minorHAnsi" w:hAnsiTheme="minorHAnsi" w:cstheme="minorHAnsi"/>
          <w:highlight w:val="yellow"/>
        </w:rPr>
        <w:t>[ORGANIZATION NAME]</w:t>
      </w:r>
      <w:r w:rsidR="008A7983" w:rsidRPr="008A7983">
        <w:rPr>
          <w:rFonts w:asciiTheme="minorHAnsi" w:hAnsiTheme="minorHAnsi" w:cstheme="minorHAnsi"/>
        </w:rPr>
        <w:t xml:space="preserve"> </w:t>
      </w:r>
      <w:r w:rsidRPr="001A2298">
        <w:rPr>
          <w:rFonts w:asciiTheme="minorHAnsi" w:hAnsiTheme="minorHAnsi" w:cstheme="minorHAnsi"/>
        </w:rPr>
        <w:t xml:space="preserve">of any changes in their circumstances that would alter their responses in their Screening Disclosure Form. </w:t>
      </w:r>
      <w:r w:rsidR="008A7983">
        <w:rPr>
          <w:rFonts w:asciiTheme="minorHAnsi" w:hAnsiTheme="minorHAnsi" w:cstheme="minorHAnsi"/>
        </w:rPr>
        <w:t xml:space="preserve">For any UCCMS Participants, </w:t>
      </w:r>
      <w:r w:rsidR="008A7983" w:rsidRPr="008A7983">
        <w:rPr>
          <w:rFonts w:asciiTheme="minorHAnsi" w:hAnsiTheme="minorHAnsi" w:cstheme="minorHAnsi"/>
          <w:highlight w:val="yellow"/>
        </w:rPr>
        <w:t>[ORGANIZATION NAME]</w:t>
      </w:r>
      <w:r w:rsidR="008A7983">
        <w:rPr>
          <w:rFonts w:asciiTheme="minorHAnsi" w:hAnsiTheme="minorHAnsi" w:cstheme="minorHAnsi"/>
        </w:rPr>
        <w:t xml:space="preserve"> is required to share this information with </w:t>
      </w:r>
      <w:r w:rsidR="00A92B84">
        <w:rPr>
          <w:rFonts w:asciiTheme="minorHAnsi" w:hAnsiTheme="minorHAnsi" w:cstheme="minorHAnsi"/>
        </w:rPr>
        <w:t>Alberta Sailing Association.</w:t>
      </w:r>
    </w:p>
    <w:p w14:paraId="6179C8EA" w14:textId="77777777" w:rsidR="004B7E94" w:rsidRPr="00536FAD" w:rsidRDefault="004B7E94" w:rsidP="00755EF6">
      <w:pPr>
        <w:widowControl w:val="0"/>
        <w:ind w:left="357" w:hanging="357"/>
        <w:rPr>
          <w:rFonts w:asciiTheme="minorHAnsi" w:hAnsiTheme="minorHAnsi" w:cstheme="minorHAnsi"/>
          <w:sz w:val="22"/>
          <w:szCs w:val="22"/>
        </w:rPr>
      </w:pPr>
    </w:p>
    <w:p w14:paraId="181DA522" w14:textId="624DFA29"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If </w:t>
      </w:r>
      <w:r w:rsidR="008A7983" w:rsidRPr="008A7983">
        <w:rPr>
          <w:rFonts w:asciiTheme="minorHAnsi" w:hAnsiTheme="minorHAnsi" w:cstheme="minorHAnsi"/>
          <w:highlight w:val="yellow"/>
        </w:rPr>
        <w:t>[ORGANIZATION NAME</w:t>
      </w:r>
      <w:r w:rsidR="004907C5" w:rsidRPr="000F7C8A">
        <w:rPr>
          <w:rFonts w:asciiTheme="minorHAnsi" w:hAnsiTheme="minorHAnsi" w:cstheme="minorHAnsi"/>
          <w:bCs/>
          <w:color w:val="000000"/>
          <w:highlight w:val="yellow"/>
        </w:rPr>
        <w:t>]</w:t>
      </w:r>
      <w:r w:rsidR="004907C5" w:rsidRPr="00536FAD">
        <w:rPr>
          <w:rFonts w:asciiTheme="minorHAnsi" w:hAnsiTheme="minorHAnsi" w:cstheme="minorHAnsi"/>
          <w:bCs/>
          <w:color w:val="000000"/>
        </w:rPr>
        <w:t xml:space="preserve"> </w:t>
      </w:r>
      <w:r w:rsidRPr="001A2298">
        <w:rPr>
          <w:rFonts w:asciiTheme="minorHAnsi" w:hAnsiTheme="minorHAnsi" w:cstheme="minorHAnsi"/>
        </w:rPr>
        <w:t>learns that an Individual has provided false, inaccurate, or misleading information, the Individual will immediately be removed from their position and may be subject to further discipline in accordance with the Discipline and Complaints Policy. For</w:t>
      </w:r>
      <w:r w:rsidRPr="001A2298">
        <w:rPr>
          <w:rFonts w:asciiTheme="minorHAnsi" w:hAnsiTheme="minorHAnsi" w:cstheme="minorHAnsi"/>
          <w:iCs/>
        </w:rPr>
        <w:t xml:space="preserve"> any Individual that is employed by </w:t>
      </w:r>
      <w:r w:rsidR="008A7983" w:rsidRPr="008A7983">
        <w:rPr>
          <w:rFonts w:asciiTheme="minorHAnsi" w:hAnsiTheme="minorHAnsi" w:cstheme="minorHAnsi"/>
          <w:highlight w:val="yellow"/>
        </w:rPr>
        <w:t>[ORGANIZATION NAME]</w:t>
      </w:r>
      <w:r w:rsidR="008A7983" w:rsidRPr="008A7983">
        <w:rPr>
          <w:rFonts w:asciiTheme="minorHAnsi" w:hAnsiTheme="minorHAnsi" w:cstheme="minorHAnsi"/>
        </w:rPr>
        <w:t xml:space="preserve"> </w:t>
      </w:r>
      <w:r w:rsidRPr="001A2298">
        <w:rPr>
          <w:rFonts w:asciiTheme="minorHAnsi" w:hAnsiTheme="minorHAnsi" w:cstheme="minorHAnsi"/>
          <w:iCs/>
        </w:rPr>
        <w:t xml:space="preserve">providing false or inaccurate information is considered willful </w:t>
      </w:r>
      <w:r w:rsidRPr="001A2298">
        <w:rPr>
          <w:rFonts w:asciiTheme="minorHAnsi" w:hAnsiTheme="minorHAnsi" w:cstheme="minorHAnsi"/>
          <w:iCs/>
        </w:rPr>
        <w:lastRenderedPageBreak/>
        <w:t xml:space="preserve">misconduct and disobedience that is not trivial which has not been condoned by </w:t>
      </w:r>
      <w:r w:rsidR="008A7983" w:rsidRPr="008A7983">
        <w:rPr>
          <w:rFonts w:asciiTheme="minorHAnsi" w:hAnsiTheme="minorHAnsi" w:cstheme="minorHAnsi"/>
          <w:highlight w:val="yellow"/>
        </w:rPr>
        <w:t>[ORGANIZATION NAME]</w:t>
      </w:r>
      <w:r w:rsidR="008A7983" w:rsidRPr="008A7983">
        <w:rPr>
          <w:rFonts w:asciiTheme="minorHAnsi" w:hAnsiTheme="minorHAnsi" w:cstheme="minorHAnsi"/>
        </w:rPr>
        <w:t xml:space="preserve"> </w:t>
      </w:r>
      <w:r w:rsidRPr="001A2298">
        <w:rPr>
          <w:rFonts w:asciiTheme="minorHAnsi" w:hAnsiTheme="minorHAnsi" w:cstheme="minorHAnsi"/>
          <w:iCs/>
        </w:rPr>
        <w:t>and may result in termination without notice</w:t>
      </w:r>
      <w:r w:rsidR="00003C7F" w:rsidRPr="001A2298">
        <w:rPr>
          <w:rFonts w:asciiTheme="minorHAnsi" w:hAnsiTheme="minorHAnsi" w:cstheme="minorHAnsi"/>
          <w:iCs/>
        </w:rPr>
        <w:t xml:space="preserve"> and without cause</w:t>
      </w:r>
      <w:r w:rsidRPr="001A2298">
        <w:rPr>
          <w:rFonts w:asciiTheme="minorHAnsi" w:hAnsiTheme="minorHAnsi" w:cstheme="minorHAnsi"/>
          <w:iCs/>
        </w:rPr>
        <w:t xml:space="preserve">.  </w:t>
      </w:r>
    </w:p>
    <w:p w14:paraId="50C4E9FB" w14:textId="0D09A2C2" w:rsidR="00F97C04" w:rsidRDefault="009C6C6B" w:rsidP="00755EF6">
      <w:pPr>
        <w:pStyle w:val="ListParagraph"/>
        <w:ind w:left="357" w:hanging="357"/>
        <w:rPr>
          <w:rFonts w:asciiTheme="minorHAnsi" w:hAnsiTheme="minorHAnsi" w:cstheme="minorHAnsi"/>
          <w:b/>
        </w:rPr>
      </w:pPr>
      <w:r>
        <w:rPr>
          <w:rFonts w:asciiTheme="minorHAnsi" w:hAnsiTheme="minorHAnsi" w:cstheme="minorHAnsi"/>
          <w:b/>
        </w:rPr>
        <w:t xml:space="preserve"> </w:t>
      </w:r>
    </w:p>
    <w:p w14:paraId="027AFB94" w14:textId="19BBB2BE" w:rsidR="004B7E94" w:rsidRPr="001A2298" w:rsidRDefault="004B7E94" w:rsidP="00F97C04">
      <w:pPr>
        <w:pStyle w:val="ListParagraph"/>
        <w:ind w:left="0"/>
        <w:rPr>
          <w:rFonts w:asciiTheme="minorHAnsi" w:hAnsiTheme="minorHAnsi" w:cstheme="minorHAnsi"/>
          <w:b/>
        </w:rPr>
      </w:pPr>
      <w:r w:rsidRPr="001A2298">
        <w:rPr>
          <w:rFonts w:asciiTheme="minorHAnsi" w:hAnsiTheme="minorHAnsi" w:cstheme="minorHAnsi"/>
          <w:b/>
        </w:rPr>
        <w:t>Procedure</w:t>
      </w:r>
    </w:p>
    <w:p w14:paraId="43121350" w14:textId="0CDE14D3"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Individuals must submit current versions of the screening documents based on the Requirements Matrix, according to the category in which they fall as designated by the </w:t>
      </w:r>
      <w:r w:rsidR="008A7983" w:rsidRPr="008A7983">
        <w:rPr>
          <w:rFonts w:asciiTheme="minorHAnsi" w:hAnsiTheme="minorHAnsi" w:cstheme="minorHAnsi"/>
          <w:highlight w:val="yellow"/>
        </w:rPr>
        <w:t>President</w:t>
      </w:r>
      <w:r w:rsidRPr="001A2298">
        <w:rPr>
          <w:rFonts w:asciiTheme="minorHAnsi" w:hAnsiTheme="minorHAnsi" w:cstheme="minorHAnsi"/>
        </w:rPr>
        <w:t>, to the Screening Officer. Note that</w:t>
      </w:r>
      <w:r w:rsidR="006E5679" w:rsidRPr="001A2298">
        <w:rPr>
          <w:rFonts w:asciiTheme="minorHAnsi" w:hAnsiTheme="minorHAnsi" w:cstheme="minorHAnsi"/>
        </w:rPr>
        <w:t>,</w:t>
      </w:r>
      <w:r w:rsidRPr="001A2298">
        <w:rPr>
          <w:rFonts w:asciiTheme="minorHAnsi" w:hAnsiTheme="minorHAnsi" w:cstheme="minorHAnsi"/>
        </w:rPr>
        <w:t xml:space="preserve"> for the sake of this policy</w:t>
      </w:r>
      <w:r w:rsidR="006E5679" w:rsidRPr="001A2298">
        <w:rPr>
          <w:rFonts w:asciiTheme="minorHAnsi" w:hAnsiTheme="minorHAnsi" w:cstheme="minorHAnsi"/>
        </w:rPr>
        <w:t>,</w:t>
      </w:r>
      <w:r w:rsidRPr="001A2298">
        <w:rPr>
          <w:rFonts w:asciiTheme="minorHAnsi" w:hAnsiTheme="minorHAnsi" w:cstheme="minorHAnsi"/>
        </w:rPr>
        <w:t xml:space="preserve"> current is defined as within six months of the date of submission. For those Individuals requiring Vulnerable Sector Checks, if needed, </w:t>
      </w:r>
      <w:r w:rsidR="008A7983" w:rsidRPr="008A7983">
        <w:rPr>
          <w:rFonts w:asciiTheme="minorHAnsi" w:hAnsiTheme="minorHAnsi" w:cstheme="minorHAnsi"/>
          <w:highlight w:val="yellow"/>
        </w:rPr>
        <w:t>[ORGANIZATION NAME</w:t>
      </w:r>
      <w:r w:rsidR="009C6C6B" w:rsidRPr="000F7C8A">
        <w:rPr>
          <w:rFonts w:asciiTheme="minorHAnsi" w:hAnsiTheme="minorHAnsi" w:cstheme="minorHAnsi"/>
          <w:bCs/>
          <w:color w:val="000000"/>
          <w:highlight w:val="yellow"/>
        </w:rPr>
        <w:t>]</w:t>
      </w:r>
      <w:r w:rsidR="009C6C6B" w:rsidRPr="00536FAD">
        <w:rPr>
          <w:rFonts w:asciiTheme="minorHAnsi" w:hAnsiTheme="minorHAnsi" w:cstheme="minorHAnsi"/>
          <w:bCs/>
          <w:color w:val="000000"/>
        </w:rPr>
        <w:t xml:space="preserve"> </w:t>
      </w:r>
      <w:r w:rsidRPr="001A2298">
        <w:rPr>
          <w:rFonts w:asciiTheme="minorHAnsi" w:hAnsiTheme="minorHAnsi" w:cstheme="minorHAnsi"/>
        </w:rPr>
        <w:t xml:space="preserve">will provide a letter for the Individual to be able to access a Vulnerable Sector Check for the position sought as required.  Any information submitted shall be subject to </w:t>
      </w:r>
      <w:r w:rsidR="008A7983" w:rsidRPr="008A7983">
        <w:rPr>
          <w:rFonts w:asciiTheme="minorHAnsi" w:hAnsiTheme="minorHAnsi" w:cstheme="minorHAnsi"/>
          <w:highlight w:val="yellow"/>
        </w:rPr>
        <w:t>[ORGANIZATION NAME</w:t>
      </w:r>
      <w:r w:rsidR="009C6C6B" w:rsidRPr="000F7C8A">
        <w:rPr>
          <w:rFonts w:asciiTheme="minorHAnsi" w:hAnsiTheme="minorHAnsi" w:cstheme="minorHAnsi"/>
          <w:bCs/>
          <w:color w:val="000000"/>
          <w:highlight w:val="yellow"/>
        </w:rPr>
        <w:t>]</w:t>
      </w:r>
      <w:r w:rsidR="009C6C6B">
        <w:rPr>
          <w:rFonts w:asciiTheme="minorHAnsi" w:hAnsiTheme="minorHAnsi" w:cstheme="minorHAnsi"/>
          <w:bCs/>
          <w:color w:val="000000"/>
        </w:rPr>
        <w:t xml:space="preserve">’s </w:t>
      </w:r>
      <w:r w:rsidRPr="001A2298">
        <w:rPr>
          <w:rFonts w:asciiTheme="minorHAnsi" w:hAnsiTheme="minorHAnsi" w:cstheme="minorHAnsi"/>
        </w:rPr>
        <w:t xml:space="preserve">Privacy Policy, will only be viewed on a need-to-know basis, and will be protected in accordance with the relevant and applicable privacy legislation. </w:t>
      </w:r>
    </w:p>
    <w:p w14:paraId="277BC6E6" w14:textId="77777777" w:rsidR="004B7E94" w:rsidRPr="00536FAD" w:rsidRDefault="004B7E94" w:rsidP="00755EF6">
      <w:pPr>
        <w:widowControl w:val="0"/>
        <w:ind w:left="357" w:hanging="357"/>
        <w:rPr>
          <w:rFonts w:asciiTheme="minorHAnsi" w:hAnsiTheme="minorHAnsi" w:cstheme="minorHAnsi"/>
          <w:sz w:val="22"/>
          <w:szCs w:val="22"/>
        </w:rPr>
      </w:pPr>
    </w:p>
    <w:p w14:paraId="528A2013" w14:textId="765AE392"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All positions are conditional on both the completion of the indicated screening activities in the </w:t>
      </w:r>
      <w:r w:rsidR="00425E27">
        <w:rPr>
          <w:rFonts w:asciiTheme="minorHAnsi" w:hAnsiTheme="minorHAnsi" w:cstheme="minorHAnsi"/>
        </w:rPr>
        <w:t>m</w:t>
      </w:r>
      <w:r w:rsidRPr="001A2298">
        <w:rPr>
          <w:rFonts w:asciiTheme="minorHAnsi" w:hAnsiTheme="minorHAnsi" w:cstheme="minorHAnsi"/>
        </w:rPr>
        <w:t xml:space="preserve">atrix as well as an acceptance of the results of those activities. An Individual who refuses or fails to provide the necessary screening documents, or makes an incomplete application, will be ineligible for the position sought. The Individual will be informed by the Screening Officer that their application and/or position will not proceed until such time as the screening documents are submitted.  </w:t>
      </w:r>
    </w:p>
    <w:p w14:paraId="17FD4D6D" w14:textId="77777777" w:rsidR="004B7E94" w:rsidRPr="00536FAD" w:rsidRDefault="004B7E94" w:rsidP="00755EF6">
      <w:pPr>
        <w:widowControl w:val="0"/>
        <w:ind w:left="357" w:hanging="357"/>
        <w:rPr>
          <w:rFonts w:asciiTheme="minorHAnsi" w:hAnsiTheme="minorHAnsi" w:cstheme="minorHAnsi"/>
          <w:sz w:val="22"/>
          <w:szCs w:val="22"/>
        </w:rPr>
      </w:pPr>
    </w:p>
    <w:p w14:paraId="6B8FFDE0" w14:textId="7FD3DFDD" w:rsidR="004B7E94" w:rsidRPr="001A2298" w:rsidRDefault="008A7983" w:rsidP="00755EF6">
      <w:pPr>
        <w:pStyle w:val="ListParagraph"/>
        <w:numPr>
          <w:ilvl w:val="0"/>
          <w:numId w:val="36"/>
        </w:numPr>
        <w:ind w:left="357" w:hanging="357"/>
        <w:rPr>
          <w:rFonts w:asciiTheme="minorHAnsi" w:hAnsiTheme="minorHAnsi" w:cstheme="minorHAnsi"/>
        </w:rPr>
      </w:pPr>
      <w:r w:rsidRPr="008A7983">
        <w:rPr>
          <w:rFonts w:asciiTheme="minorHAnsi" w:hAnsiTheme="minorHAnsi" w:cstheme="minorHAnsi"/>
          <w:highlight w:val="yellow"/>
        </w:rPr>
        <w:t>[ORGANIZATION NAME</w:t>
      </w:r>
      <w:r w:rsidR="00425E27" w:rsidRPr="000F7C8A">
        <w:rPr>
          <w:rFonts w:asciiTheme="minorHAnsi" w:hAnsiTheme="minorHAnsi" w:cstheme="minorHAnsi"/>
          <w:bCs/>
          <w:color w:val="000000"/>
          <w:highlight w:val="yellow"/>
        </w:rPr>
        <w:t>]</w:t>
      </w:r>
      <w:r w:rsidR="00425E27" w:rsidRPr="00536FAD">
        <w:rPr>
          <w:rFonts w:asciiTheme="minorHAnsi" w:hAnsiTheme="minorHAnsi" w:cstheme="minorHAnsi"/>
          <w:bCs/>
          <w:color w:val="000000"/>
        </w:rPr>
        <w:t xml:space="preserve"> </w:t>
      </w:r>
      <w:r w:rsidR="004B7E94" w:rsidRPr="001A2298">
        <w:rPr>
          <w:rFonts w:asciiTheme="minorHAnsi" w:hAnsiTheme="minorHAnsi" w:cstheme="minorHAnsi"/>
        </w:rPr>
        <w:t>understands that there may be delays in receiving the results of a Criminal Record Check. At its discretion, the organization may permit the Individual to participate in the role during the delay, provided that the Individual demonstrates that they have completed all other aspects of screening and have initiated the Criminal Record Check process. This permission may be withdrawn at any time and for any reason.</w:t>
      </w:r>
    </w:p>
    <w:p w14:paraId="0E0B6BD2" w14:textId="77777777" w:rsidR="004B7E94" w:rsidRPr="00536FAD" w:rsidRDefault="004B7E94" w:rsidP="00755EF6">
      <w:pPr>
        <w:widowControl w:val="0"/>
        <w:ind w:left="357" w:hanging="357"/>
        <w:rPr>
          <w:rFonts w:asciiTheme="minorHAnsi" w:hAnsiTheme="minorHAnsi" w:cstheme="minorHAnsi"/>
          <w:sz w:val="22"/>
          <w:szCs w:val="22"/>
        </w:rPr>
      </w:pPr>
    </w:p>
    <w:p w14:paraId="67340B10" w14:textId="4EC0709A"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Candidates may have the right to submit different documentation through an approved designated Criminal Record Check provider, however </w:t>
      </w:r>
      <w:r w:rsidR="008A7983" w:rsidRPr="008A7983">
        <w:rPr>
          <w:rFonts w:asciiTheme="minorHAnsi" w:hAnsiTheme="minorHAnsi" w:cstheme="minorHAnsi"/>
          <w:highlight w:val="yellow"/>
        </w:rPr>
        <w:t>[ORGANIZATION NAME</w:t>
      </w:r>
      <w:r w:rsidR="00425E27" w:rsidRPr="000F7C8A">
        <w:rPr>
          <w:rFonts w:asciiTheme="minorHAnsi" w:hAnsiTheme="minorHAnsi" w:cstheme="minorHAnsi"/>
          <w:bCs/>
          <w:color w:val="000000"/>
          <w:highlight w:val="yellow"/>
        </w:rPr>
        <w:t>]</w:t>
      </w:r>
      <w:r w:rsidR="00425E27" w:rsidRPr="00536FAD">
        <w:rPr>
          <w:rFonts w:asciiTheme="minorHAnsi" w:hAnsiTheme="minorHAnsi" w:cstheme="minorHAnsi"/>
          <w:bCs/>
          <w:color w:val="000000"/>
        </w:rPr>
        <w:t xml:space="preserve"> </w:t>
      </w:r>
      <w:r w:rsidRPr="001A2298">
        <w:rPr>
          <w:rFonts w:asciiTheme="minorHAnsi" w:hAnsiTheme="minorHAnsi" w:cstheme="minorHAnsi"/>
        </w:rPr>
        <w:t xml:space="preserve">reserves the right in all cases to request a record check through official police services.  Regardless of the </w:t>
      </w:r>
      <w:r w:rsidR="00634E35" w:rsidRPr="001A2298">
        <w:rPr>
          <w:rFonts w:asciiTheme="minorHAnsi" w:hAnsiTheme="minorHAnsi" w:cstheme="minorHAnsi"/>
        </w:rPr>
        <w:t>provider</w:t>
      </w:r>
      <w:r w:rsidRPr="001A2298">
        <w:rPr>
          <w:rFonts w:asciiTheme="minorHAnsi" w:hAnsiTheme="minorHAnsi" w:cstheme="minorHAnsi"/>
        </w:rPr>
        <w:t xml:space="preserve"> utilized to obtain a Criminal Record Check the Individual will consent to </w:t>
      </w:r>
      <w:r w:rsidR="008A7983" w:rsidRPr="008A7983">
        <w:rPr>
          <w:rFonts w:asciiTheme="minorHAnsi" w:hAnsiTheme="minorHAnsi" w:cstheme="minorHAnsi"/>
          <w:highlight w:val="yellow"/>
        </w:rPr>
        <w:t>[ORGANIZATION NAME</w:t>
      </w:r>
      <w:r w:rsidR="00425E27" w:rsidRPr="000F7C8A">
        <w:rPr>
          <w:rFonts w:asciiTheme="minorHAnsi" w:hAnsiTheme="minorHAnsi" w:cstheme="minorHAnsi"/>
          <w:bCs/>
          <w:color w:val="000000"/>
          <w:highlight w:val="yellow"/>
        </w:rPr>
        <w:t>]</w:t>
      </w:r>
      <w:r w:rsidR="00425E27" w:rsidRPr="00536FAD">
        <w:rPr>
          <w:rFonts w:asciiTheme="minorHAnsi" w:hAnsiTheme="minorHAnsi" w:cstheme="minorHAnsi"/>
          <w:bCs/>
          <w:color w:val="000000"/>
        </w:rPr>
        <w:t xml:space="preserve"> </w:t>
      </w:r>
      <w:r w:rsidRPr="001A2298">
        <w:rPr>
          <w:rFonts w:asciiTheme="minorHAnsi" w:hAnsiTheme="minorHAnsi" w:cstheme="minorHAnsi"/>
        </w:rPr>
        <w:t>being provided the status of the results.</w:t>
      </w:r>
    </w:p>
    <w:p w14:paraId="5299525B" w14:textId="77777777" w:rsidR="004B7E94" w:rsidRPr="00536FAD" w:rsidRDefault="004B7E94" w:rsidP="00755EF6">
      <w:pPr>
        <w:widowControl w:val="0"/>
        <w:ind w:left="357" w:hanging="357"/>
        <w:rPr>
          <w:rFonts w:asciiTheme="minorHAnsi" w:hAnsiTheme="minorHAnsi" w:cstheme="minorHAnsi"/>
          <w:sz w:val="22"/>
          <w:szCs w:val="22"/>
        </w:rPr>
      </w:pPr>
    </w:p>
    <w:p w14:paraId="5EF95C53" w14:textId="18A1E294" w:rsidR="004B7E94" w:rsidRPr="001A2298" w:rsidRDefault="008A7983" w:rsidP="00755EF6">
      <w:pPr>
        <w:pStyle w:val="ListParagraph"/>
        <w:numPr>
          <w:ilvl w:val="0"/>
          <w:numId w:val="36"/>
        </w:numPr>
        <w:ind w:left="357" w:hanging="357"/>
        <w:rPr>
          <w:rFonts w:asciiTheme="minorHAnsi" w:hAnsiTheme="minorHAnsi" w:cstheme="minorHAnsi"/>
        </w:rPr>
      </w:pPr>
      <w:r w:rsidRPr="008A7983">
        <w:rPr>
          <w:rFonts w:asciiTheme="minorHAnsi" w:hAnsiTheme="minorHAnsi" w:cstheme="minorHAnsi"/>
          <w:highlight w:val="yellow"/>
        </w:rPr>
        <w:t>[ORGANIZATION NAME</w:t>
      </w:r>
      <w:r w:rsidR="00425E27" w:rsidRPr="000F7C8A">
        <w:rPr>
          <w:rFonts w:asciiTheme="minorHAnsi" w:hAnsiTheme="minorHAnsi" w:cstheme="minorHAnsi"/>
          <w:bCs/>
          <w:color w:val="000000"/>
          <w:highlight w:val="yellow"/>
        </w:rPr>
        <w:t>]</w:t>
      </w:r>
      <w:r w:rsidR="00425E27" w:rsidRPr="00536FAD">
        <w:rPr>
          <w:rFonts w:asciiTheme="minorHAnsi" w:hAnsiTheme="minorHAnsi" w:cstheme="minorHAnsi"/>
          <w:bCs/>
          <w:color w:val="000000"/>
        </w:rPr>
        <w:t xml:space="preserve"> </w:t>
      </w:r>
      <w:r w:rsidR="004B7E94" w:rsidRPr="001A2298">
        <w:rPr>
          <w:rFonts w:asciiTheme="minorHAnsi" w:hAnsiTheme="minorHAnsi" w:cstheme="minorHAnsi"/>
        </w:rPr>
        <w:t xml:space="preserve">recognizes that different information will be available depending on the type of screening document that the </w:t>
      </w:r>
      <w:r w:rsidR="00D91F88">
        <w:rPr>
          <w:rFonts w:asciiTheme="minorHAnsi" w:hAnsiTheme="minorHAnsi" w:cstheme="minorHAnsi"/>
        </w:rPr>
        <w:t>I</w:t>
      </w:r>
      <w:r w:rsidR="004B7E94" w:rsidRPr="001A2298">
        <w:rPr>
          <w:rFonts w:asciiTheme="minorHAnsi" w:hAnsiTheme="minorHAnsi" w:cstheme="minorHAnsi"/>
        </w:rPr>
        <w:t xml:space="preserve">ndividual has submitted. For example, some reports may show details of a specific offense, or not, and/or others may be returned with specific information or simply a notification indicating ‘cleared’ or ‘not cleared’. The Screening Officer will use its expertise and discretion when making decisions based on the screening documents that have been submitted. </w:t>
      </w:r>
    </w:p>
    <w:p w14:paraId="1F57D23E" w14:textId="77777777" w:rsidR="004B7E94" w:rsidRPr="00536FAD" w:rsidRDefault="004B7E94" w:rsidP="00755EF6">
      <w:pPr>
        <w:widowControl w:val="0"/>
        <w:ind w:left="357" w:hanging="357"/>
        <w:rPr>
          <w:rFonts w:asciiTheme="minorHAnsi" w:hAnsiTheme="minorHAnsi" w:cstheme="minorHAnsi"/>
          <w:sz w:val="22"/>
          <w:szCs w:val="22"/>
        </w:rPr>
      </w:pPr>
    </w:p>
    <w:p w14:paraId="07295231" w14:textId="515CE6C7"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The Screening Officer will review all Criminal Record Check Reports for Level A and Level B candidates, including all supporting documents and shall make a decision as indicated below. For Level C screening applications, the Screening Officer will only review cases where the </w:t>
      </w:r>
      <w:r w:rsidR="00D91F88">
        <w:rPr>
          <w:rFonts w:asciiTheme="minorHAnsi" w:hAnsiTheme="minorHAnsi" w:cstheme="minorHAnsi"/>
        </w:rPr>
        <w:t>I</w:t>
      </w:r>
      <w:r w:rsidRPr="001A2298">
        <w:rPr>
          <w:rFonts w:asciiTheme="minorHAnsi" w:hAnsiTheme="minorHAnsi" w:cstheme="minorHAnsi"/>
        </w:rPr>
        <w:t xml:space="preserve">ndividual has made a declaration in their disclosure form that may impact whether they can participate in the desired position. </w:t>
      </w:r>
    </w:p>
    <w:p w14:paraId="5742E815" w14:textId="77777777" w:rsidR="004B7E94" w:rsidRPr="00536FAD" w:rsidRDefault="004B7E94" w:rsidP="00755EF6">
      <w:pPr>
        <w:widowControl w:val="0"/>
        <w:ind w:left="357" w:hanging="357"/>
        <w:rPr>
          <w:rFonts w:asciiTheme="minorHAnsi" w:hAnsiTheme="minorHAnsi" w:cstheme="minorHAnsi"/>
          <w:sz w:val="22"/>
          <w:szCs w:val="22"/>
        </w:rPr>
      </w:pPr>
    </w:p>
    <w:p w14:paraId="3CCE5601" w14:textId="77777777" w:rsidR="004B7E94" w:rsidRPr="001A2298" w:rsidRDefault="004B7E94" w:rsidP="00755EF6">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Following the review of any Level A and Level B screening applications, the Screening Officer will decide one of the following outcomes:</w:t>
      </w:r>
    </w:p>
    <w:p w14:paraId="52C63F2D" w14:textId="77777777" w:rsidR="004B7E94" w:rsidRPr="00536FAD" w:rsidRDefault="004B7E94" w:rsidP="00FC1D4E">
      <w:pPr>
        <w:widowControl w:val="0"/>
        <w:numPr>
          <w:ilvl w:val="0"/>
          <w:numId w:val="37"/>
        </w:numPr>
        <w:ind w:left="1077" w:hanging="357"/>
        <w:rPr>
          <w:rFonts w:asciiTheme="minorHAnsi" w:hAnsiTheme="minorHAnsi" w:cstheme="minorHAnsi"/>
          <w:sz w:val="22"/>
          <w:szCs w:val="22"/>
        </w:rPr>
      </w:pPr>
      <w:r w:rsidRPr="00536FAD">
        <w:rPr>
          <w:rFonts w:asciiTheme="minorHAnsi" w:hAnsiTheme="minorHAnsi" w:cstheme="minorHAnsi"/>
          <w:sz w:val="22"/>
          <w:szCs w:val="22"/>
        </w:rPr>
        <w:t>The Individual has passed screening and may be considered for the desired position.</w:t>
      </w:r>
    </w:p>
    <w:p w14:paraId="1A7280E2" w14:textId="77777777" w:rsidR="004B7E94" w:rsidRPr="00536FAD" w:rsidRDefault="004B7E94" w:rsidP="00FC1D4E">
      <w:pPr>
        <w:widowControl w:val="0"/>
        <w:numPr>
          <w:ilvl w:val="0"/>
          <w:numId w:val="37"/>
        </w:numPr>
        <w:ind w:left="1077" w:hanging="357"/>
        <w:rPr>
          <w:rFonts w:asciiTheme="minorHAnsi" w:hAnsiTheme="minorHAnsi" w:cstheme="minorHAnsi"/>
          <w:sz w:val="22"/>
          <w:szCs w:val="22"/>
        </w:rPr>
      </w:pPr>
      <w:r w:rsidRPr="00536FAD">
        <w:rPr>
          <w:rFonts w:asciiTheme="minorHAnsi" w:hAnsiTheme="minorHAnsi" w:cstheme="minorHAnsi"/>
          <w:sz w:val="22"/>
          <w:szCs w:val="22"/>
        </w:rPr>
        <w:lastRenderedPageBreak/>
        <w:t>The Individual has passed screening and may be considered for the desired position with conditions.</w:t>
      </w:r>
    </w:p>
    <w:p w14:paraId="35C72848" w14:textId="77777777" w:rsidR="004B7E94" w:rsidRPr="00536FAD" w:rsidRDefault="004B7E94" w:rsidP="00FC1D4E">
      <w:pPr>
        <w:widowControl w:val="0"/>
        <w:numPr>
          <w:ilvl w:val="0"/>
          <w:numId w:val="37"/>
        </w:numPr>
        <w:ind w:left="1077" w:hanging="357"/>
        <w:rPr>
          <w:rFonts w:asciiTheme="minorHAnsi" w:hAnsiTheme="minorHAnsi" w:cstheme="minorHAnsi"/>
          <w:sz w:val="22"/>
          <w:szCs w:val="22"/>
        </w:rPr>
      </w:pPr>
      <w:r w:rsidRPr="00536FAD">
        <w:rPr>
          <w:rFonts w:asciiTheme="minorHAnsi" w:hAnsiTheme="minorHAnsi" w:cstheme="minorHAnsi"/>
          <w:sz w:val="22"/>
          <w:szCs w:val="22"/>
        </w:rPr>
        <w:t>The Individual has not passed screening and may not participate in the desired position.</w:t>
      </w:r>
    </w:p>
    <w:p w14:paraId="34612541" w14:textId="77777777" w:rsidR="004B7E94" w:rsidRPr="00536FAD" w:rsidRDefault="004B7E94" w:rsidP="00FC1D4E">
      <w:pPr>
        <w:widowControl w:val="0"/>
        <w:numPr>
          <w:ilvl w:val="0"/>
          <w:numId w:val="37"/>
        </w:numPr>
        <w:ind w:left="1077" w:hanging="357"/>
        <w:rPr>
          <w:rFonts w:asciiTheme="minorHAnsi" w:hAnsiTheme="minorHAnsi" w:cstheme="minorHAnsi"/>
          <w:sz w:val="22"/>
          <w:szCs w:val="22"/>
        </w:rPr>
      </w:pPr>
      <w:r w:rsidRPr="00536FAD">
        <w:rPr>
          <w:rFonts w:asciiTheme="minorHAnsi" w:hAnsiTheme="minorHAnsi" w:cstheme="minorHAnsi"/>
          <w:sz w:val="22"/>
          <w:szCs w:val="22"/>
        </w:rPr>
        <w:t>More information is required from the Individual.</w:t>
      </w:r>
    </w:p>
    <w:p w14:paraId="0DDEF2F4" w14:textId="77777777" w:rsidR="004B7E94" w:rsidRPr="00536FAD" w:rsidRDefault="004B7E94" w:rsidP="00F97C04">
      <w:pPr>
        <w:pStyle w:val="ListParagraph"/>
        <w:ind w:left="0"/>
        <w:jc w:val="both"/>
        <w:rPr>
          <w:rFonts w:asciiTheme="minorHAnsi" w:hAnsiTheme="minorHAnsi" w:cstheme="minorHAnsi"/>
          <w:color w:val="000000"/>
        </w:rPr>
      </w:pPr>
    </w:p>
    <w:p w14:paraId="1CD0268C" w14:textId="77D1E201" w:rsidR="00D91F88" w:rsidRPr="00E600A5" w:rsidRDefault="004B7E94" w:rsidP="00E600A5">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The Screening Officer must decide that an Individual has not passed screening if the screening documentation reveals </w:t>
      </w:r>
      <w:r w:rsidR="00D91F88">
        <w:rPr>
          <w:rFonts w:asciiTheme="minorHAnsi" w:hAnsiTheme="minorHAnsi" w:cstheme="minorHAnsi"/>
        </w:rPr>
        <w:t>a conviction for any</w:t>
      </w:r>
      <w:r w:rsidR="00A7060C" w:rsidRPr="001A2298">
        <w:rPr>
          <w:rFonts w:asciiTheme="minorHAnsi" w:hAnsiTheme="minorHAnsi" w:cstheme="minorHAnsi"/>
        </w:rPr>
        <w:t xml:space="preserve"> of the</w:t>
      </w:r>
      <w:r w:rsidRPr="001A2298">
        <w:rPr>
          <w:rFonts w:asciiTheme="minorHAnsi" w:hAnsiTheme="minorHAnsi" w:cstheme="minorHAnsi"/>
        </w:rPr>
        <w:t xml:space="preserve"> following</w:t>
      </w:r>
      <w:r w:rsidR="00A87B4F">
        <w:rPr>
          <w:rFonts w:asciiTheme="minorHAnsi" w:hAnsiTheme="minorHAnsi" w:cstheme="minorHAnsi"/>
        </w:rPr>
        <w:t>:</w:t>
      </w:r>
    </w:p>
    <w:p w14:paraId="78637F2E" w14:textId="1B13AF81" w:rsidR="00D91F88" w:rsidRPr="00E600A5" w:rsidRDefault="00D91F88" w:rsidP="00E600A5">
      <w:pPr>
        <w:pStyle w:val="ListParagraph"/>
        <w:ind w:left="357" w:firstLine="363"/>
        <w:rPr>
          <w:rFonts w:asciiTheme="minorHAnsi" w:hAnsiTheme="minorHAnsi" w:cstheme="minorHAnsi"/>
          <w:u w:val="single"/>
        </w:rPr>
      </w:pPr>
      <w:r>
        <w:rPr>
          <w:rFonts w:asciiTheme="minorHAnsi" w:hAnsiTheme="minorHAnsi" w:cstheme="minorHAnsi"/>
          <w:u w:val="single"/>
        </w:rPr>
        <w:t>If imposed in the last two years:</w:t>
      </w:r>
    </w:p>
    <w:p w14:paraId="0F311BAD" w14:textId="2F7FE27D" w:rsidR="004B7E94" w:rsidRPr="00536FAD" w:rsidRDefault="004B7E94" w:rsidP="00FC1D4E">
      <w:pPr>
        <w:widowControl w:val="0"/>
        <w:numPr>
          <w:ilvl w:val="2"/>
          <w:numId w:val="36"/>
        </w:numPr>
        <w:ind w:left="1077" w:hanging="357"/>
        <w:rPr>
          <w:rFonts w:asciiTheme="minorHAnsi" w:hAnsiTheme="minorHAnsi" w:cstheme="minorHAnsi"/>
          <w:sz w:val="22"/>
          <w:szCs w:val="22"/>
        </w:rPr>
      </w:pPr>
      <w:r w:rsidRPr="00536FAD">
        <w:rPr>
          <w:rFonts w:asciiTheme="minorHAnsi" w:hAnsiTheme="minorHAnsi" w:cstheme="minorHAnsi"/>
          <w:sz w:val="22"/>
          <w:szCs w:val="22"/>
        </w:rPr>
        <w:t>Any offense for possession of drugs and/or narcotics</w:t>
      </w:r>
      <w:r w:rsidR="000D7511">
        <w:rPr>
          <w:rFonts w:asciiTheme="minorHAnsi" w:hAnsiTheme="minorHAnsi" w:cstheme="minorHAnsi"/>
          <w:sz w:val="22"/>
          <w:szCs w:val="22"/>
        </w:rPr>
        <w:t>.</w:t>
      </w:r>
    </w:p>
    <w:p w14:paraId="69FF6E7F" w14:textId="3793786E" w:rsidR="004B7E94" w:rsidRPr="00536FAD" w:rsidRDefault="004B7E94" w:rsidP="00FC1D4E">
      <w:pPr>
        <w:widowControl w:val="0"/>
        <w:numPr>
          <w:ilvl w:val="2"/>
          <w:numId w:val="36"/>
        </w:numPr>
        <w:ind w:left="1077" w:hanging="357"/>
        <w:rPr>
          <w:rFonts w:asciiTheme="minorHAnsi" w:hAnsiTheme="minorHAnsi" w:cstheme="minorHAnsi"/>
          <w:sz w:val="22"/>
          <w:szCs w:val="22"/>
        </w:rPr>
      </w:pPr>
      <w:r w:rsidRPr="00536FAD">
        <w:rPr>
          <w:rFonts w:asciiTheme="minorHAnsi" w:hAnsiTheme="minorHAnsi" w:cstheme="minorHAnsi"/>
          <w:sz w:val="22"/>
          <w:szCs w:val="22"/>
        </w:rPr>
        <w:t>Any offense involving conduct against public morals</w:t>
      </w:r>
      <w:r w:rsidR="000D7511">
        <w:rPr>
          <w:rFonts w:asciiTheme="minorHAnsi" w:hAnsiTheme="minorHAnsi" w:cstheme="minorHAnsi"/>
          <w:sz w:val="22"/>
          <w:szCs w:val="22"/>
        </w:rPr>
        <w:t>.</w:t>
      </w:r>
    </w:p>
    <w:p w14:paraId="073EF640" w14:textId="6332A3AE" w:rsidR="004B7E94" w:rsidRPr="00F61577" w:rsidRDefault="004B7E94" w:rsidP="00FC1D4E">
      <w:pPr>
        <w:widowControl w:val="0"/>
        <w:numPr>
          <w:ilvl w:val="2"/>
          <w:numId w:val="36"/>
        </w:numPr>
        <w:ind w:left="1077" w:hanging="357"/>
        <w:rPr>
          <w:rFonts w:asciiTheme="minorHAnsi" w:hAnsiTheme="minorHAnsi" w:cstheme="minorHAnsi"/>
          <w:sz w:val="22"/>
          <w:szCs w:val="22"/>
        </w:rPr>
      </w:pPr>
      <w:r w:rsidRPr="00F61577">
        <w:rPr>
          <w:rFonts w:asciiTheme="minorHAnsi" w:hAnsiTheme="minorHAnsi" w:cstheme="minorHAnsi"/>
          <w:sz w:val="22"/>
          <w:szCs w:val="22"/>
        </w:rPr>
        <w:t xml:space="preserve">If the role involves driving, any offense involving the use of a motor vehicle including, but not limited to, impaired driving, excessive speeding, stunt driving. </w:t>
      </w:r>
    </w:p>
    <w:p w14:paraId="1579AF3F" w14:textId="77777777" w:rsidR="004B7E94" w:rsidRPr="00536FAD" w:rsidRDefault="004B7E94" w:rsidP="00FC1D4E">
      <w:pPr>
        <w:widowControl w:val="0"/>
        <w:ind w:left="1077" w:hanging="357"/>
        <w:rPr>
          <w:rFonts w:asciiTheme="minorHAnsi" w:hAnsiTheme="minorHAnsi" w:cstheme="minorHAnsi"/>
          <w:sz w:val="22"/>
          <w:szCs w:val="22"/>
        </w:rPr>
      </w:pPr>
      <w:r w:rsidRPr="00F61577">
        <w:rPr>
          <w:rFonts w:asciiTheme="minorHAnsi" w:hAnsiTheme="minorHAnsi" w:cstheme="minorHAnsi"/>
          <w:sz w:val="22"/>
          <w:szCs w:val="22"/>
          <w:u w:val="single"/>
        </w:rPr>
        <w:t>If imposed in the last ten years</w:t>
      </w:r>
      <w:r w:rsidRPr="00F61577">
        <w:rPr>
          <w:rFonts w:asciiTheme="minorHAnsi" w:hAnsiTheme="minorHAnsi" w:cstheme="minorHAnsi"/>
          <w:sz w:val="22"/>
          <w:szCs w:val="22"/>
        </w:rPr>
        <w:t>:</w:t>
      </w:r>
      <w:r w:rsidRPr="00536FAD">
        <w:rPr>
          <w:rFonts w:asciiTheme="minorHAnsi" w:hAnsiTheme="minorHAnsi" w:cstheme="minorHAnsi"/>
          <w:sz w:val="22"/>
          <w:szCs w:val="22"/>
        </w:rPr>
        <w:t xml:space="preserve"> </w:t>
      </w:r>
    </w:p>
    <w:p w14:paraId="7844CDFD" w14:textId="1AAFC67D" w:rsidR="004B7E94" w:rsidRPr="00536FAD" w:rsidRDefault="004B7E94" w:rsidP="00FC1D4E">
      <w:pPr>
        <w:widowControl w:val="0"/>
        <w:numPr>
          <w:ilvl w:val="0"/>
          <w:numId w:val="38"/>
        </w:numPr>
        <w:ind w:left="1077" w:hanging="357"/>
        <w:rPr>
          <w:rFonts w:asciiTheme="minorHAnsi" w:hAnsiTheme="minorHAnsi" w:cstheme="minorHAnsi"/>
          <w:sz w:val="22"/>
          <w:szCs w:val="22"/>
        </w:rPr>
      </w:pPr>
      <w:r w:rsidRPr="00536FAD">
        <w:rPr>
          <w:rFonts w:asciiTheme="minorHAnsi" w:hAnsiTheme="minorHAnsi" w:cstheme="minorHAnsi"/>
          <w:sz w:val="22"/>
          <w:szCs w:val="22"/>
        </w:rPr>
        <w:t>Any crime of violence including but not limited to, all forms of assault</w:t>
      </w:r>
      <w:r w:rsidR="000D7511">
        <w:rPr>
          <w:rFonts w:asciiTheme="minorHAnsi" w:hAnsiTheme="minorHAnsi" w:cstheme="minorHAnsi"/>
          <w:sz w:val="22"/>
          <w:szCs w:val="22"/>
        </w:rPr>
        <w:t>.</w:t>
      </w:r>
    </w:p>
    <w:p w14:paraId="029F5568" w14:textId="645E73F6" w:rsidR="004B7E94" w:rsidRPr="00536FAD" w:rsidRDefault="004B7E94" w:rsidP="00FC1D4E">
      <w:pPr>
        <w:widowControl w:val="0"/>
        <w:numPr>
          <w:ilvl w:val="0"/>
          <w:numId w:val="38"/>
        </w:numPr>
        <w:ind w:left="1077" w:hanging="357"/>
        <w:rPr>
          <w:rFonts w:asciiTheme="minorHAnsi" w:hAnsiTheme="minorHAnsi" w:cstheme="minorHAnsi"/>
          <w:sz w:val="22"/>
          <w:szCs w:val="22"/>
        </w:rPr>
      </w:pPr>
      <w:r w:rsidRPr="00536FAD">
        <w:rPr>
          <w:rFonts w:asciiTheme="minorHAnsi" w:hAnsiTheme="minorHAnsi" w:cstheme="minorHAnsi"/>
          <w:sz w:val="22"/>
          <w:szCs w:val="22"/>
        </w:rPr>
        <w:t>Any offense involving a Minor or Minors</w:t>
      </w:r>
      <w:r w:rsidR="000D7511">
        <w:rPr>
          <w:rFonts w:asciiTheme="minorHAnsi" w:hAnsiTheme="minorHAnsi" w:cstheme="minorHAnsi"/>
          <w:sz w:val="22"/>
          <w:szCs w:val="22"/>
        </w:rPr>
        <w:t>.</w:t>
      </w:r>
    </w:p>
    <w:p w14:paraId="0963F9E9" w14:textId="6A4CE2D8" w:rsidR="001B56AF" w:rsidRPr="00131150" w:rsidRDefault="004B7E94" w:rsidP="00FC1D4E">
      <w:pPr>
        <w:widowControl w:val="0"/>
        <w:numPr>
          <w:ilvl w:val="0"/>
          <w:numId w:val="38"/>
        </w:numPr>
        <w:ind w:left="1077" w:hanging="357"/>
        <w:rPr>
          <w:rFonts w:asciiTheme="minorHAnsi" w:hAnsiTheme="minorHAnsi" w:cstheme="minorHAnsi"/>
          <w:sz w:val="22"/>
          <w:szCs w:val="22"/>
        </w:rPr>
      </w:pPr>
      <w:r w:rsidRPr="00131150">
        <w:rPr>
          <w:rFonts w:asciiTheme="minorHAnsi" w:hAnsiTheme="minorHAnsi" w:cstheme="minorHAnsi"/>
          <w:sz w:val="22"/>
          <w:szCs w:val="22"/>
        </w:rPr>
        <w:t>Any offense involving theft or fraud</w:t>
      </w:r>
      <w:r w:rsidR="000D7511" w:rsidRPr="00131150">
        <w:rPr>
          <w:rFonts w:asciiTheme="minorHAnsi" w:hAnsiTheme="minorHAnsi" w:cstheme="minorHAnsi"/>
          <w:sz w:val="22"/>
          <w:szCs w:val="22"/>
        </w:rPr>
        <w:t>.</w:t>
      </w:r>
      <w:r w:rsidR="001B56AF" w:rsidRPr="00131150">
        <w:rPr>
          <w:rFonts w:asciiTheme="minorHAnsi" w:hAnsiTheme="minorHAnsi" w:cstheme="minorHAnsi"/>
          <w:sz w:val="22"/>
          <w:szCs w:val="22"/>
        </w:rPr>
        <w:t xml:space="preserve"> </w:t>
      </w:r>
    </w:p>
    <w:p w14:paraId="22A75BE7" w14:textId="3C8ECCD6" w:rsidR="005E6AC2" w:rsidRDefault="005E6AC2" w:rsidP="00FC1D4E">
      <w:pPr>
        <w:widowControl w:val="0"/>
        <w:numPr>
          <w:ilvl w:val="0"/>
          <w:numId w:val="38"/>
        </w:numPr>
        <w:ind w:left="1077" w:hanging="357"/>
        <w:rPr>
          <w:rFonts w:asciiTheme="minorHAnsi" w:hAnsiTheme="minorHAnsi" w:cstheme="minorHAnsi"/>
          <w:sz w:val="22"/>
          <w:szCs w:val="22"/>
        </w:rPr>
      </w:pPr>
      <w:r w:rsidRPr="00131150">
        <w:rPr>
          <w:rFonts w:asciiTheme="minorHAnsi" w:hAnsiTheme="minorHAnsi" w:cstheme="minorHAnsi"/>
          <w:sz w:val="22"/>
          <w:szCs w:val="22"/>
        </w:rPr>
        <w:t>Any offense involving trafficking of illegal drugs</w:t>
      </w:r>
    </w:p>
    <w:p w14:paraId="4D550BDA" w14:textId="1648BF9A" w:rsidR="006B4C74" w:rsidRPr="00131150" w:rsidRDefault="006B4C74" w:rsidP="00FC1D4E">
      <w:pPr>
        <w:widowControl w:val="0"/>
        <w:numPr>
          <w:ilvl w:val="0"/>
          <w:numId w:val="38"/>
        </w:numPr>
        <w:ind w:left="1077" w:hanging="357"/>
        <w:rPr>
          <w:rFonts w:asciiTheme="minorHAnsi" w:hAnsiTheme="minorHAnsi" w:cstheme="minorHAnsi"/>
          <w:sz w:val="22"/>
          <w:szCs w:val="22"/>
        </w:rPr>
      </w:pPr>
      <w:r>
        <w:rPr>
          <w:rFonts w:asciiTheme="minorHAnsi" w:hAnsiTheme="minorHAnsi" w:cstheme="minorHAnsi"/>
          <w:sz w:val="22"/>
          <w:szCs w:val="22"/>
        </w:rPr>
        <w:t xml:space="preserve">Any </w:t>
      </w:r>
      <w:r w:rsidR="00D91F88">
        <w:rPr>
          <w:rFonts w:asciiTheme="minorHAnsi" w:hAnsiTheme="minorHAnsi" w:cstheme="minorHAnsi"/>
          <w:sz w:val="22"/>
          <w:szCs w:val="22"/>
        </w:rPr>
        <w:t xml:space="preserve">of the above </w:t>
      </w:r>
      <w:r>
        <w:rPr>
          <w:rFonts w:asciiTheme="minorHAnsi" w:hAnsiTheme="minorHAnsi" w:cstheme="minorHAnsi"/>
          <w:sz w:val="22"/>
          <w:szCs w:val="22"/>
        </w:rPr>
        <w:t>offense</w:t>
      </w:r>
      <w:r w:rsidR="00D91F88">
        <w:rPr>
          <w:rFonts w:asciiTheme="minorHAnsi" w:hAnsiTheme="minorHAnsi" w:cstheme="minorHAnsi"/>
          <w:sz w:val="22"/>
          <w:szCs w:val="22"/>
        </w:rPr>
        <w:t>s</w:t>
      </w:r>
      <w:r>
        <w:rPr>
          <w:rFonts w:asciiTheme="minorHAnsi" w:hAnsiTheme="minorHAnsi" w:cstheme="minorHAnsi"/>
          <w:sz w:val="22"/>
          <w:szCs w:val="22"/>
        </w:rPr>
        <w:t xml:space="preserve"> for which a pardon has been granted</w:t>
      </w:r>
    </w:p>
    <w:p w14:paraId="4CB711D9" w14:textId="7A1710BE" w:rsidR="00D85C9E" w:rsidRDefault="004B7E94" w:rsidP="00E600A5">
      <w:pPr>
        <w:widowControl w:val="0"/>
        <w:ind w:left="1077" w:hanging="357"/>
        <w:rPr>
          <w:rFonts w:asciiTheme="minorHAnsi" w:hAnsiTheme="minorHAnsi" w:cstheme="minorHAnsi"/>
        </w:rPr>
      </w:pPr>
      <w:r w:rsidRPr="00536FAD">
        <w:rPr>
          <w:rFonts w:asciiTheme="minorHAnsi" w:hAnsiTheme="minorHAnsi" w:cstheme="minorHAnsi"/>
          <w:sz w:val="22"/>
          <w:szCs w:val="22"/>
          <w:u w:val="single"/>
        </w:rPr>
        <w:t>If imposed at any time</w:t>
      </w:r>
      <w:r w:rsidR="00E87D3C">
        <w:rPr>
          <w:rFonts w:asciiTheme="minorHAnsi" w:hAnsiTheme="minorHAnsi" w:cstheme="minorHAnsi"/>
          <w:sz w:val="22"/>
          <w:szCs w:val="22"/>
        </w:rPr>
        <w:t>:</w:t>
      </w:r>
    </w:p>
    <w:p w14:paraId="1C3084BB" w14:textId="77777777" w:rsidR="00D85C9E" w:rsidRDefault="004B7E94" w:rsidP="00FC1D4E">
      <w:pPr>
        <w:pStyle w:val="ListParagraph"/>
        <w:numPr>
          <w:ilvl w:val="0"/>
          <w:numId w:val="39"/>
        </w:numPr>
        <w:ind w:left="1077" w:hanging="357"/>
        <w:rPr>
          <w:rFonts w:asciiTheme="minorHAnsi" w:hAnsiTheme="minorHAnsi" w:cstheme="minorHAnsi"/>
        </w:rPr>
      </w:pPr>
      <w:r w:rsidRPr="00D85C9E">
        <w:rPr>
          <w:rFonts w:asciiTheme="minorHAnsi" w:hAnsiTheme="minorHAnsi" w:cstheme="minorHAnsi"/>
        </w:rPr>
        <w:t>Any offense involving the possession, distribution, or sale of any child-related pornography</w:t>
      </w:r>
      <w:r w:rsidR="000D7511" w:rsidRPr="00D85C9E">
        <w:rPr>
          <w:rFonts w:asciiTheme="minorHAnsi" w:hAnsiTheme="minorHAnsi" w:cstheme="minorHAnsi"/>
        </w:rPr>
        <w:t>.</w:t>
      </w:r>
    </w:p>
    <w:p w14:paraId="703788F0" w14:textId="5006821F" w:rsidR="004B7E94" w:rsidRPr="00D85C9E" w:rsidRDefault="004B7E94" w:rsidP="00FC1D4E">
      <w:pPr>
        <w:pStyle w:val="ListParagraph"/>
        <w:numPr>
          <w:ilvl w:val="0"/>
          <w:numId w:val="39"/>
        </w:numPr>
        <w:ind w:left="1077" w:hanging="357"/>
        <w:rPr>
          <w:rFonts w:asciiTheme="minorHAnsi" w:hAnsiTheme="minorHAnsi" w:cstheme="minorHAnsi"/>
        </w:rPr>
      </w:pPr>
      <w:r w:rsidRPr="00D85C9E">
        <w:rPr>
          <w:rFonts w:asciiTheme="minorHAnsi" w:hAnsiTheme="minorHAnsi" w:cstheme="minorHAnsi"/>
        </w:rPr>
        <w:t>Any sexual offense</w:t>
      </w:r>
      <w:r w:rsidR="00E87D3C">
        <w:rPr>
          <w:rFonts w:asciiTheme="minorHAnsi" w:hAnsiTheme="minorHAnsi" w:cstheme="minorHAnsi"/>
        </w:rPr>
        <w:t>, or</w:t>
      </w:r>
    </w:p>
    <w:p w14:paraId="1D8D41B8" w14:textId="77777777" w:rsidR="004B7E94" w:rsidRPr="00536FAD" w:rsidRDefault="004B7E94" w:rsidP="00FC1D4E">
      <w:pPr>
        <w:widowControl w:val="0"/>
        <w:numPr>
          <w:ilvl w:val="0"/>
          <w:numId w:val="39"/>
        </w:numPr>
        <w:ind w:left="1077" w:hanging="357"/>
        <w:rPr>
          <w:rFonts w:asciiTheme="minorHAnsi" w:hAnsiTheme="minorHAnsi" w:cstheme="minorHAnsi"/>
          <w:sz w:val="22"/>
          <w:szCs w:val="22"/>
        </w:rPr>
      </w:pPr>
      <w:r w:rsidRPr="00536FAD">
        <w:rPr>
          <w:rFonts w:asciiTheme="minorHAnsi" w:hAnsiTheme="minorHAnsi" w:cstheme="minorHAnsi"/>
          <w:sz w:val="22"/>
          <w:szCs w:val="22"/>
        </w:rPr>
        <w:t>Any sanctions deriving from a Maltreatment misconduct imposed by Sail Canada discipline panel or by the SRCCC Director of sanctions or SDRCC Safeguarding Tribunal preventing the individual from participating in Canadian sport based on the timeline imposed by the sanction.</w:t>
      </w:r>
    </w:p>
    <w:p w14:paraId="4F1F044A" w14:textId="77777777" w:rsidR="004B7E94" w:rsidRPr="00536FAD" w:rsidRDefault="004B7E94" w:rsidP="001A2B76">
      <w:pPr>
        <w:widowControl w:val="0"/>
        <w:rPr>
          <w:rFonts w:asciiTheme="minorHAnsi" w:hAnsiTheme="minorHAnsi" w:cstheme="minorHAnsi"/>
          <w:sz w:val="22"/>
          <w:szCs w:val="22"/>
        </w:rPr>
      </w:pPr>
    </w:p>
    <w:p w14:paraId="73F4598E" w14:textId="1ADA2EB5" w:rsidR="004B7E94" w:rsidRDefault="004B7E94" w:rsidP="00FC1D4E">
      <w:pPr>
        <w:pStyle w:val="ListParagraph"/>
        <w:numPr>
          <w:ilvl w:val="0"/>
          <w:numId w:val="36"/>
        </w:numPr>
        <w:autoSpaceDE w:val="0"/>
        <w:autoSpaceDN w:val="0"/>
        <w:adjustRightInd w:val="0"/>
        <w:ind w:left="357" w:hanging="357"/>
        <w:rPr>
          <w:rFonts w:asciiTheme="minorHAnsi" w:hAnsiTheme="minorHAnsi" w:cstheme="minorHAnsi"/>
        </w:rPr>
      </w:pPr>
      <w:r w:rsidRPr="001A2298">
        <w:rPr>
          <w:rFonts w:asciiTheme="minorHAnsi" w:hAnsiTheme="minorHAnsi" w:cstheme="minorHAnsi"/>
        </w:rPr>
        <w:t>If a Criminal Record Check has been returned with any other results aside from those listed above, the Individual may request a determination as to whether their participation will be approved or not. For the purposes of making this decision, the Screening Officer, may request further information, including but not limited to police reports; court records; probation orders; parole orders; and release documents. The Screening Officer will then determine if the results will place Athletes or other community members at risk and will advise the Individual in writing as to one of four outcomes as listed above.</w:t>
      </w:r>
    </w:p>
    <w:p w14:paraId="3F3E8CD4" w14:textId="77777777" w:rsidR="00C5039B" w:rsidRPr="001A2298" w:rsidRDefault="00C5039B" w:rsidP="00E600A5">
      <w:pPr>
        <w:pStyle w:val="ListParagraph"/>
        <w:autoSpaceDE w:val="0"/>
        <w:autoSpaceDN w:val="0"/>
        <w:adjustRightInd w:val="0"/>
        <w:ind w:left="357"/>
        <w:rPr>
          <w:rFonts w:asciiTheme="minorHAnsi" w:hAnsiTheme="minorHAnsi" w:cstheme="minorHAnsi"/>
        </w:rPr>
      </w:pPr>
    </w:p>
    <w:p w14:paraId="001C9227" w14:textId="77777777" w:rsidR="004B7E94" w:rsidRPr="001A2298" w:rsidRDefault="004B7E94" w:rsidP="00FC1D4E">
      <w:pPr>
        <w:pStyle w:val="ListParagraph"/>
        <w:numPr>
          <w:ilvl w:val="0"/>
          <w:numId w:val="36"/>
        </w:numPr>
        <w:autoSpaceDE w:val="0"/>
        <w:autoSpaceDN w:val="0"/>
        <w:adjustRightInd w:val="0"/>
        <w:ind w:left="357" w:hanging="357"/>
        <w:rPr>
          <w:rFonts w:asciiTheme="minorHAnsi" w:hAnsiTheme="minorHAnsi" w:cstheme="minorHAnsi"/>
        </w:rPr>
      </w:pPr>
      <w:r w:rsidRPr="001A2298">
        <w:rPr>
          <w:rFonts w:asciiTheme="minorHAnsi" w:hAnsiTheme="minorHAnsi" w:cstheme="minorHAnsi"/>
        </w:rPr>
        <w:t xml:space="preserve">In making their determination, the Screening Officer will consider the relationship of the offence(s) to the nature of the position, the number and nature of charges or convictions, when the offence(s) occurred, and what the Individual has done since the date of the offence. </w:t>
      </w:r>
    </w:p>
    <w:p w14:paraId="631F957E" w14:textId="77777777" w:rsidR="004B7E94" w:rsidRPr="00536FAD" w:rsidRDefault="004B7E94" w:rsidP="00FC1D4E">
      <w:pPr>
        <w:autoSpaceDE w:val="0"/>
        <w:autoSpaceDN w:val="0"/>
        <w:adjustRightInd w:val="0"/>
        <w:ind w:left="357" w:hanging="357"/>
        <w:rPr>
          <w:rFonts w:asciiTheme="minorHAnsi" w:hAnsiTheme="minorHAnsi" w:cstheme="minorHAnsi"/>
          <w:sz w:val="22"/>
          <w:szCs w:val="22"/>
          <w:lang w:val="en-US"/>
        </w:rPr>
      </w:pPr>
    </w:p>
    <w:p w14:paraId="4DB6ECDF" w14:textId="1298F111" w:rsidR="004B7E94" w:rsidRPr="001A2298" w:rsidRDefault="004B7E94" w:rsidP="00FC1D4E">
      <w:pPr>
        <w:pStyle w:val="ListParagraph"/>
        <w:numPr>
          <w:ilvl w:val="0"/>
          <w:numId w:val="36"/>
        </w:numPr>
        <w:autoSpaceDE w:val="0"/>
        <w:autoSpaceDN w:val="0"/>
        <w:adjustRightInd w:val="0"/>
        <w:ind w:left="357" w:hanging="357"/>
        <w:rPr>
          <w:rFonts w:asciiTheme="minorHAnsi" w:hAnsiTheme="minorHAnsi" w:cstheme="minorHAnsi"/>
        </w:rPr>
      </w:pPr>
      <w:r w:rsidRPr="001A2298">
        <w:rPr>
          <w:rFonts w:asciiTheme="minorHAnsi" w:hAnsiTheme="minorHAnsi" w:cstheme="minorHAnsi"/>
        </w:rPr>
        <w:t xml:space="preserve">The Individual under review may appeal the decision of the Screening Officer resulting from this policy as per the </w:t>
      </w:r>
      <w:r w:rsidR="00A32456" w:rsidRPr="000F7C8A">
        <w:rPr>
          <w:rFonts w:asciiTheme="minorHAnsi" w:hAnsiTheme="minorHAnsi" w:cstheme="minorHAnsi"/>
          <w:bCs/>
          <w:color w:val="000000"/>
          <w:highlight w:val="yellow"/>
        </w:rPr>
        <w:t>[</w:t>
      </w:r>
      <w:r w:rsidR="008A7983" w:rsidRPr="008A7983">
        <w:rPr>
          <w:rFonts w:asciiTheme="minorHAnsi" w:hAnsiTheme="minorHAnsi" w:cstheme="minorHAnsi"/>
          <w:highlight w:val="yellow"/>
        </w:rPr>
        <w:t>ORGANIZATION NAME</w:t>
      </w:r>
      <w:r w:rsidR="00A32456" w:rsidRPr="000F7C8A">
        <w:rPr>
          <w:rFonts w:asciiTheme="minorHAnsi" w:hAnsiTheme="minorHAnsi" w:cstheme="minorHAnsi"/>
          <w:bCs/>
          <w:color w:val="000000"/>
          <w:highlight w:val="yellow"/>
        </w:rPr>
        <w:t>]</w:t>
      </w:r>
      <w:r w:rsidR="00A32456" w:rsidRPr="00536FAD">
        <w:rPr>
          <w:rFonts w:asciiTheme="minorHAnsi" w:hAnsiTheme="minorHAnsi" w:cstheme="minorHAnsi"/>
          <w:bCs/>
          <w:color w:val="000000"/>
        </w:rPr>
        <w:t xml:space="preserve"> </w:t>
      </w:r>
      <w:r w:rsidRPr="001A2298">
        <w:rPr>
          <w:rFonts w:asciiTheme="minorHAnsi" w:hAnsiTheme="minorHAnsi" w:cstheme="minorHAnsi"/>
        </w:rPr>
        <w:t xml:space="preserve">Appeal Policy. If an appeal is initiated the contents of the screening documentation may be disclosed to others as necessary for hearing the appeal. The Individual may elect to discontinue their appeal at any time. </w:t>
      </w:r>
    </w:p>
    <w:p w14:paraId="271020A1" w14:textId="77777777" w:rsidR="001A2B76" w:rsidRDefault="001A2B76" w:rsidP="001A2B76">
      <w:pPr>
        <w:pStyle w:val="ListParagraph"/>
        <w:ind w:left="0"/>
        <w:rPr>
          <w:rFonts w:asciiTheme="minorHAnsi" w:hAnsiTheme="minorHAnsi" w:cstheme="minorHAnsi"/>
          <w:b/>
        </w:rPr>
      </w:pPr>
    </w:p>
    <w:p w14:paraId="690099D2" w14:textId="69DEE550" w:rsidR="004B7E94" w:rsidRPr="001A2298" w:rsidRDefault="004B7E94" w:rsidP="001A2B76">
      <w:pPr>
        <w:pStyle w:val="ListParagraph"/>
        <w:ind w:left="0"/>
        <w:rPr>
          <w:rFonts w:asciiTheme="minorHAnsi" w:hAnsiTheme="minorHAnsi" w:cstheme="minorHAnsi"/>
          <w:b/>
        </w:rPr>
      </w:pPr>
      <w:r w:rsidRPr="001A2298">
        <w:rPr>
          <w:rFonts w:asciiTheme="minorHAnsi" w:hAnsiTheme="minorHAnsi" w:cstheme="minorHAnsi"/>
          <w:b/>
        </w:rPr>
        <w:t>Conditions and Monitoring</w:t>
      </w:r>
    </w:p>
    <w:p w14:paraId="571A0B9E" w14:textId="37483619" w:rsidR="004B7E94"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Excluding the incidents above which, if revealed, would cause the Individual to not pass screening, the Screening Officer may determine that incidents revealed on an Individual’s screening documents may allow the Individual to pass the screening process and participate in a desired position with </w:t>
      </w:r>
      <w:r w:rsidRPr="001A2298">
        <w:rPr>
          <w:rFonts w:asciiTheme="minorHAnsi" w:hAnsiTheme="minorHAnsi" w:cstheme="minorHAnsi"/>
        </w:rPr>
        <w:lastRenderedPageBreak/>
        <w:t xml:space="preserve">conditions imposed. The Screening Officer may apply and remove conditions at its discretion and will determine how adherence to conditions may be monitored. </w:t>
      </w:r>
    </w:p>
    <w:p w14:paraId="6850308D" w14:textId="77777777" w:rsidR="00FC1D4E" w:rsidRPr="001A2298" w:rsidRDefault="00FC1D4E" w:rsidP="00FC1D4E">
      <w:pPr>
        <w:pStyle w:val="ListParagraph"/>
        <w:ind w:left="357"/>
        <w:rPr>
          <w:rFonts w:asciiTheme="minorHAnsi" w:hAnsiTheme="minorHAnsi" w:cstheme="minorHAnsi"/>
        </w:rPr>
      </w:pPr>
    </w:p>
    <w:p w14:paraId="1D3C9B25" w14:textId="67D0F257"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The Screening Officer is responsible to advi</w:t>
      </w:r>
      <w:r w:rsidR="00192536">
        <w:rPr>
          <w:rFonts w:asciiTheme="minorHAnsi" w:hAnsiTheme="minorHAnsi" w:cstheme="minorHAnsi"/>
        </w:rPr>
        <w:t>s</w:t>
      </w:r>
      <w:r w:rsidRPr="001A2298">
        <w:rPr>
          <w:rFonts w:asciiTheme="minorHAnsi" w:hAnsiTheme="minorHAnsi" w:cstheme="minorHAnsi"/>
        </w:rPr>
        <w:t xml:space="preserve">e those roles that need to know of the conditions of the individual’s participation. </w:t>
      </w:r>
    </w:p>
    <w:p w14:paraId="39189FC0" w14:textId="77777777" w:rsidR="004B7E94" w:rsidRPr="00536FAD" w:rsidRDefault="004B7E94" w:rsidP="00FC1D4E">
      <w:pPr>
        <w:autoSpaceDE w:val="0"/>
        <w:autoSpaceDN w:val="0"/>
        <w:adjustRightInd w:val="0"/>
        <w:ind w:left="357" w:hanging="357"/>
        <w:rPr>
          <w:rFonts w:asciiTheme="minorHAnsi" w:hAnsiTheme="minorHAnsi" w:cstheme="minorHAnsi"/>
          <w:sz w:val="22"/>
          <w:szCs w:val="22"/>
          <w:lang w:val="en-US"/>
        </w:rPr>
      </w:pPr>
    </w:p>
    <w:p w14:paraId="00B56344" w14:textId="77777777" w:rsidR="004B7E94" w:rsidRPr="001A2298" w:rsidRDefault="004B7E94" w:rsidP="00FC1D4E">
      <w:pPr>
        <w:pStyle w:val="ListParagraph"/>
        <w:numPr>
          <w:ilvl w:val="0"/>
          <w:numId w:val="36"/>
        </w:numPr>
        <w:autoSpaceDE w:val="0"/>
        <w:autoSpaceDN w:val="0"/>
        <w:adjustRightInd w:val="0"/>
        <w:ind w:left="357" w:hanging="357"/>
        <w:rPr>
          <w:rFonts w:asciiTheme="minorHAnsi" w:hAnsiTheme="minorHAnsi" w:cstheme="minorHAnsi"/>
        </w:rPr>
      </w:pPr>
      <w:r w:rsidRPr="001A2298">
        <w:rPr>
          <w:rFonts w:asciiTheme="minorHAnsi" w:hAnsiTheme="minorHAnsi" w:cstheme="minorHAnsi"/>
        </w:rPr>
        <w:t>For the registration of instructors, coaches, and Officials, as Sail Canada will be unable to monitor conditions, the options available in reviewing the documents submitted will be limited to Pass or not passed. Registration of these individuals will only be possible upon passing the Criminal Record check component of the screening process. Member Organizations are permitted to impose conditions on the involvement of Individuals in their operations based on other aspects of the screening documents.</w:t>
      </w:r>
    </w:p>
    <w:p w14:paraId="49ADEB5D" w14:textId="77777777" w:rsidR="004B7E94" w:rsidRPr="00536FAD" w:rsidRDefault="004B7E94" w:rsidP="00FC1D4E">
      <w:pPr>
        <w:widowControl w:val="0"/>
        <w:ind w:left="357" w:hanging="357"/>
        <w:rPr>
          <w:rFonts w:asciiTheme="minorHAnsi" w:hAnsiTheme="minorHAnsi" w:cstheme="minorHAnsi"/>
          <w:b/>
          <w:sz w:val="22"/>
          <w:szCs w:val="22"/>
        </w:rPr>
      </w:pPr>
    </w:p>
    <w:p w14:paraId="302B2973" w14:textId="77777777" w:rsidR="004B7E94" w:rsidRPr="001A2298" w:rsidRDefault="004B7E94" w:rsidP="001A2B76">
      <w:pPr>
        <w:pStyle w:val="ListParagraph"/>
        <w:ind w:left="0"/>
        <w:rPr>
          <w:rFonts w:asciiTheme="minorHAnsi" w:hAnsiTheme="minorHAnsi" w:cstheme="minorHAnsi"/>
          <w:b/>
        </w:rPr>
      </w:pPr>
      <w:r w:rsidRPr="001A2298">
        <w:rPr>
          <w:rFonts w:asciiTheme="minorHAnsi" w:hAnsiTheme="minorHAnsi" w:cstheme="minorHAnsi"/>
          <w:b/>
        </w:rPr>
        <w:t>Minors</w:t>
      </w:r>
    </w:p>
    <w:p w14:paraId="02E1FDD8" w14:textId="09D4B721"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When screening Minors, </w:t>
      </w:r>
      <w:r w:rsidR="008A7983" w:rsidRPr="008A7983">
        <w:rPr>
          <w:rFonts w:asciiTheme="minorHAnsi" w:hAnsiTheme="minorHAnsi" w:cstheme="minorHAnsi"/>
          <w:highlight w:val="yellow"/>
        </w:rPr>
        <w:t>[ORGANIZATION NAME]</w:t>
      </w:r>
      <w:r w:rsidR="008A7983" w:rsidRPr="008A7983">
        <w:rPr>
          <w:rFonts w:asciiTheme="minorHAnsi" w:hAnsiTheme="minorHAnsi" w:cstheme="minorHAnsi"/>
        </w:rPr>
        <w:t xml:space="preserve"> </w:t>
      </w:r>
      <w:r w:rsidRPr="001A2298">
        <w:rPr>
          <w:rFonts w:asciiTheme="minorHAnsi" w:hAnsiTheme="minorHAnsi" w:cstheme="minorHAnsi"/>
        </w:rPr>
        <w:t>will:</w:t>
      </w:r>
    </w:p>
    <w:p w14:paraId="32D3EB83" w14:textId="77777777" w:rsidR="004B7E94" w:rsidRPr="00536FAD" w:rsidRDefault="004B7E94" w:rsidP="00FC1D4E">
      <w:pPr>
        <w:widowControl w:val="0"/>
        <w:numPr>
          <w:ilvl w:val="0"/>
          <w:numId w:val="40"/>
        </w:numPr>
        <w:ind w:left="1077" w:hanging="357"/>
        <w:rPr>
          <w:rFonts w:asciiTheme="minorHAnsi" w:hAnsiTheme="minorHAnsi" w:cstheme="minorHAnsi"/>
          <w:sz w:val="22"/>
          <w:szCs w:val="22"/>
        </w:rPr>
      </w:pPr>
      <w:r w:rsidRPr="00536FAD">
        <w:rPr>
          <w:rFonts w:asciiTheme="minorHAnsi" w:hAnsiTheme="minorHAnsi" w:cstheme="minorHAnsi"/>
          <w:sz w:val="22"/>
          <w:szCs w:val="22"/>
        </w:rPr>
        <w:t>Not require the Minor to obtain a Criminal Record Check; and</w:t>
      </w:r>
    </w:p>
    <w:p w14:paraId="06FEC23C" w14:textId="77777777" w:rsidR="004B7E94" w:rsidRPr="00536FAD" w:rsidRDefault="004B7E94" w:rsidP="00FC1D4E">
      <w:pPr>
        <w:widowControl w:val="0"/>
        <w:numPr>
          <w:ilvl w:val="0"/>
          <w:numId w:val="40"/>
        </w:numPr>
        <w:ind w:left="1077" w:hanging="357"/>
        <w:rPr>
          <w:rFonts w:asciiTheme="minorHAnsi" w:hAnsiTheme="minorHAnsi" w:cstheme="minorHAnsi"/>
          <w:sz w:val="22"/>
          <w:szCs w:val="22"/>
        </w:rPr>
      </w:pPr>
      <w:r w:rsidRPr="00536FAD">
        <w:rPr>
          <w:rFonts w:asciiTheme="minorHAnsi" w:hAnsiTheme="minorHAnsi" w:cstheme="minorHAnsi"/>
          <w:sz w:val="22"/>
          <w:szCs w:val="22"/>
        </w:rPr>
        <w:t>In lieu of obtaining a Criminal Record Check, require the Minor to submit up to two (2) additional references.</w:t>
      </w:r>
    </w:p>
    <w:p w14:paraId="766E2068" w14:textId="77777777" w:rsidR="004B7E94" w:rsidRPr="00536FAD" w:rsidRDefault="004B7E94" w:rsidP="00FC1D4E">
      <w:pPr>
        <w:widowControl w:val="0"/>
        <w:ind w:left="1077" w:hanging="357"/>
        <w:rPr>
          <w:rFonts w:asciiTheme="minorHAnsi" w:hAnsiTheme="minorHAnsi" w:cstheme="minorHAnsi"/>
          <w:b/>
          <w:sz w:val="22"/>
          <w:szCs w:val="22"/>
        </w:rPr>
      </w:pPr>
    </w:p>
    <w:p w14:paraId="79DE20DA" w14:textId="337B2A4A"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Notwithstanding the above, </w:t>
      </w:r>
      <w:r w:rsidR="008A7983" w:rsidRPr="008A7983">
        <w:rPr>
          <w:rFonts w:asciiTheme="minorHAnsi" w:hAnsiTheme="minorHAnsi" w:cstheme="minorHAnsi"/>
          <w:highlight w:val="yellow"/>
        </w:rPr>
        <w:t>[ORGANIZATION NAME</w:t>
      </w:r>
      <w:r w:rsidR="005468F9" w:rsidRPr="000F7C8A">
        <w:rPr>
          <w:rFonts w:asciiTheme="minorHAnsi" w:hAnsiTheme="minorHAnsi" w:cstheme="minorHAnsi"/>
          <w:bCs/>
          <w:color w:val="000000"/>
          <w:highlight w:val="yellow"/>
        </w:rPr>
        <w:t>]</w:t>
      </w:r>
      <w:r w:rsidR="005468F9" w:rsidRPr="00536FAD">
        <w:rPr>
          <w:rFonts w:asciiTheme="minorHAnsi" w:hAnsiTheme="minorHAnsi" w:cstheme="minorHAnsi"/>
          <w:bCs/>
          <w:color w:val="000000"/>
        </w:rPr>
        <w:t xml:space="preserve"> </w:t>
      </w:r>
      <w:r w:rsidRPr="001A2298">
        <w:rPr>
          <w:rFonts w:asciiTheme="minorHAnsi" w:hAnsiTheme="minorHAnsi" w:cstheme="minorHAnsi"/>
        </w:rPr>
        <w:t>may ask a Minor to obtain a Criminal Record Check if the organization suspects the Minor has an adult conviction and therefore has a criminal record. In these circumstances, the organization will be clear in its request that it is not asking for the Minor’s youth record. Sail Canada understands that they may not request to see a Minor’s youth record.</w:t>
      </w:r>
    </w:p>
    <w:p w14:paraId="599F3AC3" w14:textId="77777777" w:rsidR="004B7E94" w:rsidRPr="00536FAD" w:rsidRDefault="004B7E94" w:rsidP="00FC1D4E">
      <w:pPr>
        <w:widowControl w:val="0"/>
        <w:ind w:left="357" w:hanging="357"/>
        <w:rPr>
          <w:rFonts w:asciiTheme="minorHAnsi" w:hAnsiTheme="minorHAnsi" w:cstheme="minorHAnsi"/>
          <w:b/>
          <w:sz w:val="22"/>
          <w:szCs w:val="22"/>
        </w:rPr>
      </w:pPr>
    </w:p>
    <w:p w14:paraId="4C9E3683" w14:textId="77777777" w:rsidR="004B7E94" w:rsidRPr="001A2298" w:rsidRDefault="004B7E94" w:rsidP="00FC1D4E">
      <w:pPr>
        <w:pStyle w:val="ListParagraph"/>
        <w:ind w:left="357" w:hanging="357"/>
        <w:rPr>
          <w:rFonts w:asciiTheme="minorHAnsi" w:hAnsiTheme="minorHAnsi" w:cstheme="minorHAnsi"/>
          <w:b/>
        </w:rPr>
      </w:pPr>
      <w:r w:rsidRPr="001A2298">
        <w:rPr>
          <w:rFonts w:asciiTheme="minorHAnsi" w:hAnsiTheme="minorHAnsi" w:cstheme="minorHAnsi"/>
          <w:b/>
        </w:rPr>
        <w:t>Frequency of Updates</w:t>
      </w:r>
    </w:p>
    <w:p w14:paraId="6C9E1A1A" w14:textId="77777777"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Unless the Screening Officer determines, on a case-by-case basis, to modify the submission requirements, individuals who are required to submit a Criminal Record Check, Screening Disclosure Form, or Screening Renewal Form, are required to renew the documents as follows:</w:t>
      </w:r>
    </w:p>
    <w:p w14:paraId="085C4179" w14:textId="30D372DA" w:rsidR="004B7E94" w:rsidRPr="00536FAD" w:rsidRDefault="004B7E94" w:rsidP="00FC1D4E">
      <w:pPr>
        <w:widowControl w:val="0"/>
        <w:numPr>
          <w:ilvl w:val="0"/>
          <w:numId w:val="41"/>
        </w:numPr>
        <w:ind w:left="1077" w:hanging="357"/>
        <w:rPr>
          <w:rFonts w:asciiTheme="minorHAnsi" w:hAnsiTheme="minorHAnsi" w:cstheme="minorHAnsi"/>
          <w:sz w:val="22"/>
          <w:szCs w:val="22"/>
        </w:rPr>
      </w:pPr>
      <w:r w:rsidRPr="00536FAD">
        <w:rPr>
          <w:rFonts w:asciiTheme="minorHAnsi" w:hAnsiTheme="minorHAnsi" w:cstheme="minorHAnsi"/>
          <w:sz w:val="22"/>
          <w:szCs w:val="22"/>
        </w:rPr>
        <w:t>A Criminal Record and Judicial Matters Check every three years</w:t>
      </w:r>
      <w:r w:rsidR="000D7511">
        <w:rPr>
          <w:rFonts w:asciiTheme="minorHAnsi" w:hAnsiTheme="minorHAnsi" w:cstheme="minorHAnsi"/>
          <w:sz w:val="22"/>
          <w:szCs w:val="22"/>
        </w:rPr>
        <w:t>.</w:t>
      </w:r>
    </w:p>
    <w:p w14:paraId="56487355" w14:textId="3AE9DF26" w:rsidR="004B7E94" w:rsidRPr="00536FAD" w:rsidRDefault="004B7E94" w:rsidP="00FC1D4E">
      <w:pPr>
        <w:widowControl w:val="0"/>
        <w:numPr>
          <w:ilvl w:val="0"/>
          <w:numId w:val="41"/>
        </w:numPr>
        <w:ind w:left="1077" w:hanging="357"/>
        <w:rPr>
          <w:rFonts w:asciiTheme="minorHAnsi" w:hAnsiTheme="minorHAnsi" w:cstheme="minorHAnsi"/>
          <w:sz w:val="22"/>
          <w:szCs w:val="22"/>
        </w:rPr>
      </w:pPr>
      <w:r w:rsidRPr="00536FAD">
        <w:rPr>
          <w:rFonts w:asciiTheme="minorHAnsi" w:hAnsiTheme="minorHAnsi" w:cstheme="minorHAnsi"/>
          <w:sz w:val="22"/>
          <w:szCs w:val="22"/>
        </w:rPr>
        <w:t>A Screening Disclosure Form every three years</w:t>
      </w:r>
      <w:r w:rsidR="000D7511">
        <w:rPr>
          <w:rFonts w:asciiTheme="minorHAnsi" w:hAnsiTheme="minorHAnsi" w:cstheme="minorHAnsi"/>
          <w:sz w:val="22"/>
          <w:szCs w:val="22"/>
        </w:rPr>
        <w:t>.</w:t>
      </w:r>
    </w:p>
    <w:p w14:paraId="347D5C72" w14:textId="3922995C" w:rsidR="004B7E94" w:rsidRPr="00536FAD" w:rsidRDefault="004B7E94" w:rsidP="00FC1D4E">
      <w:pPr>
        <w:widowControl w:val="0"/>
        <w:numPr>
          <w:ilvl w:val="0"/>
          <w:numId w:val="41"/>
        </w:numPr>
        <w:ind w:left="1077" w:hanging="357"/>
        <w:rPr>
          <w:rFonts w:asciiTheme="minorHAnsi" w:hAnsiTheme="minorHAnsi" w:cstheme="minorHAnsi"/>
          <w:sz w:val="22"/>
          <w:szCs w:val="22"/>
        </w:rPr>
      </w:pPr>
      <w:r w:rsidRPr="00536FAD">
        <w:rPr>
          <w:rFonts w:asciiTheme="minorHAnsi" w:hAnsiTheme="minorHAnsi" w:cstheme="minorHAnsi"/>
          <w:sz w:val="22"/>
          <w:szCs w:val="22"/>
        </w:rPr>
        <w:t>A Screening Renewal Form annually whenever a Screening Disclosure Form is not being submitted</w:t>
      </w:r>
      <w:r w:rsidR="000D7511">
        <w:rPr>
          <w:rFonts w:asciiTheme="minorHAnsi" w:hAnsiTheme="minorHAnsi" w:cstheme="minorHAnsi"/>
          <w:sz w:val="22"/>
          <w:szCs w:val="22"/>
        </w:rPr>
        <w:t>.</w:t>
      </w:r>
    </w:p>
    <w:p w14:paraId="48504FB7" w14:textId="77777777" w:rsidR="004B7E94" w:rsidRPr="00536FAD" w:rsidRDefault="004B7E94" w:rsidP="00FC1D4E">
      <w:pPr>
        <w:widowControl w:val="0"/>
        <w:numPr>
          <w:ilvl w:val="0"/>
          <w:numId w:val="41"/>
        </w:numPr>
        <w:ind w:left="1077" w:hanging="357"/>
        <w:rPr>
          <w:rFonts w:asciiTheme="minorHAnsi" w:hAnsiTheme="minorHAnsi" w:cstheme="minorHAnsi"/>
          <w:sz w:val="22"/>
          <w:szCs w:val="22"/>
        </w:rPr>
      </w:pPr>
      <w:r w:rsidRPr="00536FAD">
        <w:rPr>
          <w:rFonts w:asciiTheme="minorHAnsi" w:hAnsiTheme="minorHAnsi" w:cstheme="minorHAnsi"/>
          <w:sz w:val="22"/>
          <w:szCs w:val="22"/>
        </w:rPr>
        <w:t>A Vulnerable Sector Check on initial commencement only.</w:t>
      </w:r>
    </w:p>
    <w:p w14:paraId="4C0EF233" w14:textId="77777777" w:rsidR="004B7E94" w:rsidRPr="00536FAD" w:rsidRDefault="004B7E94" w:rsidP="00FC1D4E">
      <w:pPr>
        <w:pStyle w:val="ListParagraph"/>
        <w:ind w:left="357" w:hanging="357"/>
        <w:jc w:val="both"/>
        <w:rPr>
          <w:rFonts w:asciiTheme="minorHAnsi" w:hAnsiTheme="minorHAnsi" w:cstheme="minorHAnsi"/>
          <w:color w:val="000000"/>
        </w:rPr>
      </w:pPr>
    </w:p>
    <w:p w14:paraId="746E7CBE" w14:textId="559FB279" w:rsidR="004B7E94" w:rsidRPr="001A2298" w:rsidRDefault="00FC427C" w:rsidP="00FC1D4E">
      <w:pPr>
        <w:pStyle w:val="ListParagraph"/>
        <w:numPr>
          <w:ilvl w:val="0"/>
          <w:numId w:val="36"/>
        </w:numPr>
        <w:ind w:left="357" w:hanging="357"/>
        <w:rPr>
          <w:rFonts w:asciiTheme="minorHAnsi" w:hAnsiTheme="minorHAnsi" w:cstheme="minorHAnsi"/>
        </w:rPr>
      </w:pPr>
      <w:r w:rsidRPr="008A7983">
        <w:rPr>
          <w:rFonts w:asciiTheme="minorHAnsi" w:hAnsiTheme="minorHAnsi" w:cstheme="minorHAnsi"/>
          <w:highlight w:val="yellow"/>
        </w:rPr>
        <w:t>[ORGANIZATION NAME</w:t>
      </w:r>
      <w:r w:rsidR="005468F9" w:rsidRPr="000F7C8A">
        <w:rPr>
          <w:rFonts w:asciiTheme="minorHAnsi" w:hAnsiTheme="minorHAnsi" w:cstheme="minorHAnsi"/>
          <w:bCs/>
          <w:color w:val="000000"/>
          <w:highlight w:val="yellow"/>
        </w:rPr>
        <w:t>]</w:t>
      </w:r>
      <w:r w:rsidR="005468F9" w:rsidRPr="00536FAD">
        <w:rPr>
          <w:rFonts w:asciiTheme="minorHAnsi" w:hAnsiTheme="minorHAnsi" w:cstheme="minorHAnsi"/>
          <w:bCs/>
          <w:color w:val="000000"/>
        </w:rPr>
        <w:t xml:space="preserve"> </w:t>
      </w:r>
      <w:r w:rsidR="004B7E94" w:rsidRPr="001A2298">
        <w:rPr>
          <w:rFonts w:asciiTheme="minorHAnsi" w:hAnsiTheme="minorHAnsi" w:cstheme="minorHAnsi"/>
        </w:rPr>
        <w:t>may request that an Individual provide any of the above documents at any time. Such request will be in writing and reasons will be provided for the request.</w:t>
      </w:r>
    </w:p>
    <w:p w14:paraId="4DB48CA5" w14:textId="77777777" w:rsidR="004B7E94" w:rsidRPr="00536FAD" w:rsidRDefault="004B7E94" w:rsidP="00FC1D4E">
      <w:pPr>
        <w:widowControl w:val="0"/>
        <w:ind w:left="357" w:hanging="357"/>
        <w:rPr>
          <w:rFonts w:asciiTheme="minorHAnsi" w:hAnsiTheme="minorHAnsi" w:cstheme="minorHAnsi"/>
          <w:sz w:val="22"/>
          <w:szCs w:val="22"/>
        </w:rPr>
      </w:pPr>
    </w:p>
    <w:p w14:paraId="22846717" w14:textId="77777777" w:rsidR="004B7E94" w:rsidRPr="001A2298" w:rsidRDefault="004B7E94" w:rsidP="00D1235A">
      <w:pPr>
        <w:pStyle w:val="ListParagraph"/>
        <w:ind w:left="0"/>
        <w:rPr>
          <w:rFonts w:asciiTheme="minorHAnsi" w:hAnsiTheme="minorHAnsi" w:cstheme="minorHAnsi"/>
          <w:b/>
        </w:rPr>
      </w:pPr>
      <w:r w:rsidRPr="001A2298">
        <w:rPr>
          <w:rFonts w:asciiTheme="minorHAnsi" w:hAnsiTheme="minorHAnsi" w:cstheme="minorHAnsi"/>
          <w:b/>
        </w:rPr>
        <w:t>Record Keeping</w:t>
      </w:r>
    </w:p>
    <w:p w14:paraId="4C73AC54" w14:textId="77777777"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All records will be maintained in a confidential manner and will not be disclosed to others except as required by law, or for use in legal, quasi-legal, or disciplinary proceedings. This includes protecting all records in accordance with the relevant and applicable privacy legislation. </w:t>
      </w:r>
    </w:p>
    <w:p w14:paraId="0CA6FD97" w14:textId="77777777" w:rsidR="004B7E94" w:rsidRPr="00536FAD" w:rsidRDefault="004B7E94" w:rsidP="00FC1D4E">
      <w:pPr>
        <w:widowControl w:val="0"/>
        <w:ind w:left="357" w:hanging="357"/>
        <w:rPr>
          <w:rFonts w:asciiTheme="minorHAnsi" w:hAnsiTheme="minorHAnsi" w:cstheme="minorHAnsi"/>
          <w:sz w:val="22"/>
          <w:szCs w:val="22"/>
        </w:rPr>
      </w:pPr>
    </w:p>
    <w:p w14:paraId="7D5B52FB" w14:textId="0C3DC7C3"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 xml:space="preserve">Records will be securely stored for the duration of the Individual’s service to </w:t>
      </w:r>
      <w:r w:rsidR="005468F9" w:rsidRPr="000F7C8A">
        <w:rPr>
          <w:rFonts w:asciiTheme="minorHAnsi" w:hAnsiTheme="minorHAnsi" w:cstheme="minorHAnsi"/>
          <w:bCs/>
          <w:color w:val="000000"/>
          <w:highlight w:val="yellow"/>
        </w:rPr>
        <w:t>[</w:t>
      </w:r>
      <w:r w:rsidR="00FC427C" w:rsidRPr="008A7983">
        <w:rPr>
          <w:rFonts w:asciiTheme="minorHAnsi" w:hAnsiTheme="minorHAnsi" w:cstheme="minorHAnsi"/>
          <w:highlight w:val="yellow"/>
        </w:rPr>
        <w:t>ORGANIZATION NAME</w:t>
      </w:r>
      <w:r w:rsidR="005468F9" w:rsidRPr="000F7C8A">
        <w:rPr>
          <w:rFonts w:asciiTheme="minorHAnsi" w:hAnsiTheme="minorHAnsi" w:cstheme="minorHAnsi"/>
          <w:bCs/>
          <w:color w:val="000000"/>
          <w:highlight w:val="yellow"/>
        </w:rPr>
        <w:t>]</w:t>
      </w:r>
      <w:r w:rsidR="005468F9" w:rsidRPr="00536FAD">
        <w:rPr>
          <w:rFonts w:asciiTheme="minorHAnsi" w:hAnsiTheme="minorHAnsi" w:cstheme="minorHAnsi"/>
          <w:bCs/>
          <w:color w:val="000000"/>
        </w:rPr>
        <w:t xml:space="preserve"> </w:t>
      </w:r>
      <w:r w:rsidRPr="001A2298">
        <w:rPr>
          <w:rFonts w:asciiTheme="minorHAnsi" w:hAnsiTheme="minorHAnsi" w:cstheme="minorHAnsi"/>
        </w:rPr>
        <w:t>and the three years that follow that service.</w:t>
      </w:r>
    </w:p>
    <w:p w14:paraId="338B722D" w14:textId="77777777" w:rsidR="004B7E94" w:rsidRPr="00F655ED" w:rsidRDefault="004B7E94" w:rsidP="00FC1D4E">
      <w:pPr>
        <w:widowControl w:val="0"/>
        <w:ind w:left="357" w:hanging="357"/>
        <w:rPr>
          <w:rFonts w:cstheme="minorHAnsi"/>
          <w:sz w:val="22"/>
          <w:szCs w:val="22"/>
        </w:rPr>
      </w:pPr>
    </w:p>
    <w:p w14:paraId="07A80018" w14:textId="77777777" w:rsidR="004B7E94" w:rsidRPr="001A2298" w:rsidRDefault="004B7E94" w:rsidP="00FC1D4E">
      <w:pPr>
        <w:pStyle w:val="ListParagraph"/>
        <w:numPr>
          <w:ilvl w:val="0"/>
          <w:numId w:val="36"/>
        </w:numPr>
        <w:ind w:left="357" w:hanging="357"/>
        <w:rPr>
          <w:rFonts w:asciiTheme="minorHAnsi" w:hAnsiTheme="minorHAnsi" w:cstheme="minorHAnsi"/>
        </w:rPr>
      </w:pPr>
      <w:r w:rsidRPr="001A2298">
        <w:rPr>
          <w:rFonts w:asciiTheme="minorHAnsi" w:hAnsiTheme="minorHAnsi" w:cstheme="minorHAnsi"/>
        </w:rPr>
        <w:t>The records kept as part of the screening process include but are not limited to:</w:t>
      </w:r>
    </w:p>
    <w:p w14:paraId="531840BB" w14:textId="77777777" w:rsidR="004B7E94" w:rsidRPr="00536FAD" w:rsidRDefault="004B7E94" w:rsidP="00FC1D4E">
      <w:pPr>
        <w:widowControl w:val="0"/>
        <w:numPr>
          <w:ilvl w:val="0"/>
          <w:numId w:val="42"/>
        </w:numPr>
        <w:ind w:left="1077" w:hanging="357"/>
        <w:rPr>
          <w:rFonts w:asciiTheme="minorHAnsi" w:hAnsiTheme="minorHAnsi" w:cstheme="minorHAnsi"/>
          <w:sz w:val="22"/>
          <w:szCs w:val="22"/>
        </w:rPr>
      </w:pPr>
      <w:r w:rsidRPr="00536FAD">
        <w:rPr>
          <w:rFonts w:asciiTheme="minorHAnsi" w:hAnsiTheme="minorHAnsi" w:cstheme="minorHAnsi"/>
          <w:sz w:val="22"/>
          <w:szCs w:val="22"/>
        </w:rPr>
        <w:lastRenderedPageBreak/>
        <w:t xml:space="preserve">Documentation that the Individual’s Criminal Record Check was seen </w:t>
      </w:r>
    </w:p>
    <w:p w14:paraId="64781F9F" w14:textId="77777777" w:rsidR="004B7E94" w:rsidRPr="00536FAD" w:rsidRDefault="004B7E94" w:rsidP="00FC1D4E">
      <w:pPr>
        <w:widowControl w:val="0"/>
        <w:numPr>
          <w:ilvl w:val="0"/>
          <w:numId w:val="42"/>
        </w:numPr>
        <w:ind w:left="1077" w:hanging="357"/>
        <w:rPr>
          <w:rFonts w:asciiTheme="minorHAnsi" w:hAnsiTheme="minorHAnsi" w:cstheme="minorHAnsi"/>
          <w:sz w:val="22"/>
          <w:szCs w:val="22"/>
        </w:rPr>
      </w:pPr>
      <w:r w:rsidRPr="00536FAD">
        <w:rPr>
          <w:rFonts w:asciiTheme="minorHAnsi" w:hAnsiTheme="minorHAnsi" w:cstheme="minorHAnsi"/>
          <w:sz w:val="22"/>
          <w:szCs w:val="22"/>
        </w:rPr>
        <w:t>Screening Disclosure and Renewal Forms</w:t>
      </w:r>
    </w:p>
    <w:p w14:paraId="6F6200DC" w14:textId="77777777" w:rsidR="004B7E94" w:rsidRPr="00536FAD" w:rsidRDefault="004B7E94" w:rsidP="00FC1D4E">
      <w:pPr>
        <w:widowControl w:val="0"/>
        <w:numPr>
          <w:ilvl w:val="0"/>
          <w:numId w:val="42"/>
        </w:numPr>
        <w:ind w:left="1077" w:hanging="357"/>
        <w:rPr>
          <w:rFonts w:asciiTheme="minorHAnsi" w:hAnsiTheme="minorHAnsi" w:cstheme="minorHAnsi"/>
          <w:sz w:val="22"/>
          <w:szCs w:val="22"/>
        </w:rPr>
      </w:pPr>
      <w:r w:rsidRPr="00536FAD">
        <w:rPr>
          <w:rFonts w:asciiTheme="minorHAnsi" w:hAnsiTheme="minorHAnsi" w:cstheme="minorHAnsi"/>
          <w:sz w:val="22"/>
          <w:szCs w:val="22"/>
        </w:rPr>
        <w:t>Records of any conditions attached to an Individual’s registration by the Screening Officer</w:t>
      </w:r>
    </w:p>
    <w:p w14:paraId="1DC7D98E" w14:textId="447BA8EA" w:rsidR="004B7E94" w:rsidRPr="00536FAD" w:rsidRDefault="004B7E94" w:rsidP="00FC1D4E">
      <w:pPr>
        <w:widowControl w:val="0"/>
        <w:numPr>
          <w:ilvl w:val="0"/>
          <w:numId w:val="42"/>
        </w:numPr>
        <w:ind w:left="1077" w:hanging="357"/>
        <w:rPr>
          <w:rFonts w:asciiTheme="minorHAnsi" w:hAnsiTheme="minorHAnsi" w:cstheme="minorHAnsi"/>
          <w:sz w:val="22"/>
          <w:szCs w:val="22"/>
        </w:rPr>
      </w:pPr>
      <w:r w:rsidRPr="00536FAD">
        <w:rPr>
          <w:rFonts w:asciiTheme="minorHAnsi" w:hAnsiTheme="minorHAnsi" w:cstheme="minorHAnsi"/>
          <w:sz w:val="22"/>
          <w:szCs w:val="22"/>
        </w:rPr>
        <w:t xml:space="preserve">Records of any discipline applied to any individual by Sail </w:t>
      </w:r>
      <w:r w:rsidRPr="00400CC7">
        <w:rPr>
          <w:rFonts w:asciiTheme="minorHAnsi" w:hAnsiTheme="minorHAnsi" w:cstheme="minorHAnsi"/>
          <w:sz w:val="22"/>
          <w:szCs w:val="22"/>
        </w:rPr>
        <w:t xml:space="preserve">Canada, </w:t>
      </w:r>
      <w:r w:rsidR="00F01C68" w:rsidRPr="00400CC7">
        <w:rPr>
          <w:rFonts w:asciiTheme="minorHAnsi" w:hAnsiTheme="minorHAnsi" w:cstheme="minorHAnsi"/>
          <w:sz w:val="22"/>
          <w:szCs w:val="22"/>
        </w:rPr>
        <w:t xml:space="preserve">by </w:t>
      </w:r>
      <w:r w:rsidR="00184888">
        <w:rPr>
          <w:rFonts w:asciiTheme="minorHAnsi" w:hAnsiTheme="minorHAnsi" w:cstheme="minorHAnsi"/>
          <w:bCs/>
          <w:color w:val="000000"/>
          <w:sz w:val="22"/>
          <w:szCs w:val="22"/>
        </w:rPr>
        <w:t>Alberta Sailing Association</w:t>
      </w:r>
      <w:r w:rsidR="00F01C68" w:rsidRPr="00400CC7">
        <w:rPr>
          <w:rFonts w:asciiTheme="minorHAnsi" w:hAnsiTheme="minorHAnsi" w:cstheme="minorHAnsi"/>
          <w:bCs/>
          <w:color w:val="000000"/>
          <w:sz w:val="22"/>
          <w:szCs w:val="22"/>
        </w:rPr>
        <w:t xml:space="preserve"> </w:t>
      </w:r>
      <w:r w:rsidRPr="00400CC7">
        <w:rPr>
          <w:rFonts w:asciiTheme="minorHAnsi" w:hAnsiTheme="minorHAnsi" w:cstheme="minorHAnsi"/>
          <w:sz w:val="22"/>
          <w:szCs w:val="22"/>
        </w:rPr>
        <w:t>by</w:t>
      </w:r>
      <w:r w:rsidRPr="00536FAD">
        <w:rPr>
          <w:rFonts w:asciiTheme="minorHAnsi" w:hAnsiTheme="minorHAnsi" w:cstheme="minorHAnsi"/>
          <w:sz w:val="22"/>
          <w:szCs w:val="22"/>
        </w:rPr>
        <w:t xml:space="preserve"> </w:t>
      </w:r>
      <w:r w:rsidR="00FC427C" w:rsidRPr="008A7983">
        <w:rPr>
          <w:rFonts w:asciiTheme="minorHAnsi" w:hAnsiTheme="minorHAnsi" w:cstheme="minorHAnsi"/>
          <w:sz w:val="22"/>
          <w:szCs w:val="22"/>
          <w:highlight w:val="yellow"/>
        </w:rPr>
        <w:t>[ORGANIZATION NAME]</w:t>
      </w:r>
      <w:r w:rsidRPr="00536FAD">
        <w:rPr>
          <w:rFonts w:asciiTheme="minorHAnsi" w:hAnsiTheme="minorHAnsi" w:cstheme="minorHAnsi"/>
          <w:sz w:val="22"/>
          <w:szCs w:val="22"/>
        </w:rPr>
        <w:t>, or by another sport organization</w:t>
      </w:r>
    </w:p>
    <w:p w14:paraId="16F1EA24" w14:textId="77777777" w:rsidR="004B7E94" w:rsidRPr="00536FAD" w:rsidRDefault="004B7E94" w:rsidP="00FC1D4E">
      <w:pPr>
        <w:widowControl w:val="0"/>
        <w:ind w:left="357" w:hanging="357"/>
        <w:rPr>
          <w:rFonts w:asciiTheme="minorHAnsi" w:hAnsiTheme="minorHAnsi" w:cstheme="minorHAnsi"/>
          <w:sz w:val="22"/>
          <w:szCs w:val="22"/>
        </w:rPr>
      </w:pPr>
    </w:p>
    <w:p w14:paraId="59B01A7A" w14:textId="77777777" w:rsidR="004B7E94" w:rsidRPr="001A2298" w:rsidRDefault="004B7E94" w:rsidP="00FC1D4E">
      <w:pPr>
        <w:pStyle w:val="ListParagraph"/>
        <w:pBdr>
          <w:top w:val="nil"/>
          <w:left w:val="nil"/>
          <w:bottom w:val="nil"/>
          <w:right w:val="nil"/>
          <w:between w:val="nil"/>
        </w:pBdr>
        <w:ind w:left="357" w:hanging="357"/>
        <w:rPr>
          <w:rFonts w:asciiTheme="minorHAnsi" w:hAnsiTheme="minorHAnsi" w:cstheme="minorHAnsi"/>
          <w:b/>
          <w:bCs/>
          <w:color w:val="000000"/>
        </w:rPr>
      </w:pPr>
      <w:r w:rsidRPr="001A2298">
        <w:rPr>
          <w:rFonts w:asciiTheme="minorHAnsi" w:hAnsiTheme="minorHAnsi" w:cstheme="minorHAnsi"/>
          <w:b/>
          <w:bCs/>
          <w:color w:val="000000"/>
        </w:rPr>
        <w:t>Privacy</w:t>
      </w:r>
    </w:p>
    <w:p w14:paraId="62A985B2" w14:textId="3F32AB2A" w:rsidR="00392DA5" w:rsidRDefault="004B7E94" w:rsidP="00FC1D4E">
      <w:pPr>
        <w:pStyle w:val="ListParagraph"/>
        <w:numPr>
          <w:ilvl w:val="0"/>
          <w:numId w:val="36"/>
        </w:numPr>
        <w:tabs>
          <w:tab w:val="left" w:pos="3900"/>
        </w:tabs>
        <w:ind w:left="357" w:hanging="357"/>
        <w:rPr>
          <w:rFonts w:asciiTheme="minorHAnsi" w:hAnsiTheme="minorHAnsi" w:cstheme="minorHAnsi"/>
        </w:rPr>
      </w:pPr>
      <w:r w:rsidRPr="001A2298">
        <w:rPr>
          <w:rFonts w:asciiTheme="minorHAnsi" w:hAnsiTheme="minorHAnsi" w:cstheme="minorHAnsi"/>
        </w:rPr>
        <w:t xml:space="preserve">The collection, use and disclosure of any personal information pursuant to this Policy is subject to </w:t>
      </w:r>
      <w:r w:rsidR="00FC427C" w:rsidRPr="008A7983">
        <w:rPr>
          <w:rFonts w:asciiTheme="minorHAnsi" w:hAnsiTheme="minorHAnsi" w:cstheme="minorHAnsi"/>
          <w:highlight w:val="yellow"/>
        </w:rPr>
        <w:t>[ORGANIZATION NAME</w:t>
      </w:r>
      <w:r w:rsidR="005468F9" w:rsidRPr="000F7C8A">
        <w:rPr>
          <w:rFonts w:asciiTheme="minorHAnsi" w:hAnsiTheme="minorHAnsi" w:cstheme="minorHAnsi"/>
          <w:bCs/>
          <w:color w:val="000000"/>
          <w:highlight w:val="yellow"/>
        </w:rPr>
        <w:t>]</w:t>
      </w:r>
      <w:r w:rsidR="005468F9">
        <w:rPr>
          <w:rFonts w:asciiTheme="minorHAnsi" w:hAnsiTheme="minorHAnsi" w:cstheme="minorHAnsi"/>
          <w:bCs/>
          <w:color w:val="000000"/>
        </w:rPr>
        <w:t xml:space="preserve">’s </w:t>
      </w:r>
      <w:r w:rsidRPr="001A2298">
        <w:rPr>
          <w:rFonts w:asciiTheme="minorHAnsi" w:hAnsiTheme="minorHAnsi" w:cstheme="minorHAnsi"/>
        </w:rPr>
        <w:t xml:space="preserve">Privacy Policy. </w:t>
      </w:r>
    </w:p>
    <w:p w14:paraId="7BB32052" w14:textId="2C9B1821" w:rsidR="008F4822" w:rsidRDefault="008F4822">
      <w:pPr>
        <w:rPr>
          <w:rFonts w:asciiTheme="minorHAnsi" w:eastAsia="Trebuchet MS" w:hAnsiTheme="minorHAnsi" w:cstheme="minorHAnsi"/>
          <w:sz w:val="22"/>
          <w:szCs w:val="22"/>
          <w:lang w:val="en-US"/>
        </w:rPr>
      </w:pPr>
      <w:r>
        <w:rPr>
          <w:rFonts w:asciiTheme="minorHAnsi" w:hAnsiTheme="minorHAnsi" w:cstheme="minorHAnsi"/>
        </w:rPr>
        <w:br w:type="page"/>
      </w:r>
    </w:p>
    <w:p w14:paraId="0A8A09FA" w14:textId="77777777" w:rsidR="008F4822" w:rsidRPr="00E531C2" w:rsidRDefault="008F4822" w:rsidP="008F4822">
      <w:pPr>
        <w:jc w:val="center"/>
        <w:rPr>
          <w:rFonts w:asciiTheme="minorHAnsi" w:hAnsiTheme="minorHAnsi" w:cstheme="minorHAnsi"/>
          <w:b/>
          <w:bCs/>
          <w:sz w:val="22"/>
          <w:szCs w:val="22"/>
        </w:rPr>
      </w:pPr>
      <w:r w:rsidRPr="00E531C2">
        <w:rPr>
          <w:rFonts w:asciiTheme="minorHAnsi" w:hAnsiTheme="minorHAnsi" w:cstheme="minorHAnsi"/>
          <w:b/>
          <w:bCs/>
          <w:sz w:val="22"/>
          <w:szCs w:val="22"/>
        </w:rPr>
        <w:lastRenderedPageBreak/>
        <w:t>Appendix A – Screening Requirements Matrix</w:t>
      </w:r>
    </w:p>
    <w:p w14:paraId="6CAD63FB" w14:textId="77777777" w:rsidR="008F4822" w:rsidRDefault="008F4822" w:rsidP="008F4822"/>
    <w:tbl>
      <w:tblPr>
        <w:tblStyle w:val="TableGrid"/>
        <w:tblW w:w="0" w:type="auto"/>
        <w:tblLook w:val="04A0" w:firstRow="1" w:lastRow="0" w:firstColumn="1" w:lastColumn="0" w:noHBand="0" w:noVBand="1"/>
      </w:tblPr>
      <w:tblGrid>
        <w:gridCol w:w="1212"/>
        <w:gridCol w:w="2688"/>
        <w:gridCol w:w="3390"/>
        <w:gridCol w:w="2060"/>
      </w:tblGrid>
      <w:tr w:rsidR="008F4822" w14:paraId="184AA7B2" w14:textId="77777777" w:rsidTr="00DC4E3C">
        <w:tc>
          <w:tcPr>
            <w:tcW w:w="1271" w:type="dxa"/>
            <w:shd w:val="clear" w:color="auto" w:fill="A6A6A6" w:themeFill="background1" w:themeFillShade="A6"/>
          </w:tcPr>
          <w:p w14:paraId="52E17BCF" w14:textId="77777777" w:rsidR="008F4822" w:rsidRPr="00E531C2" w:rsidRDefault="008F4822" w:rsidP="00DC4E3C">
            <w:pPr>
              <w:rPr>
                <w:rFonts w:asciiTheme="minorHAnsi" w:hAnsiTheme="minorHAnsi" w:cstheme="minorHAnsi"/>
                <w:b/>
                <w:bCs/>
                <w:sz w:val="22"/>
                <w:szCs w:val="22"/>
              </w:rPr>
            </w:pPr>
          </w:p>
        </w:tc>
        <w:tc>
          <w:tcPr>
            <w:tcW w:w="2835" w:type="dxa"/>
            <w:shd w:val="clear" w:color="auto" w:fill="A6A6A6" w:themeFill="background1" w:themeFillShade="A6"/>
          </w:tcPr>
          <w:p w14:paraId="2F579622"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Description</w:t>
            </w:r>
          </w:p>
        </w:tc>
        <w:tc>
          <w:tcPr>
            <w:tcW w:w="3544" w:type="dxa"/>
            <w:shd w:val="clear" w:color="auto" w:fill="A6A6A6" w:themeFill="background1" w:themeFillShade="A6"/>
          </w:tcPr>
          <w:p w14:paraId="4E275956"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Requirements</w:t>
            </w:r>
          </w:p>
        </w:tc>
        <w:tc>
          <w:tcPr>
            <w:tcW w:w="2126" w:type="dxa"/>
            <w:shd w:val="clear" w:color="auto" w:fill="A6A6A6" w:themeFill="background1" w:themeFillShade="A6"/>
          </w:tcPr>
          <w:p w14:paraId="569B20EA"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 xml:space="preserve">Examples </w:t>
            </w:r>
          </w:p>
        </w:tc>
      </w:tr>
      <w:tr w:rsidR="008F4822" w14:paraId="39B44C20" w14:textId="77777777" w:rsidTr="00DC4E3C">
        <w:tc>
          <w:tcPr>
            <w:tcW w:w="1271" w:type="dxa"/>
          </w:tcPr>
          <w:p w14:paraId="031026B8"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Level A</w:t>
            </w:r>
          </w:p>
        </w:tc>
        <w:tc>
          <w:tcPr>
            <w:tcW w:w="2835" w:type="dxa"/>
          </w:tcPr>
          <w:p w14:paraId="1DAA0629" w14:textId="77777777" w:rsidR="008F4822" w:rsidRPr="00E531C2" w:rsidRDefault="008F4822" w:rsidP="00DC4E3C">
            <w:pPr>
              <w:rPr>
                <w:rFonts w:asciiTheme="minorHAnsi" w:hAnsiTheme="minorHAnsi" w:cstheme="minorHAnsi"/>
                <w:sz w:val="22"/>
                <w:szCs w:val="22"/>
              </w:rPr>
            </w:pPr>
            <w:r w:rsidRPr="00E531C2">
              <w:rPr>
                <w:rFonts w:asciiTheme="minorHAnsi" w:hAnsiTheme="minorHAnsi" w:cstheme="minorHAnsi"/>
                <w:sz w:val="22"/>
                <w:szCs w:val="22"/>
              </w:rPr>
              <w:t>Individuals that hold a decision-making position, involved in high-risk assignments, occupies position of trust and/or authority, has a supervisory role, directs others, involved with finances, and who have frequent or unsupervised access to Vulnerable Individuals</w:t>
            </w:r>
          </w:p>
        </w:tc>
        <w:tc>
          <w:tcPr>
            <w:tcW w:w="3544" w:type="dxa"/>
          </w:tcPr>
          <w:p w14:paraId="1EBB17E8"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an Application Form</w:t>
            </w:r>
          </w:p>
          <w:p w14:paraId="0A90F4EE"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 Screening Disclosure Form</w:t>
            </w:r>
          </w:p>
          <w:p w14:paraId="7610F32C"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and provide a VSC</w:t>
            </w:r>
          </w:p>
          <w:p w14:paraId="034DDF57"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Provide one reference related to the position</w:t>
            </w:r>
          </w:p>
          <w:p w14:paraId="5D7DC5ED"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Participate in training, orientation, and monitoring as determined by the organization</w:t>
            </w:r>
          </w:p>
          <w:p w14:paraId="3D1EED37"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 xml:space="preserve">Provide a driver’s abstract, if requested and relevant </w:t>
            </w:r>
          </w:p>
        </w:tc>
        <w:tc>
          <w:tcPr>
            <w:tcW w:w="2126" w:type="dxa"/>
          </w:tcPr>
          <w:p w14:paraId="667F38D6" w14:textId="77777777" w:rsidR="008F4822" w:rsidRPr="00E531C2" w:rsidRDefault="008F4822" w:rsidP="00DC4E3C">
            <w:pPr>
              <w:rPr>
                <w:rFonts w:asciiTheme="minorHAnsi" w:hAnsiTheme="minorHAnsi" w:cstheme="minorHAnsi"/>
                <w:sz w:val="22"/>
                <w:szCs w:val="22"/>
              </w:rPr>
            </w:pPr>
            <w:r w:rsidRPr="00E531C2">
              <w:rPr>
                <w:rFonts w:asciiTheme="minorHAnsi" w:hAnsiTheme="minorHAnsi" w:cstheme="minorHAnsi"/>
                <w:sz w:val="22"/>
                <w:szCs w:val="22"/>
              </w:rPr>
              <w:t>Senior organizational staff; full-time coaches; coaches that travel with athletes; coaches that could be alone with athletes</w:t>
            </w:r>
          </w:p>
        </w:tc>
      </w:tr>
      <w:tr w:rsidR="008F4822" w14:paraId="0B162EEE" w14:textId="77777777" w:rsidTr="00DC4E3C">
        <w:tc>
          <w:tcPr>
            <w:tcW w:w="1271" w:type="dxa"/>
          </w:tcPr>
          <w:p w14:paraId="54D92E0F"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Level B</w:t>
            </w:r>
          </w:p>
        </w:tc>
        <w:tc>
          <w:tcPr>
            <w:tcW w:w="2835" w:type="dxa"/>
          </w:tcPr>
          <w:p w14:paraId="2AC8C566" w14:textId="77777777" w:rsidR="008F4822" w:rsidRPr="00E531C2" w:rsidRDefault="008F4822" w:rsidP="00DC4E3C">
            <w:pPr>
              <w:rPr>
                <w:rFonts w:asciiTheme="minorHAnsi" w:hAnsiTheme="minorHAnsi" w:cstheme="minorHAnsi"/>
                <w:sz w:val="22"/>
                <w:szCs w:val="22"/>
              </w:rPr>
            </w:pPr>
            <w:r w:rsidRPr="00E531C2">
              <w:rPr>
                <w:rFonts w:asciiTheme="minorHAnsi" w:hAnsiTheme="minorHAnsi" w:cstheme="minorHAnsi"/>
                <w:sz w:val="22"/>
                <w:szCs w:val="22"/>
              </w:rPr>
              <w:t>Individuals with direct athlete contact, individuals involved in medium risk assignments who may be in a supervisory role, may direct others, may be involved with finances, and/or who may have limited access to Vulnerable Individuals</w:t>
            </w:r>
          </w:p>
        </w:tc>
        <w:tc>
          <w:tcPr>
            <w:tcW w:w="3544" w:type="dxa"/>
          </w:tcPr>
          <w:p w14:paraId="7349AC9F"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an Application Form</w:t>
            </w:r>
          </w:p>
          <w:p w14:paraId="6C705668"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 Screening Disclosure Form</w:t>
            </w:r>
          </w:p>
          <w:p w14:paraId="2CAFBD5B"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Complete and provide an CRCJM</w:t>
            </w:r>
          </w:p>
          <w:p w14:paraId="6D002359"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 xml:space="preserve">Provide one reference related to the position </w:t>
            </w:r>
          </w:p>
          <w:p w14:paraId="3958FEA0"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Participate in training, orientation, and monitoring as determined by the organization</w:t>
            </w:r>
          </w:p>
          <w:p w14:paraId="262D0C2E"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 xml:space="preserve">Provide a driver’s abstract, if requested and relevant </w:t>
            </w:r>
          </w:p>
        </w:tc>
        <w:tc>
          <w:tcPr>
            <w:tcW w:w="2126" w:type="dxa"/>
          </w:tcPr>
          <w:p w14:paraId="29390233" w14:textId="77777777" w:rsidR="008F4822" w:rsidRPr="00E531C2" w:rsidRDefault="008F4822" w:rsidP="00DC4E3C">
            <w:pPr>
              <w:widowControl w:val="0"/>
              <w:rPr>
                <w:rFonts w:asciiTheme="minorHAnsi" w:hAnsiTheme="minorHAnsi" w:cstheme="minorHAnsi"/>
                <w:sz w:val="22"/>
                <w:szCs w:val="22"/>
              </w:rPr>
            </w:pPr>
            <w:r w:rsidRPr="00E531C2">
              <w:rPr>
                <w:rFonts w:asciiTheme="minorHAnsi" w:hAnsiTheme="minorHAnsi" w:cstheme="minorHAnsi"/>
                <w:sz w:val="22"/>
                <w:szCs w:val="22"/>
              </w:rPr>
              <w:t>Board Officers; management staff; Coaches and other Athlete support personnel who are typically under the supervision of another coach; Officials in leadership roles; Event organizing committee chairs.</w:t>
            </w:r>
          </w:p>
        </w:tc>
      </w:tr>
      <w:tr w:rsidR="008F4822" w14:paraId="3EE2A6C6" w14:textId="77777777" w:rsidTr="00DC4E3C">
        <w:tc>
          <w:tcPr>
            <w:tcW w:w="1271" w:type="dxa"/>
          </w:tcPr>
          <w:p w14:paraId="6D13101D" w14:textId="77777777" w:rsidR="008F4822" w:rsidRPr="00E531C2" w:rsidRDefault="008F4822" w:rsidP="00DC4E3C">
            <w:pPr>
              <w:rPr>
                <w:rFonts w:asciiTheme="minorHAnsi" w:hAnsiTheme="minorHAnsi" w:cstheme="minorHAnsi"/>
                <w:b/>
                <w:bCs/>
                <w:sz w:val="22"/>
                <w:szCs w:val="22"/>
              </w:rPr>
            </w:pPr>
            <w:r w:rsidRPr="00E531C2">
              <w:rPr>
                <w:rFonts w:asciiTheme="minorHAnsi" w:hAnsiTheme="minorHAnsi" w:cstheme="minorHAnsi"/>
                <w:b/>
                <w:bCs/>
                <w:sz w:val="22"/>
                <w:szCs w:val="22"/>
              </w:rPr>
              <w:t>Level C</w:t>
            </w:r>
          </w:p>
        </w:tc>
        <w:tc>
          <w:tcPr>
            <w:tcW w:w="2835" w:type="dxa"/>
          </w:tcPr>
          <w:p w14:paraId="0F5E1675" w14:textId="77777777" w:rsidR="008F4822" w:rsidRPr="00E531C2" w:rsidRDefault="008F4822" w:rsidP="00DC4E3C">
            <w:pPr>
              <w:rPr>
                <w:rFonts w:asciiTheme="minorHAnsi" w:hAnsiTheme="minorHAnsi" w:cstheme="minorHAnsi"/>
                <w:sz w:val="22"/>
                <w:szCs w:val="22"/>
              </w:rPr>
            </w:pPr>
            <w:r w:rsidRPr="00E531C2">
              <w:rPr>
                <w:rFonts w:asciiTheme="minorHAnsi" w:hAnsiTheme="minorHAnsi" w:cstheme="minorHAnsi"/>
                <w:sz w:val="22"/>
                <w:szCs w:val="22"/>
              </w:rPr>
              <w:t>Individuals with no direct contact with athletes, involved in low-risk assignments who are not in a supervisory role, not directing others, not involved with finances, and/or do not have unsupervised access to Vulnerable Individuals</w:t>
            </w:r>
          </w:p>
        </w:tc>
        <w:tc>
          <w:tcPr>
            <w:tcW w:w="3544" w:type="dxa"/>
          </w:tcPr>
          <w:p w14:paraId="27904BF7"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 xml:space="preserve">Complete an Application Form </w:t>
            </w:r>
          </w:p>
          <w:p w14:paraId="65BF04D1"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 xml:space="preserve">Complete a Screening Disclosure Form </w:t>
            </w:r>
          </w:p>
          <w:p w14:paraId="6C28A7B4" w14:textId="77777777" w:rsidR="008F4822" w:rsidRPr="00E531C2" w:rsidRDefault="008F4822" w:rsidP="008F4822">
            <w:pPr>
              <w:pStyle w:val="ListParagraph"/>
              <w:numPr>
                <w:ilvl w:val="0"/>
                <w:numId w:val="43"/>
              </w:numPr>
              <w:rPr>
                <w:rFonts w:asciiTheme="minorHAnsi" w:hAnsiTheme="minorHAnsi" w:cstheme="minorHAnsi"/>
              </w:rPr>
            </w:pPr>
            <w:r w:rsidRPr="00E531C2">
              <w:rPr>
                <w:rFonts w:asciiTheme="minorHAnsi" w:hAnsiTheme="minorHAnsi" w:cstheme="minorHAnsi"/>
              </w:rPr>
              <w:t>Participate in training, orientation, and monitoring as determined by the organization</w:t>
            </w:r>
          </w:p>
          <w:p w14:paraId="6EB6A62A" w14:textId="77777777" w:rsidR="008F4822" w:rsidRPr="00E531C2" w:rsidRDefault="008F4822" w:rsidP="00DC4E3C">
            <w:pPr>
              <w:rPr>
                <w:rFonts w:asciiTheme="minorHAnsi" w:hAnsiTheme="minorHAnsi" w:cstheme="minorHAnsi"/>
                <w:sz w:val="22"/>
                <w:szCs w:val="22"/>
              </w:rPr>
            </w:pPr>
          </w:p>
        </w:tc>
        <w:tc>
          <w:tcPr>
            <w:tcW w:w="2126" w:type="dxa"/>
          </w:tcPr>
          <w:p w14:paraId="70118A2C" w14:textId="77777777" w:rsidR="008F4822" w:rsidRPr="00E531C2" w:rsidRDefault="008F4822" w:rsidP="00DC4E3C">
            <w:pPr>
              <w:widowControl w:val="0"/>
              <w:rPr>
                <w:rFonts w:asciiTheme="minorHAnsi" w:hAnsiTheme="minorHAnsi" w:cstheme="minorHAnsi"/>
                <w:sz w:val="22"/>
                <w:szCs w:val="22"/>
              </w:rPr>
            </w:pPr>
            <w:r w:rsidRPr="00E531C2">
              <w:rPr>
                <w:rFonts w:asciiTheme="minorHAnsi" w:hAnsiTheme="minorHAnsi" w:cstheme="minorHAnsi"/>
                <w:sz w:val="22"/>
                <w:szCs w:val="22"/>
              </w:rPr>
              <w:t>Certain staff &amp; certain volunteers who are not working with athletes or minors; Parents, youth, or volunteers who are helping out on a non-regular or informal basis.</w:t>
            </w:r>
          </w:p>
          <w:p w14:paraId="6BEEAFFE" w14:textId="77777777" w:rsidR="008F4822" w:rsidRPr="00E531C2" w:rsidRDefault="008F4822" w:rsidP="00DC4E3C">
            <w:pPr>
              <w:rPr>
                <w:rFonts w:asciiTheme="minorHAnsi" w:hAnsiTheme="minorHAnsi" w:cstheme="minorHAnsi"/>
                <w:sz w:val="22"/>
                <w:szCs w:val="22"/>
              </w:rPr>
            </w:pPr>
          </w:p>
        </w:tc>
      </w:tr>
    </w:tbl>
    <w:p w14:paraId="1824CB61" w14:textId="77777777" w:rsidR="008F4822" w:rsidRPr="00966E77" w:rsidRDefault="008F4822" w:rsidP="008F4822">
      <w:pPr>
        <w:pStyle w:val="ListParagraph"/>
        <w:ind w:left="360"/>
        <w:jc w:val="both"/>
        <w:rPr>
          <w:rFonts w:ascii="Gotham Book" w:hAnsi="Gotham Book"/>
          <w:color w:val="000000"/>
          <w:vertAlign w:val="subscript"/>
        </w:rPr>
      </w:pPr>
    </w:p>
    <w:p w14:paraId="453B568B" w14:textId="0204A9FE" w:rsidR="004B7E94" w:rsidRPr="00392DA5" w:rsidRDefault="004B7E94" w:rsidP="00392DA5">
      <w:pPr>
        <w:tabs>
          <w:tab w:val="left" w:pos="3900"/>
        </w:tabs>
        <w:rPr>
          <w:rFonts w:asciiTheme="minorHAnsi" w:hAnsiTheme="minorHAnsi" w:cstheme="minorHAnsi"/>
        </w:rPr>
      </w:pPr>
      <w:r>
        <w:br w:type="page"/>
      </w:r>
    </w:p>
    <w:p w14:paraId="288619E4" w14:textId="40F19125" w:rsidR="00C31ACB" w:rsidRDefault="00C31ACB" w:rsidP="00FA23F2">
      <w:pPr>
        <w:pStyle w:val="Heading1"/>
        <w:spacing w:before="0"/>
        <w:rPr>
          <w:rFonts w:cstheme="minorHAnsi"/>
          <w:bCs/>
          <w:color w:val="000000"/>
        </w:rPr>
      </w:pPr>
      <w:bookmarkStart w:id="74" w:name="_Toc118897827"/>
      <w:r w:rsidRPr="000F7C8A">
        <w:rPr>
          <w:rFonts w:cstheme="minorHAnsi"/>
          <w:bCs/>
          <w:color w:val="000000"/>
          <w:highlight w:val="yellow"/>
        </w:rPr>
        <w:lastRenderedPageBreak/>
        <w:t>[</w:t>
      </w:r>
      <w:r w:rsidR="00FC427C">
        <w:rPr>
          <w:rFonts w:cstheme="minorHAnsi"/>
          <w:bCs/>
          <w:color w:val="000000"/>
          <w:highlight w:val="yellow"/>
        </w:rPr>
        <w:t>ORGANIZATION</w:t>
      </w:r>
      <w:r w:rsidRPr="000F7C8A">
        <w:rPr>
          <w:rFonts w:cstheme="minorHAnsi"/>
          <w:bCs/>
          <w:color w:val="000000"/>
          <w:highlight w:val="yellow"/>
        </w:rPr>
        <w:t xml:space="preserve"> NAME]</w:t>
      </w:r>
      <w:r>
        <w:rPr>
          <w:rFonts w:cstheme="minorHAnsi"/>
          <w:bCs/>
          <w:color w:val="000000"/>
        </w:rPr>
        <w:t xml:space="preserve"> </w:t>
      </w:r>
    </w:p>
    <w:p w14:paraId="34EC09D3" w14:textId="23950FA6" w:rsidR="004B7E94" w:rsidRPr="00536FAD" w:rsidRDefault="004B7E94" w:rsidP="00FA23F2">
      <w:pPr>
        <w:pStyle w:val="Heading1"/>
        <w:spacing w:before="0"/>
        <w:rPr>
          <w:rFonts w:cstheme="minorHAnsi"/>
          <w:lang w:val="en-US"/>
        </w:rPr>
      </w:pPr>
      <w:r w:rsidRPr="00536FAD">
        <w:rPr>
          <w:rFonts w:cstheme="minorHAnsi"/>
          <w:lang w:val="en-US"/>
        </w:rPr>
        <w:t>Social Media Policy</w:t>
      </w:r>
      <w:bookmarkEnd w:id="74"/>
    </w:p>
    <w:p w14:paraId="5E41A6C9" w14:textId="77777777" w:rsidR="004B7E94" w:rsidRPr="00536FAD" w:rsidRDefault="004B7E94" w:rsidP="004B7E94">
      <w:pPr>
        <w:rPr>
          <w:rFonts w:asciiTheme="minorHAnsi" w:hAnsiTheme="minorHAnsi" w:cstheme="minorHAnsi"/>
          <w:b/>
          <w:sz w:val="22"/>
          <w:szCs w:val="22"/>
          <w:lang w:val="en-US"/>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4B7E94" w:rsidRPr="00536FAD" w14:paraId="390771A0" w14:textId="77777777" w:rsidTr="00746AD2">
        <w:tc>
          <w:tcPr>
            <w:tcW w:w="4986" w:type="dxa"/>
          </w:tcPr>
          <w:p w14:paraId="17A863A2"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Effective date</w:t>
            </w:r>
          </w:p>
        </w:tc>
        <w:tc>
          <w:tcPr>
            <w:tcW w:w="4990" w:type="dxa"/>
          </w:tcPr>
          <w:p w14:paraId="320305EF"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771B7AD2" w14:textId="77777777" w:rsidTr="00746AD2">
        <w:tc>
          <w:tcPr>
            <w:tcW w:w="4986" w:type="dxa"/>
          </w:tcPr>
          <w:p w14:paraId="6D9ECBC2"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Initial Approved Date</w:t>
            </w:r>
          </w:p>
        </w:tc>
        <w:tc>
          <w:tcPr>
            <w:tcW w:w="4990" w:type="dxa"/>
          </w:tcPr>
          <w:p w14:paraId="7FFBB9FF"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0E134131" w14:textId="77777777" w:rsidTr="00746AD2">
        <w:tc>
          <w:tcPr>
            <w:tcW w:w="4986" w:type="dxa"/>
          </w:tcPr>
          <w:p w14:paraId="7443CEFC"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Date last reviewed</w:t>
            </w:r>
          </w:p>
        </w:tc>
        <w:tc>
          <w:tcPr>
            <w:tcW w:w="4990" w:type="dxa"/>
          </w:tcPr>
          <w:p w14:paraId="68688DC2"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6A5BC99C" w14:textId="77777777" w:rsidTr="00746AD2">
        <w:tc>
          <w:tcPr>
            <w:tcW w:w="4986" w:type="dxa"/>
          </w:tcPr>
          <w:p w14:paraId="13B8B5FE"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Archived date</w:t>
            </w:r>
          </w:p>
        </w:tc>
        <w:tc>
          <w:tcPr>
            <w:tcW w:w="4990" w:type="dxa"/>
          </w:tcPr>
          <w:p w14:paraId="302A85CD"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633FB69D" w14:textId="77777777" w:rsidTr="00746AD2">
        <w:tc>
          <w:tcPr>
            <w:tcW w:w="4986" w:type="dxa"/>
          </w:tcPr>
          <w:p w14:paraId="5E525217"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Replaces and/or amends</w:t>
            </w:r>
          </w:p>
        </w:tc>
        <w:tc>
          <w:tcPr>
            <w:tcW w:w="4990" w:type="dxa"/>
          </w:tcPr>
          <w:p w14:paraId="17243631" w14:textId="77777777" w:rsidR="004B7E94" w:rsidRPr="00536FAD" w:rsidRDefault="004B7E94" w:rsidP="00746AD2">
            <w:pPr>
              <w:rPr>
                <w:rFonts w:asciiTheme="minorHAnsi" w:hAnsiTheme="minorHAnsi" w:cstheme="minorHAnsi"/>
                <w:color w:val="000000" w:themeColor="text1"/>
                <w:sz w:val="22"/>
                <w:szCs w:val="22"/>
              </w:rPr>
            </w:pPr>
          </w:p>
        </w:tc>
      </w:tr>
      <w:tr w:rsidR="004B7E94" w:rsidRPr="00536FAD" w14:paraId="273FC615" w14:textId="77777777" w:rsidTr="00746AD2">
        <w:tc>
          <w:tcPr>
            <w:tcW w:w="4986" w:type="dxa"/>
          </w:tcPr>
          <w:p w14:paraId="1E4D8372"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Appendix(-</w:t>
            </w:r>
            <w:proofErr w:type="spellStart"/>
            <w:r w:rsidRPr="00536FAD">
              <w:rPr>
                <w:rFonts w:asciiTheme="minorHAnsi" w:eastAsia="Arial" w:hAnsiTheme="minorHAnsi" w:cstheme="minorHAnsi"/>
                <w:color w:val="000000" w:themeColor="text1"/>
                <w:sz w:val="22"/>
                <w:szCs w:val="22"/>
              </w:rPr>
              <w:t>ces</w:t>
            </w:r>
            <w:proofErr w:type="spellEnd"/>
            <w:r w:rsidRPr="00536FAD">
              <w:rPr>
                <w:rFonts w:asciiTheme="minorHAnsi" w:eastAsia="Arial" w:hAnsiTheme="minorHAnsi" w:cstheme="minorHAnsi"/>
                <w:color w:val="000000" w:themeColor="text1"/>
                <w:sz w:val="22"/>
                <w:szCs w:val="22"/>
              </w:rPr>
              <w:t>) to this Policy</w:t>
            </w:r>
          </w:p>
        </w:tc>
        <w:tc>
          <w:tcPr>
            <w:tcW w:w="4990" w:type="dxa"/>
          </w:tcPr>
          <w:p w14:paraId="1EB88129" w14:textId="77777777" w:rsidR="004B7E94" w:rsidRPr="00536FAD" w:rsidRDefault="004B7E94" w:rsidP="00746AD2">
            <w:pPr>
              <w:pStyle w:val="Heading2"/>
              <w:rPr>
                <w:rFonts w:asciiTheme="minorHAnsi" w:hAnsiTheme="minorHAnsi" w:cstheme="minorHAnsi"/>
                <w:color w:val="000000" w:themeColor="text1"/>
                <w:sz w:val="22"/>
                <w:szCs w:val="22"/>
              </w:rPr>
            </w:pPr>
          </w:p>
        </w:tc>
      </w:tr>
    </w:tbl>
    <w:p w14:paraId="549ED258" w14:textId="77777777" w:rsidR="004B7E94" w:rsidRPr="00536FAD" w:rsidRDefault="004B7E94" w:rsidP="004B7E94">
      <w:pPr>
        <w:rPr>
          <w:rFonts w:asciiTheme="minorHAnsi" w:hAnsiTheme="minorHAnsi" w:cstheme="minorHAnsi"/>
          <w:b/>
          <w:sz w:val="22"/>
          <w:szCs w:val="22"/>
          <w:lang w:val="en-US"/>
        </w:rPr>
      </w:pPr>
    </w:p>
    <w:p w14:paraId="6BF85514" w14:textId="77777777" w:rsidR="004B7E94" w:rsidRPr="00536FAD" w:rsidRDefault="004B7E94" w:rsidP="004B7E94">
      <w:pPr>
        <w:widowControl w:val="0"/>
        <w:rPr>
          <w:rFonts w:asciiTheme="minorHAnsi" w:hAnsiTheme="minorHAnsi" w:cstheme="minorHAnsi"/>
          <w:bCs/>
          <w:i/>
          <w:iCs/>
          <w:sz w:val="22"/>
          <w:szCs w:val="22"/>
        </w:rPr>
      </w:pPr>
      <w:r w:rsidRPr="00536FAD">
        <w:rPr>
          <w:rFonts w:asciiTheme="minorHAnsi" w:hAnsiTheme="minorHAnsi" w:cstheme="minorHAnsi"/>
          <w:bCs/>
          <w:i/>
          <w:iCs/>
          <w:sz w:val="22"/>
          <w:szCs w:val="22"/>
        </w:rPr>
        <w:t>Note: The Safe Sport Policy Suite Definitions apply to this policy, please refer to that document for term definitions. Our Safe Sport policies follow the legal practice of capitalized defined terms to assist the reader in identifying that the term has a specific meaning within the policy suite.</w:t>
      </w:r>
    </w:p>
    <w:p w14:paraId="30E4DBAC" w14:textId="77777777" w:rsidR="004B7E94" w:rsidRPr="00536FAD" w:rsidRDefault="004B7E94" w:rsidP="004B7E94">
      <w:pPr>
        <w:rPr>
          <w:rFonts w:asciiTheme="minorHAnsi" w:hAnsiTheme="minorHAnsi" w:cstheme="minorHAnsi"/>
          <w:b/>
          <w:sz w:val="22"/>
          <w:szCs w:val="22"/>
          <w:lang w:val="en-US"/>
        </w:rPr>
      </w:pPr>
    </w:p>
    <w:p w14:paraId="56CC359E" w14:textId="77777777" w:rsidR="004B7E94" w:rsidRPr="00536FAD" w:rsidRDefault="004B7E94" w:rsidP="00D1235A">
      <w:pPr>
        <w:rPr>
          <w:rFonts w:asciiTheme="minorHAnsi" w:hAnsiTheme="minorHAnsi" w:cstheme="minorHAnsi"/>
          <w:b/>
          <w:sz w:val="22"/>
          <w:szCs w:val="22"/>
          <w:lang w:val="en-US"/>
        </w:rPr>
      </w:pPr>
      <w:r w:rsidRPr="00536FAD">
        <w:rPr>
          <w:rFonts w:asciiTheme="minorHAnsi" w:hAnsiTheme="minorHAnsi" w:cstheme="minorHAnsi"/>
          <w:b/>
          <w:sz w:val="22"/>
          <w:szCs w:val="22"/>
          <w:lang w:val="en-US"/>
        </w:rPr>
        <w:t>Purpose</w:t>
      </w:r>
    </w:p>
    <w:p w14:paraId="7331C9F5" w14:textId="4479E5D7" w:rsidR="004B7E94" w:rsidRPr="00D1235A" w:rsidRDefault="004B7E94" w:rsidP="00EF4386">
      <w:pPr>
        <w:pStyle w:val="ListParagraph"/>
        <w:numPr>
          <w:ilvl w:val="1"/>
          <w:numId w:val="1"/>
        </w:numPr>
        <w:ind w:left="357" w:hanging="357"/>
        <w:rPr>
          <w:rFonts w:asciiTheme="minorHAnsi" w:hAnsiTheme="minorHAnsi" w:cstheme="minorHAnsi"/>
        </w:rPr>
      </w:pPr>
      <w:r w:rsidRPr="00D1235A">
        <w:rPr>
          <w:rFonts w:asciiTheme="minorHAnsi" w:hAnsiTheme="minorHAnsi" w:cstheme="minorHAnsi"/>
        </w:rPr>
        <w:t xml:space="preserve">Through rapid changes in technology and the growth of Social Media platforms and the internet, communication and information sharing has profoundly changed. Social Media and mobile device technology brings many opportunities but also an increased threat to privacy, the risk of sharing proprietary corporate information and opportunity for Code of Conduct incidents; both innocent and intended. </w:t>
      </w:r>
      <w:r w:rsidR="00C31ACB" w:rsidRPr="000F7C8A">
        <w:rPr>
          <w:rFonts w:asciiTheme="minorHAnsi" w:hAnsiTheme="minorHAnsi" w:cstheme="minorHAnsi"/>
          <w:bCs/>
          <w:color w:val="000000"/>
          <w:highlight w:val="yellow"/>
        </w:rPr>
        <w:t>[</w:t>
      </w:r>
      <w:r w:rsidR="00FC427C" w:rsidRPr="008A7983">
        <w:rPr>
          <w:rFonts w:asciiTheme="minorHAnsi" w:hAnsiTheme="minorHAnsi" w:cstheme="minorHAnsi"/>
          <w:highlight w:val="yellow"/>
        </w:rPr>
        <w:t>ORGANIZATION NAME</w:t>
      </w:r>
      <w:r w:rsidR="00C31ACB" w:rsidRPr="000F7C8A">
        <w:rPr>
          <w:rFonts w:asciiTheme="minorHAnsi" w:hAnsiTheme="minorHAnsi" w:cstheme="minorHAnsi"/>
          <w:bCs/>
          <w:color w:val="000000"/>
          <w:highlight w:val="yellow"/>
        </w:rPr>
        <w:t>]</w:t>
      </w:r>
      <w:r w:rsidR="00C31ACB">
        <w:rPr>
          <w:rFonts w:asciiTheme="minorHAnsi" w:hAnsiTheme="minorHAnsi" w:cstheme="minorHAnsi"/>
          <w:bCs/>
          <w:color w:val="000000"/>
        </w:rPr>
        <w:t xml:space="preserve"> </w:t>
      </w:r>
      <w:r w:rsidRPr="00D1235A">
        <w:rPr>
          <w:rFonts w:asciiTheme="minorHAnsi" w:hAnsiTheme="minorHAnsi" w:cstheme="minorHAnsi"/>
        </w:rPr>
        <w:t>recognizes the importance of Social Media platforms and online communities such as, but not limited to, Facebook, LinkedIn, YouTube and Twitter, and their importance in information sharing and education.</w:t>
      </w:r>
      <w:r w:rsidRPr="00D1235A">
        <w:rPr>
          <w:rFonts w:asciiTheme="minorHAnsi" w:hAnsiTheme="minorHAnsi" w:cstheme="minorHAnsi"/>
        </w:rPr>
        <w:br/>
      </w:r>
    </w:p>
    <w:p w14:paraId="581DBADB" w14:textId="77777777" w:rsidR="004B7E94" w:rsidRPr="00536FAD" w:rsidRDefault="004B7E94" w:rsidP="000D7511">
      <w:pPr>
        <w:ind w:left="360" w:hanging="360"/>
        <w:rPr>
          <w:rFonts w:asciiTheme="minorHAnsi" w:hAnsiTheme="minorHAnsi" w:cstheme="minorHAnsi"/>
          <w:b/>
          <w:sz w:val="22"/>
          <w:szCs w:val="22"/>
        </w:rPr>
      </w:pPr>
      <w:r w:rsidRPr="00536FAD">
        <w:rPr>
          <w:rFonts w:asciiTheme="minorHAnsi" w:hAnsiTheme="minorHAnsi" w:cstheme="minorHAnsi"/>
          <w:b/>
          <w:sz w:val="22"/>
          <w:szCs w:val="22"/>
        </w:rPr>
        <w:t>Scope</w:t>
      </w:r>
    </w:p>
    <w:p w14:paraId="07965155" w14:textId="1B29F5C6" w:rsidR="004B7E94" w:rsidRPr="00D1235A" w:rsidRDefault="004B7E94" w:rsidP="00D1235A">
      <w:pPr>
        <w:pStyle w:val="ListParagraph"/>
        <w:numPr>
          <w:ilvl w:val="1"/>
          <w:numId w:val="1"/>
        </w:numPr>
        <w:ind w:left="357" w:hanging="357"/>
        <w:rPr>
          <w:rFonts w:asciiTheme="minorHAnsi" w:hAnsiTheme="minorHAnsi" w:cstheme="minorHAnsi"/>
        </w:rPr>
      </w:pPr>
      <w:r w:rsidRPr="00D1235A">
        <w:rPr>
          <w:rFonts w:asciiTheme="minorHAnsi" w:hAnsiTheme="minorHAnsi" w:cstheme="minorHAnsi"/>
        </w:rPr>
        <w:t xml:space="preserve">This Policy applies to all Individuals. </w:t>
      </w:r>
    </w:p>
    <w:p w14:paraId="2CBAE154" w14:textId="77777777" w:rsidR="004B7E94" w:rsidRPr="00536FAD" w:rsidRDefault="004B7E94" w:rsidP="000D7511">
      <w:pPr>
        <w:rPr>
          <w:rFonts w:asciiTheme="minorHAnsi" w:hAnsiTheme="minorHAnsi" w:cstheme="minorHAnsi"/>
          <w:sz w:val="22"/>
          <w:szCs w:val="22"/>
        </w:rPr>
      </w:pPr>
    </w:p>
    <w:p w14:paraId="186316E1" w14:textId="77777777" w:rsidR="004B7E94" w:rsidRPr="00536FAD" w:rsidRDefault="004B7E94" w:rsidP="000D7511">
      <w:pPr>
        <w:rPr>
          <w:rFonts w:asciiTheme="minorHAnsi" w:hAnsiTheme="minorHAnsi" w:cstheme="minorHAnsi"/>
          <w:b/>
          <w:bCs/>
          <w:sz w:val="22"/>
          <w:szCs w:val="22"/>
        </w:rPr>
      </w:pPr>
      <w:r w:rsidRPr="00536FAD">
        <w:rPr>
          <w:rFonts w:asciiTheme="minorHAnsi" w:hAnsiTheme="minorHAnsi" w:cstheme="minorHAnsi"/>
          <w:b/>
          <w:bCs/>
          <w:sz w:val="22"/>
          <w:szCs w:val="22"/>
        </w:rPr>
        <w:t xml:space="preserve">Policy </w:t>
      </w:r>
    </w:p>
    <w:p w14:paraId="2C717488" w14:textId="4925E161" w:rsidR="004B7E94" w:rsidRPr="00EF4386" w:rsidRDefault="00FC427C" w:rsidP="00EF4386">
      <w:pPr>
        <w:pStyle w:val="ListParagraph"/>
        <w:numPr>
          <w:ilvl w:val="1"/>
          <w:numId w:val="1"/>
        </w:numPr>
        <w:ind w:left="357" w:hanging="357"/>
        <w:rPr>
          <w:rFonts w:asciiTheme="minorHAnsi" w:hAnsiTheme="minorHAnsi" w:cstheme="minorHAnsi"/>
          <w:iCs/>
        </w:rPr>
      </w:pPr>
      <w:r w:rsidRPr="008A7983">
        <w:rPr>
          <w:rFonts w:asciiTheme="minorHAnsi" w:hAnsiTheme="minorHAnsi" w:cstheme="minorHAnsi"/>
          <w:highlight w:val="yellow"/>
        </w:rPr>
        <w:t>[ORGANIZATION NAME</w:t>
      </w:r>
      <w:r w:rsidR="00C31ACB" w:rsidRPr="000F7C8A">
        <w:rPr>
          <w:rFonts w:asciiTheme="minorHAnsi" w:hAnsiTheme="minorHAnsi" w:cstheme="minorHAnsi"/>
          <w:bCs/>
          <w:color w:val="000000"/>
          <w:highlight w:val="yellow"/>
        </w:rPr>
        <w:t>]</w:t>
      </w:r>
      <w:r w:rsidR="00C31ACB">
        <w:rPr>
          <w:rFonts w:asciiTheme="minorHAnsi" w:hAnsiTheme="minorHAnsi" w:cstheme="minorHAnsi"/>
          <w:bCs/>
          <w:color w:val="000000"/>
        </w:rPr>
        <w:t xml:space="preserve"> </w:t>
      </w:r>
      <w:r w:rsidR="004B7E94" w:rsidRPr="00EF4386">
        <w:rPr>
          <w:rFonts w:asciiTheme="minorHAnsi" w:hAnsiTheme="minorHAnsi" w:cstheme="minorHAnsi"/>
        </w:rPr>
        <w:t xml:space="preserve">is aware that Individual interaction and communication occurs frequently on Social Media. The principles and guidelines that apply to any/all organization activities in general, as found in the Code of Conduct, apply to all online activities.  </w:t>
      </w:r>
      <w:r w:rsidRPr="008A7983">
        <w:rPr>
          <w:rFonts w:asciiTheme="minorHAnsi" w:hAnsiTheme="minorHAnsi" w:cstheme="minorHAnsi"/>
          <w:highlight w:val="yellow"/>
        </w:rPr>
        <w:t>[ORGANIZATION NAME]</w:t>
      </w:r>
      <w:r w:rsidRPr="008A7983">
        <w:rPr>
          <w:rFonts w:asciiTheme="minorHAnsi" w:hAnsiTheme="minorHAnsi" w:cstheme="minorHAnsi"/>
        </w:rPr>
        <w:t xml:space="preserve"> </w:t>
      </w:r>
      <w:r w:rsidR="004B7E94" w:rsidRPr="00EF4386">
        <w:rPr>
          <w:rFonts w:asciiTheme="minorHAnsi" w:hAnsiTheme="minorHAnsi" w:cstheme="minorHAnsi"/>
        </w:rPr>
        <w:t xml:space="preserve">cautions Individuals that any conduct falling short of the standard of behaviour required by this </w:t>
      </w:r>
      <w:r w:rsidR="004B7E94" w:rsidRPr="00EF4386">
        <w:rPr>
          <w:rFonts w:asciiTheme="minorHAnsi" w:hAnsiTheme="minorHAnsi" w:cstheme="minorHAnsi"/>
          <w:iCs/>
        </w:rPr>
        <w:t>Social Media Policy and the Code of Conduct may be subject to the disciplinary sanctions identified within the Discipline and Complaints Policy.</w:t>
      </w:r>
    </w:p>
    <w:p w14:paraId="17904120" w14:textId="77777777" w:rsidR="004B7E94" w:rsidRPr="00536FAD" w:rsidRDefault="004B7E94" w:rsidP="004B7E94">
      <w:pPr>
        <w:jc w:val="both"/>
        <w:rPr>
          <w:rFonts w:asciiTheme="minorHAnsi" w:hAnsiTheme="minorHAnsi" w:cstheme="minorHAnsi"/>
          <w:b/>
          <w:sz w:val="22"/>
          <w:szCs w:val="22"/>
        </w:rPr>
      </w:pPr>
    </w:p>
    <w:p w14:paraId="141F398D" w14:textId="77777777" w:rsidR="004B7E94" w:rsidRPr="00536FAD" w:rsidRDefault="004B7E94" w:rsidP="004B7E94">
      <w:pPr>
        <w:ind w:left="360" w:hanging="360"/>
        <w:jc w:val="both"/>
        <w:rPr>
          <w:rFonts w:asciiTheme="minorHAnsi" w:hAnsiTheme="minorHAnsi" w:cstheme="minorHAnsi"/>
          <w:b/>
          <w:sz w:val="22"/>
          <w:szCs w:val="22"/>
        </w:rPr>
      </w:pPr>
      <w:r w:rsidRPr="00536FAD">
        <w:rPr>
          <w:rFonts w:asciiTheme="minorHAnsi" w:hAnsiTheme="minorHAnsi" w:cstheme="minorHAnsi"/>
          <w:b/>
          <w:sz w:val="22"/>
          <w:szCs w:val="22"/>
        </w:rPr>
        <w:t>Conduct and Behaviour</w:t>
      </w:r>
    </w:p>
    <w:p w14:paraId="0CEF904C" w14:textId="5C044C29" w:rsidR="004B7E94" w:rsidRPr="00EF4386" w:rsidRDefault="004B7E94" w:rsidP="00EF4386">
      <w:pPr>
        <w:pStyle w:val="ListParagraph"/>
        <w:numPr>
          <w:ilvl w:val="1"/>
          <w:numId w:val="1"/>
        </w:numPr>
        <w:ind w:left="357" w:hanging="357"/>
        <w:rPr>
          <w:rFonts w:asciiTheme="minorHAnsi" w:hAnsiTheme="minorHAnsi" w:cstheme="minorHAnsi"/>
        </w:rPr>
      </w:pPr>
      <w:r w:rsidRPr="00EF4386">
        <w:rPr>
          <w:rFonts w:asciiTheme="minorHAnsi" w:hAnsiTheme="minorHAnsi" w:cstheme="minorHAnsi"/>
        </w:rPr>
        <w:t>The following Social Media conduct may be subject to disciplinary action in accordance with the Discipline and Complaints Policy:</w:t>
      </w:r>
    </w:p>
    <w:p w14:paraId="5D7F5E51" w14:textId="77777777" w:rsidR="004B7E94" w:rsidRPr="00536FAD" w:rsidRDefault="004B7E94">
      <w:pPr>
        <w:numPr>
          <w:ilvl w:val="1"/>
          <w:numId w:val="11"/>
        </w:numPr>
        <w:ind w:left="720" w:hanging="359"/>
        <w:rPr>
          <w:rFonts w:asciiTheme="minorHAnsi" w:hAnsiTheme="minorHAnsi" w:cstheme="minorHAnsi"/>
          <w:sz w:val="22"/>
          <w:szCs w:val="22"/>
        </w:rPr>
      </w:pPr>
      <w:r w:rsidRPr="00536FAD">
        <w:rPr>
          <w:rFonts w:asciiTheme="minorHAnsi" w:hAnsiTheme="minorHAnsi" w:cstheme="minorHAnsi"/>
          <w:sz w:val="22"/>
          <w:szCs w:val="22"/>
        </w:rPr>
        <w:t xml:space="preserve">Posting a disrespectful, hateful, harmful, disparaging, insulting, or otherwise negative comment on a Social Medium </w:t>
      </w:r>
    </w:p>
    <w:p w14:paraId="7A5237CB" w14:textId="77777777" w:rsidR="004B7E94" w:rsidRPr="00536FAD" w:rsidRDefault="004B7E94">
      <w:pPr>
        <w:numPr>
          <w:ilvl w:val="1"/>
          <w:numId w:val="11"/>
        </w:numPr>
        <w:ind w:left="720" w:hanging="359"/>
        <w:rPr>
          <w:rFonts w:asciiTheme="minorHAnsi" w:hAnsiTheme="minorHAnsi" w:cstheme="minorHAnsi"/>
          <w:sz w:val="22"/>
          <w:szCs w:val="22"/>
        </w:rPr>
      </w:pPr>
      <w:r w:rsidRPr="00536FAD">
        <w:rPr>
          <w:rFonts w:asciiTheme="minorHAnsi" w:hAnsiTheme="minorHAnsi" w:cstheme="minorHAnsi"/>
          <w:sz w:val="22"/>
          <w:szCs w:val="22"/>
        </w:rPr>
        <w:t xml:space="preserve">Posting a picture, altered picture, or video on a Social Medium that is harmful, disrespectful, insulting, or otherwise offensive, </w:t>
      </w:r>
    </w:p>
    <w:p w14:paraId="3F3355F1" w14:textId="65F2205D" w:rsidR="004B7E94" w:rsidRPr="00536FAD" w:rsidRDefault="004B7E94">
      <w:pPr>
        <w:numPr>
          <w:ilvl w:val="1"/>
          <w:numId w:val="11"/>
        </w:numPr>
        <w:ind w:left="720" w:hanging="359"/>
        <w:rPr>
          <w:rFonts w:asciiTheme="minorHAnsi" w:hAnsiTheme="minorHAnsi" w:cstheme="minorHAnsi"/>
          <w:sz w:val="22"/>
          <w:szCs w:val="22"/>
        </w:rPr>
      </w:pPr>
      <w:r w:rsidRPr="00536FAD">
        <w:rPr>
          <w:rFonts w:asciiTheme="minorHAnsi" w:hAnsiTheme="minorHAnsi" w:cstheme="minorHAnsi"/>
          <w:sz w:val="22"/>
          <w:szCs w:val="22"/>
        </w:rPr>
        <w:t>Creating or contributing to a Social Medium vehicle, such as a Facebook group, webpage, Instagram account, Twitter feed, blog, or online forum, devoted solely or in part to promoting</w:t>
      </w:r>
      <w:r w:rsidRPr="003B1DD1">
        <w:rPr>
          <w:rFonts w:cstheme="minorHAnsi"/>
          <w:sz w:val="22"/>
          <w:szCs w:val="22"/>
        </w:rPr>
        <w:t xml:space="preserve"> </w:t>
      </w:r>
      <w:r w:rsidRPr="00536FAD">
        <w:rPr>
          <w:rFonts w:asciiTheme="minorHAnsi" w:hAnsiTheme="minorHAnsi" w:cstheme="minorHAnsi"/>
          <w:sz w:val="22"/>
          <w:szCs w:val="22"/>
        </w:rPr>
        <w:t xml:space="preserve">negative or disparaging remarks or commentary about Sail </w:t>
      </w:r>
      <w:r w:rsidRPr="00400CC7">
        <w:rPr>
          <w:rFonts w:asciiTheme="minorHAnsi" w:hAnsiTheme="minorHAnsi" w:cstheme="minorHAnsi"/>
          <w:sz w:val="22"/>
          <w:szCs w:val="22"/>
        </w:rPr>
        <w:t xml:space="preserve">Canada, </w:t>
      </w:r>
      <w:r w:rsidR="00DC4E3C" w:rsidRPr="00184888">
        <w:rPr>
          <w:rFonts w:asciiTheme="minorHAnsi" w:hAnsiTheme="minorHAnsi" w:cstheme="minorHAnsi"/>
          <w:bCs/>
          <w:color w:val="000000"/>
          <w:sz w:val="22"/>
          <w:szCs w:val="22"/>
        </w:rPr>
        <w:t xml:space="preserve">ALBERTA SAILING </w:t>
      </w:r>
      <w:r w:rsidR="00184888">
        <w:rPr>
          <w:rFonts w:asciiTheme="minorHAnsi" w:hAnsiTheme="minorHAnsi" w:cstheme="minorHAnsi"/>
          <w:bCs/>
          <w:color w:val="000000"/>
          <w:sz w:val="22"/>
          <w:szCs w:val="22"/>
        </w:rPr>
        <w:t xml:space="preserve">Association </w:t>
      </w:r>
      <w:r w:rsidRPr="00400CC7">
        <w:rPr>
          <w:rFonts w:asciiTheme="minorHAnsi" w:hAnsiTheme="minorHAnsi" w:cstheme="minorHAnsi"/>
          <w:sz w:val="22"/>
          <w:szCs w:val="22"/>
        </w:rPr>
        <w:t>or</w:t>
      </w:r>
      <w:r w:rsidRPr="00536FAD">
        <w:rPr>
          <w:rFonts w:asciiTheme="minorHAnsi" w:hAnsiTheme="minorHAnsi" w:cstheme="minorHAnsi"/>
          <w:sz w:val="22"/>
          <w:szCs w:val="22"/>
        </w:rPr>
        <w:t xml:space="preserve"> </w:t>
      </w:r>
      <w:r w:rsidR="00FC427C" w:rsidRPr="008A7983">
        <w:rPr>
          <w:rFonts w:asciiTheme="minorHAnsi" w:hAnsiTheme="minorHAnsi" w:cstheme="minorHAnsi"/>
          <w:sz w:val="22"/>
          <w:szCs w:val="22"/>
          <w:highlight w:val="yellow"/>
        </w:rPr>
        <w:t>[ORGANIZATION NAME]</w:t>
      </w:r>
      <w:r w:rsidRPr="00536FAD">
        <w:rPr>
          <w:rFonts w:asciiTheme="minorHAnsi" w:hAnsiTheme="minorHAnsi" w:cstheme="minorHAnsi"/>
          <w:sz w:val="22"/>
          <w:szCs w:val="22"/>
        </w:rPr>
        <w:t>, or their stakeholders, or their reputation</w:t>
      </w:r>
    </w:p>
    <w:p w14:paraId="2F74C74F" w14:textId="77777777" w:rsidR="004B7E94" w:rsidRPr="00536FAD" w:rsidRDefault="004B7E94">
      <w:pPr>
        <w:numPr>
          <w:ilvl w:val="1"/>
          <w:numId w:val="11"/>
        </w:numPr>
        <w:ind w:left="720" w:hanging="359"/>
        <w:rPr>
          <w:rFonts w:asciiTheme="minorHAnsi" w:hAnsiTheme="minorHAnsi" w:cstheme="minorHAnsi"/>
          <w:sz w:val="22"/>
          <w:szCs w:val="22"/>
        </w:rPr>
      </w:pPr>
      <w:r w:rsidRPr="00536FAD">
        <w:rPr>
          <w:rFonts w:asciiTheme="minorHAnsi" w:hAnsiTheme="minorHAnsi" w:cstheme="minorHAnsi"/>
          <w:sz w:val="22"/>
          <w:szCs w:val="22"/>
        </w:rPr>
        <w:lastRenderedPageBreak/>
        <w:t>Inappropriate personal or sexual relationships over a Social Medium between Individuals who have a Power Imbalance in their interactions, such as between Athletes and coaches, Directors and Officers, committee members and staff, umpires, officials, and Athletes, etc.</w:t>
      </w:r>
    </w:p>
    <w:p w14:paraId="2E0EE37D" w14:textId="0FAC79EC" w:rsidR="004B7E94" w:rsidRDefault="004B7E94">
      <w:pPr>
        <w:numPr>
          <w:ilvl w:val="1"/>
          <w:numId w:val="11"/>
        </w:numPr>
        <w:ind w:left="720" w:hanging="359"/>
        <w:rPr>
          <w:rFonts w:asciiTheme="minorHAnsi" w:hAnsiTheme="minorHAnsi" w:cstheme="minorHAnsi"/>
          <w:sz w:val="22"/>
          <w:szCs w:val="22"/>
        </w:rPr>
      </w:pPr>
      <w:r w:rsidRPr="00536FAD">
        <w:rPr>
          <w:rFonts w:asciiTheme="minorHAnsi" w:hAnsiTheme="minorHAnsi" w:cstheme="minorHAnsi"/>
          <w:sz w:val="22"/>
          <w:szCs w:val="22"/>
        </w:rPr>
        <w:t>Any instance of cyber-bullying or cyber-harassment, where incidents of cyber-bullying and cyber-harassment can include, but are not limited to, the following conduct on any Social Medium, via text-message, or via email: regular insults, negative comments, vexatious or unwelcome behaviour, pranks or jokes, threats, posing as another person, spreading rumours or lies, or other harmful behaviour.</w:t>
      </w:r>
    </w:p>
    <w:p w14:paraId="66CE041C" w14:textId="4D76FBC1" w:rsidR="001637CE" w:rsidRPr="00536FAD" w:rsidRDefault="00491356">
      <w:pPr>
        <w:numPr>
          <w:ilvl w:val="1"/>
          <w:numId w:val="11"/>
        </w:numPr>
        <w:ind w:left="720" w:hanging="359"/>
        <w:rPr>
          <w:rFonts w:asciiTheme="minorHAnsi" w:hAnsiTheme="minorHAnsi" w:cstheme="minorHAnsi"/>
          <w:sz w:val="22"/>
          <w:szCs w:val="22"/>
        </w:rPr>
      </w:pPr>
      <w:r>
        <w:rPr>
          <w:rFonts w:asciiTheme="minorHAnsi" w:hAnsiTheme="minorHAnsi" w:cstheme="minorHAnsi"/>
          <w:sz w:val="22"/>
          <w:szCs w:val="22"/>
        </w:rPr>
        <w:t>Any instance in which a Social Medium ha</w:t>
      </w:r>
      <w:r w:rsidR="00EC4A99">
        <w:rPr>
          <w:rFonts w:asciiTheme="minorHAnsi" w:hAnsiTheme="minorHAnsi" w:cstheme="minorHAnsi"/>
          <w:sz w:val="22"/>
          <w:szCs w:val="22"/>
        </w:rPr>
        <w:t xml:space="preserve">s been a vehicle in violating confidentiality obligations related to </w:t>
      </w:r>
      <w:r w:rsidR="003C6D25">
        <w:rPr>
          <w:rFonts w:asciiTheme="minorHAnsi" w:hAnsiTheme="minorHAnsi" w:cstheme="minorHAnsi"/>
          <w:sz w:val="22"/>
          <w:szCs w:val="22"/>
        </w:rPr>
        <w:t>any complaints and/or investigations</w:t>
      </w:r>
      <w:r w:rsidR="003925D0">
        <w:rPr>
          <w:rFonts w:asciiTheme="minorHAnsi" w:hAnsiTheme="minorHAnsi" w:cstheme="minorHAnsi"/>
          <w:sz w:val="22"/>
          <w:szCs w:val="22"/>
        </w:rPr>
        <w:t>.</w:t>
      </w:r>
    </w:p>
    <w:p w14:paraId="0C39F852" w14:textId="77777777" w:rsidR="004B7E94" w:rsidRPr="00536FAD" w:rsidRDefault="004B7E94" w:rsidP="004B7E94">
      <w:pPr>
        <w:ind w:left="360" w:hanging="360"/>
        <w:jc w:val="both"/>
        <w:rPr>
          <w:rFonts w:asciiTheme="minorHAnsi" w:hAnsiTheme="minorHAnsi" w:cstheme="minorHAnsi"/>
          <w:sz w:val="22"/>
          <w:szCs w:val="22"/>
        </w:rPr>
      </w:pPr>
    </w:p>
    <w:p w14:paraId="26F82753" w14:textId="77777777" w:rsidR="004B7E94" w:rsidRPr="00536FAD" w:rsidRDefault="004B7E94" w:rsidP="001D6672">
      <w:pPr>
        <w:ind w:hanging="360"/>
        <w:jc w:val="both"/>
        <w:rPr>
          <w:rFonts w:asciiTheme="minorHAnsi" w:hAnsiTheme="minorHAnsi" w:cstheme="minorHAnsi"/>
          <w:b/>
          <w:sz w:val="22"/>
          <w:szCs w:val="22"/>
        </w:rPr>
      </w:pPr>
      <w:r w:rsidRPr="00536FAD">
        <w:rPr>
          <w:rFonts w:asciiTheme="minorHAnsi" w:hAnsiTheme="minorHAnsi" w:cstheme="minorHAnsi"/>
          <w:b/>
          <w:sz w:val="22"/>
          <w:szCs w:val="22"/>
        </w:rPr>
        <w:t>Individuals’ Responsibilities</w:t>
      </w:r>
    </w:p>
    <w:p w14:paraId="19096436" w14:textId="1EEEBD12" w:rsidR="004B7E94" w:rsidRPr="00EF4386" w:rsidRDefault="004B7E94" w:rsidP="001D6672">
      <w:pPr>
        <w:pStyle w:val="ListParagraph"/>
        <w:numPr>
          <w:ilvl w:val="1"/>
          <w:numId w:val="1"/>
        </w:numPr>
        <w:ind w:left="0"/>
        <w:rPr>
          <w:rFonts w:asciiTheme="minorHAnsi" w:hAnsiTheme="minorHAnsi" w:cstheme="minorHAnsi"/>
        </w:rPr>
      </w:pPr>
      <w:r w:rsidRPr="00EF4386">
        <w:rPr>
          <w:rFonts w:asciiTheme="minorHAnsi" w:hAnsiTheme="minorHAnsi" w:cstheme="minorHAnsi"/>
        </w:rPr>
        <w:t xml:space="preserve">Individuals acknowledge that their Social Media activity may be viewable and viewed by anyone, including Sail Canada, </w:t>
      </w:r>
      <w:r w:rsidR="00DC4E3C" w:rsidRPr="00184888">
        <w:rPr>
          <w:rFonts w:asciiTheme="minorHAnsi" w:hAnsiTheme="minorHAnsi" w:cstheme="minorHAnsi"/>
          <w:bCs/>
          <w:color w:val="000000"/>
        </w:rPr>
        <w:t>ALBERTA SAILING ASSOCIATION</w:t>
      </w:r>
      <w:r w:rsidR="00C31ACB">
        <w:rPr>
          <w:rFonts w:asciiTheme="minorHAnsi" w:hAnsiTheme="minorHAnsi" w:cstheme="minorHAnsi"/>
          <w:bCs/>
          <w:color w:val="000000"/>
        </w:rPr>
        <w:t xml:space="preserve">, </w:t>
      </w:r>
      <w:r w:rsidRPr="00EF4386">
        <w:rPr>
          <w:rFonts w:asciiTheme="minorHAnsi" w:hAnsiTheme="minorHAnsi" w:cstheme="minorHAnsi"/>
        </w:rPr>
        <w:t xml:space="preserve">or </w:t>
      </w:r>
      <w:r w:rsidR="00FC427C" w:rsidRPr="008A7983">
        <w:rPr>
          <w:rFonts w:asciiTheme="minorHAnsi" w:hAnsiTheme="minorHAnsi" w:cstheme="minorHAnsi"/>
          <w:highlight w:val="yellow"/>
        </w:rPr>
        <w:t>[ORGANIZATION NAME]</w:t>
      </w:r>
      <w:r w:rsidR="00FC427C" w:rsidRPr="008A7983">
        <w:rPr>
          <w:rFonts w:asciiTheme="minorHAnsi" w:hAnsiTheme="minorHAnsi" w:cstheme="minorHAnsi"/>
        </w:rPr>
        <w:t xml:space="preserve"> </w:t>
      </w:r>
      <w:r w:rsidRPr="00EF4386">
        <w:rPr>
          <w:rFonts w:asciiTheme="minorHAnsi" w:hAnsiTheme="minorHAnsi" w:cstheme="minorHAnsi"/>
        </w:rPr>
        <w:t>or Individuals.</w:t>
      </w:r>
    </w:p>
    <w:p w14:paraId="185622EB" w14:textId="77777777" w:rsidR="004B7E94" w:rsidRPr="00536FAD" w:rsidRDefault="004B7E94" w:rsidP="001D6672">
      <w:pPr>
        <w:jc w:val="both"/>
        <w:rPr>
          <w:rFonts w:asciiTheme="minorHAnsi" w:hAnsiTheme="minorHAnsi" w:cstheme="minorHAnsi"/>
          <w:sz w:val="22"/>
          <w:szCs w:val="22"/>
        </w:rPr>
      </w:pPr>
    </w:p>
    <w:p w14:paraId="3B8646CC" w14:textId="5262A00D" w:rsidR="004B7E94" w:rsidRPr="001D6672" w:rsidRDefault="004B7E94" w:rsidP="001D6672">
      <w:pPr>
        <w:pStyle w:val="ListParagraph"/>
        <w:numPr>
          <w:ilvl w:val="1"/>
          <w:numId w:val="1"/>
        </w:numPr>
        <w:ind w:left="0"/>
        <w:rPr>
          <w:rFonts w:asciiTheme="minorHAnsi" w:hAnsiTheme="minorHAnsi" w:cstheme="minorHAnsi"/>
        </w:rPr>
      </w:pPr>
      <w:r w:rsidRPr="001D6672">
        <w:rPr>
          <w:rFonts w:asciiTheme="minorHAnsi" w:hAnsiTheme="minorHAnsi" w:cstheme="minorHAnsi"/>
        </w:rPr>
        <w:t xml:space="preserve">When using Social Media, an Individual must model appropriate behaviour befitting the Individual’s role and status in connection with </w:t>
      </w:r>
      <w:r w:rsidR="00FC427C" w:rsidRPr="008A7983">
        <w:rPr>
          <w:rFonts w:asciiTheme="minorHAnsi" w:hAnsiTheme="minorHAnsi" w:cstheme="minorHAnsi"/>
          <w:highlight w:val="yellow"/>
        </w:rPr>
        <w:t>[ORGANIZATION NAME</w:t>
      </w:r>
      <w:r w:rsidR="00C31ACB" w:rsidRPr="000F7C8A">
        <w:rPr>
          <w:rFonts w:asciiTheme="minorHAnsi" w:hAnsiTheme="minorHAnsi" w:cstheme="minorHAnsi"/>
          <w:bCs/>
          <w:color w:val="000000"/>
          <w:highlight w:val="yellow"/>
        </w:rPr>
        <w:t>]</w:t>
      </w:r>
      <w:r w:rsidRPr="001D6672">
        <w:rPr>
          <w:rFonts w:asciiTheme="minorHAnsi" w:hAnsiTheme="minorHAnsi" w:cstheme="minorHAnsi"/>
        </w:rPr>
        <w:t>.</w:t>
      </w:r>
    </w:p>
    <w:p w14:paraId="2956C725" w14:textId="77777777" w:rsidR="004B7E94" w:rsidRPr="00536FAD" w:rsidRDefault="004B7E94" w:rsidP="001D6672">
      <w:pPr>
        <w:ind w:hanging="360"/>
        <w:jc w:val="both"/>
        <w:rPr>
          <w:rFonts w:asciiTheme="minorHAnsi" w:hAnsiTheme="minorHAnsi" w:cstheme="minorHAnsi"/>
          <w:sz w:val="22"/>
          <w:szCs w:val="22"/>
        </w:rPr>
      </w:pPr>
    </w:p>
    <w:p w14:paraId="0122916A" w14:textId="2E05D1BD" w:rsidR="004B7E94" w:rsidRPr="001D6672" w:rsidRDefault="004B7E94" w:rsidP="001D6672">
      <w:pPr>
        <w:pStyle w:val="ListParagraph"/>
        <w:numPr>
          <w:ilvl w:val="1"/>
          <w:numId w:val="1"/>
        </w:numPr>
        <w:ind w:left="0"/>
        <w:rPr>
          <w:rFonts w:asciiTheme="minorHAnsi" w:hAnsiTheme="minorHAnsi" w:cstheme="minorHAnsi"/>
        </w:rPr>
      </w:pPr>
      <w:r w:rsidRPr="001D6672">
        <w:rPr>
          <w:rFonts w:asciiTheme="minorHAnsi" w:hAnsiTheme="minorHAnsi" w:cstheme="minorHAnsi"/>
        </w:rPr>
        <w:t xml:space="preserve">Removing content from Social Media after it has been posted (either publicly or privately) does not excuse the Individual from being subject to the Discipline and Complaints Policy. </w:t>
      </w:r>
    </w:p>
    <w:p w14:paraId="2631411D" w14:textId="77777777" w:rsidR="004B7E94" w:rsidRPr="00536FAD" w:rsidRDefault="004B7E94" w:rsidP="001D6672">
      <w:pPr>
        <w:ind w:hanging="360"/>
        <w:jc w:val="both"/>
        <w:rPr>
          <w:rFonts w:asciiTheme="minorHAnsi" w:hAnsiTheme="minorHAnsi" w:cstheme="minorHAnsi"/>
          <w:sz w:val="22"/>
          <w:szCs w:val="22"/>
        </w:rPr>
      </w:pPr>
    </w:p>
    <w:p w14:paraId="4A9BB274" w14:textId="225A6145" w:rsidR="004B7E94" w:rsidRPr="001D6672" w:rsidRDefault="004B7E94" w:rsidP="001D6672">
      <w:pPr>
        <w:pStyle w:val="ListParagraph"/>
        <w:numPr>
          <w:ilvl w:val="1"/>
          <w:numId w:val="1"/>
        </w:numPr>
        <w:ind w:left="0"/>
        <w:rPr>
          <w:rFonts w:asciiTheme="minorHAnsi" w:hAnsiTheme="minorHAnsi" w:cstheme="minorHAnsi"/>
          <w:iCs/>
        </w:rPr>
      </w:pPr>
      <w:r w:rsidRPr="001D6672">
        <w:rPr>
          <w:rFonts w:asciiTheme="minorHAnsi" w:hAnsiTheme="minorHAnsi" w:cstheme="minorHAnsi"/>
        </w:rPr>
        <w:t xml:space="preserve">An Individual who believes that another Individual’s Social Media activity is inappropriate or may violate the policies and procedures of </w:t>
      </w:r>
      <w:r w:rsidR="00C31ACB" w:rsidRPr="000F7C8A">
        <w:rPr>
          <w:rFonts w:asciiTheme="minorHAnsi" w:hAnsiTheme="minorHAnsi" w:cstheme="minorHAnsi"/>
          <w:bCs/>
          <w:color w:val="000000"/>
          <w:highlight w:val="yellow"/>
        </w:rPr>
        <w:t>[</w:t>
      </w:r>
      <w:r w:rsidR="00FC427C" w:rsidRPr="008A7983">
        <w:rPr>
          <w:rFonts w:asciiTheme="minorHAnsi" w:hAnsiTheme="minorHAnsi" w:cstheme="minorHAnsi"/>
          <w:highlight w:val="yellow"/>
        </w:rPr>
        <w:t>ORGANIZATION NAME</w:t>
      </w:r>
      <w:r w:rsidR="00C31ACB" w:rsidRPr="000F7C8A">
        <w:rPr>
          <w:rFonts w:asciiTheme="minorHAnsi" w:hAnsiTheme="minorHAnsi" w:cstheme="minorHAnsi"/>
          <w:bCs/>
          <w:color w:val="000000"/>
          <w:highlight w:val="yellow"/>
        </w:rPr>
        <w:t>]</w:t>
      </w:r>
      <w:r w:rsidR="00C31ACB">
        <w:rPr>
          <w:rFonts w:asciiTheme="minorHAnsi" w:hAnsiTheme="minorHAnsi" w:cstheme="minorHAnsi"/>
          <w:bCs/>
          <w:color w:val="000000"/>
        </w:rPr>
        <w:t xml:space="preserve"> </w:t>
      </w:r>
      <w:r w:rsidRPr="001D6672">
        <w:rPr>
          <w:rFonts w:asciiTheme="minorHAnsi" w:hAnsiTheme="minorHAnsi" w:cstheme="minorHAnsi"/>
        </w:rPr>
        <w:t xml:space="preserve">should Report the matter in the manner outlined by the </w:t>
      </w:r>
      <w:r w:rsidRPr="001D6672">
        <w:rPr>
          <w:rFonts w:asciiTheme="minorHAnsi" w:hAnsiTheme="minorHAnsi" w:cstheme="minorHAnsi"/>
          <w:iCs/>
        </w:rPr>
        <w:t xml:space="preserve">Discipline and Complaints Policy. </w:t>
      </w:r>
    </w:p>
    <w:p w14:paraId="5219E4F8" w14:textId="77777777" w:rsidR="004B7E94" w:rsidRPr="00536FAD" w:rsidRDefault="004B7E94" w:rsidP="001D6672">
      <w:pPr>
        <w:jc w:val="both"/>
        <w:rPr>
          <w:rFonts w:asciiTheme="minorHAnsi" w:hAnsiTheme="minorHAnsi" w:cstheme="minorHAnsi"/>
          <w:iCs/>
          <w:sz w:val="22"/>
          <w:szCs w:val="22"/>
        </w:rPr>
      </w:pPr>
    </w:p>
    <w:p w14:paraId="4671D190" w14:textId="19FBA8E0" w:rsidR="004B7E94" w:rsidRPr="001D6672" w:rsidRDefault="004B7E94" w:rsidP="001D6672">
      <w:pPr>
        <w:pStyle w:val="ListParagraph"/>
        <w:numPr>
          <w:ilvl w:val="1"/>
          <w:numId w:val="1"/>
        </w:numPr>
        <w:ind w:left="0"/>
        <w:rPr>
          <w:rFonts w:asciiTheme="minorHAnsi" w:hAnsiTheme="minorHAnsi" w:cstheme="minorHAnsi"/>
          <w:iCs/>
        </w:rPr>
      </w:pPr>
      <w:r w:rsidRPr="001D6672">
        <w:rPr>
          <w:rFonts w:asciiTheme="minorHAnsi" w:hAnsiTheme="minorHAnsi" w:cstheme="minorHAnsi"/>
        </w:rPr>
        <w:t xml:space="preserve">Confidentiality of member and participant information must be maintained. Consequences of breaches in confidentiality may be far reaching and, in most cases, not anticipated at the time of occurrence. Any of these situations could jeopardize an Individual’s or organization’s experience, effective job performance, and place the organization and staff member in contravention of legislation and legal risk. </w:t>
      </w:r>
    </w:p>
    <w:p w14:paraId="1781687E" w14:textId="77777777" w:rsidR="004B7E94" w:rsidRPr="00536FAD" w:rsidRDefault="004B7E94" w:rsidP="004B7E94">
      <w:pPr>
        <w:jc w:val="both"/>
        <w:rPr>
          <w:rFonts w:asciiTheme="minorHAnsi" w:hAnsiTheme="minorHAnsi" w:cstheme="minorHAnsi"/>
          <w:iCs/>
          <w:sz w:val="22"/>
          <w:szCs w:val="22"/>
        </w:rPr>
      </w:pPr>
    </w:p>
    <w:p w14:paraId="5A9261D2" w14:textId="60AC5678" w:rsidR="004B7E94" w:rsidRPr="001D6672" w:rsidRDefault="004B7E94" w:rsidP="001D6672">
      <w:pPr>
        <w:pStyle w:val="ListParagraph"/>
        <w:numPr>
          <w:ilvl w:val="1"/>
          <w:numId w:val="1"/>
        </w:numPr>
        <w:ind w:left="0"/>
        <w:rPr>
          <w:rFonts w:asciiTheme="minorHAnsi" w:hAnsiTheme="minorHAnsi" w:cstheme="minorHAnsi"/>
          <w:iCs/>
        </w:rPr>
      </w:pPr>
      <w:r w:rsidRPr="001D6672">
        <w:rPr>
          <w:rFonts w:asciiTheme="minorHAnsi" w:hAnsiTheme="minorHAnsi" w:cstheme="minorHAnsi"/>
        </w:rPr>
        <w:t>Everyone should be cognizant of standards of member and participant privacy and confidentiality. Privacy and confidentiality must be maintained in all environments, including online, and must at all times refrain from posting identifiable member or participant information of any kind online.</w:t>
      </w:r>
    </w:p>
    <w:p w14:paraId="3CBF8A09" w14:textId="77777777" w:rsidR="004B7E94" w:rsidRPr="00536FAD" w:rsidRDefault="004B7E94" w:rsidP="001D6672">
      <w:pPr>
        <w:jc w:val="both"/>
        <w:rPr>
          <w:rFonts w:asciiTheme="minorHAnsi" w:hAnsiTheme="minorHAnsi" w:cstheme="minorHAnsi"/>
          <w:color w:val="000000"/>
          <w:sz w:val="22"/>
          <w:szCs w:val="22"/>
        </w:rPr>
      </w:pPr>
    </w:p>
    <w:p w14:paraId="1B1F3F75" w14:textId="5324627C" w:rsidR="004B7E94" w:rsidRPr="00FC427C" w:rsidRDefault="00400CC7" w:rsidP="001D6672">
      <w:pPr>
        <w:jc w:val="both"/>
        <w:rPr>
          <w:rFonts w:asciiTheme="minorHAnsi" w:hAnsiTheme="minorHAnsi" w:cstheme="minorHAnsi"/>
          <w:b/>
          <w:color w:val="000000"/>
          <w:sz w:val="22"/>
          <w:szCs w:val="22"/>
        </w:rPr>
      </w:pPr>
      <w:r w:rsidRPr="00FC427C">
        <w:rPr>
          <w:rFonts w:asciiTheme="minorHAnsi" w:hAnsiTheme="minorHAnsi" w:cstheme="minorHAnsi"/>
          <w:b/>
          <w:color w:val="000000"/>
          <w:sz w:val="22"/>
          <w:szCs w:val="22"/>
          <w:highlight w:val="yellow"/>
        </w:rPr>
        <w:t>[</w:t>
      </w:r>
      <w:r w:rsidR="00FC427C" w:rsidRPr="00FC427C">
        <w:rPr>
          <w:rFonts w:asciiTheme="minorHAnsi" w:hAnsiTheme="minorHAnsi" w:cstheme="minorHAnsi"/>
          <w:b/>
          <w:sz w:val="22"/>
          <w:szCs w:val="22"/>
          <w:highlight w:val="yellow"/>
        </w:rPr>
        <w:t>ORGANIZATION NAME</w:t>
      </w:r>
      <w:r w:rsidRPr="00FC427C">
        <w:rPr>
          <w:rFonts w:asciiTheme="minorHAnsi" w:hAnsiTheme="minorHAnsi" w:cstheme="minorHAnsi"/>
          <w:b/>
          <w:color w:val="000000"/>
          <w:sz w:val="22"/>
          <w:szCs w:val="22"/>
          <w:highlight w:val="yellow"/>
        </w:rPr>
        <w:t>]</w:t>
      </w:r>
      <w:r w:rsidRPr="00FC427C">
        <w:rPr>
          <w:rFonts w:asciiTheme="minorHAnsi" w:hAnsiTheme="minorHAnsi" w:cstheme="minorHAnsi"/>
          <w:b/>
          <w:color w:val="000000"/>
          <w:sz w:val="22"/>
          <w:szCs w:val="22"/>
        </w:rPr>
        <w:t xml:space="preserve"> </w:t>
      </w:r>
      <w:r w:rsidR="004B7E94" w:rsidRPr="00FC427C">
        <w:rPr>
          <w:rFonts w:asciiTheme="minorHAnsi" w:hAnsiTheme="minorHAnsi" w:cstheme="minorHAnsi"/>
          <w:b/>
          <w:color w:val="000000"/>
          <w:sz w:val="22"/>
          <w:szCs w:val="22"/>
        </w:rPr>
        <w:t>Social Media</w:t>
      </w:r>
    </w:p>
    <w:p w14:paraId="18D22A39" w14:textId="7AF12D57" w:rsidR="004B7E94" w:rsidRPr="001D6672" w:rsidRDefault="004B7E94" w:rsidP="001D6672">
      <w:pPr>
        <w:pStyle w:val="ListParagraph"/>
        <w:numPr>
          <w:ilvl w:val="1"/>
          <w:numId w:val="1"/>
        </w:numPr>
        <w:ind w:left="0"/>
        <w:rPr>
          <w:rFonts w:asciiTheme="minorHAnsi" w:hAnsiTheme="minorHAnsi" w:cstheme="minorHAnsi"/>
        </w:rPr>
      </w:pPr>
      <w:r w:rsidRPr="001D6672">
        <w:rPr>
          <w:rFonts w:asciiTheme="minorHAnsi" w:hAnsiTheme="minorHAnsi" w:cstheme="minorHAnsi"/>
        </w:rPr>
        <w:t xml:space="preserve">Organization representation, including specific programs or teams, via online Social Media platforms can only be initiated and authorized by the </w:t>
      </w:r>
      <w:r w:rsidR="00FC427C" w:rsidRPr="00FC427C">
        <w:rPr>
          <w:rFonts w:asciiTheme="minorHAnsi" w:hAnsiTheme="minorHAnsi" w:cstheme="minorHAnsi"/>
          <w:highlight w:val="yellow"/>
        </w:rPr>
        <w:t>President</w:t>
      </w:r>
      <w:r w:rsidRPr="001D6672">
        <w:rPr>
          <w:rFonts w:asciiTheme="minorHAnsi" w:hAnsiTheme="minorHAnsi" w:cstheme="minorHAnsi"/>
        </w:rPr>
        <w:t xml:space="preserve">. Any accounts existing without prior authorization as required above will be subject to review and may be amended or removed. </w:t>
      </w:r>
      <w:r w:rsidR="003B0920">
        <w:rPr>
          <w:rFonts w:asciiTheme="minorHAnsi" w:hAnsiTheme="minorHAnsi" w:cstheme="minorHAnsi"/>
        </w:rPr>
        <w:br/>
      </w:r>
    </w:p>
    <w:p w14:paraId="51AA8175" w14:textId="3EDECBA0" w:rsidR="004B7E94" w:rsidRPr="001D6672" w:rsidRDefault="004B7E94" w:rsidP="001D6672">
      <w:pPr>
        <w:pStyle w:val="ListParagraph"/>
        <w:numPr>
          <w:ilvl w:val="0"/>
          <w:numId w:val="1"/>
        </w:numPr>
        <w:ind w:left="0"/>
        <w:rPr>
          <w:rFonts w:asciiTheme="minorHAnsi" w:hAnsiTheme="minorHAnsi" w:cstheme="minorHAnsi"/>
        </w:rPr>
      </w:pPr>
      <w:r w:rsidRPr="001D6672">
        <w:rPr>
          <w:rFonts w:asciiTheme="minorHAnsi" w:hAnsiTheme="minorHAnsi" w:cstheme="minorHAnsi"/>
        </w:rPr>
        <w:t xml:space="preserve">The </w:t>
      </w:r>
      <w:r w:rsidR="00FC427C" w:rsidRPr="00FC427C">
        <w:rPr>
          <w:rFonts w:asciiTheme="minorHAnsi" w:hAnsiTheme="minorHAnsi" w:cstheme="minorHAnsi"/>
          <w:highlight w:val="yellow"/>
        </w:rPr>
        <w:t>President</w:t>
      </w:r>
      <w:r w:rsidRPr="001D6672">
        <w:rPr>
          <w:rFonts w:asciiTheme="minorHAnsi" w:hAnsiTheme="minorHAnsi" w:cstheme="minorHAnsi"/>
        </w:rPr>
        <w:t xml:space="preserve"> will identify specific employees/volunteers who will be given access to communicate via official </w:t>
      </w:r>
      <w:r w:rsidR="00FC427C" w:rsidRPr="008A7983">
        <w:rPr>
          <w:rFonts w:asciiTheme="minorHAnsi" w:hAnsiTheme="minorHAnsi" w:cstheme="minorHAnsi"/>
          <w:highlight w:val="yellow"/>
        </w:rPr>
        <w:t>[ORGANIZATION NAME</w:t>
      </w:r>
      <w:r w:rsidR="00400CC7" w:rsidRPr="000F7C8A">
        <w:rPr>
          <w:rFonts w:asciiTheme="minorHAnsi" w:hAnsiTheme="minorHAnsi" w:cstheme="minorHAnsi"/>
          <w:bCs/>
          <w:color w:val="000000"/>
          <w:highlight w:val="yellow"/>
        </w:rPr>
        <w:t>]</w:t>
      </w:r>
      <w:r w:rsidR="00400CC7">
        <w:rPr>
          <w:rFonts w:asciiTheme="minorHAnsi" w:hAnsiTheme="minorHAnsi" w:cstheme="minorHAnsi"/>
          <w:bCs/>
          <w:color w:val="000000"/>
        </w:rPr>
        <w:t xml:space="preserve"> </w:t>
      </w:r>
      <w:r w:rsidRPr="001D6672">
        <w:rPr>
          <w:rFonts w:asciiTheme="minorHAnsi" w:hAnsiTheme="minorHAnsi" w:cstheme="minorHAnsi"/>
        </w:rPr>
        <w:t>Social Media accounts.</w:t>
      </w:r>
    </w:p>
    <w:p w14:paraId="15353A8D" w14:textId="77777777" w:rsidR="004B7E94" w:rsidRPr="00536FAD" w:rsidRDefault="004B7E94" w:rsidP="001D6672">
      <w:pPr>
        <w:rPr>
          <w:rFonts w:asciiTheme="minorHAnsi" w:hAnsiTheme="minorHAnsi" w:cstheme="minorHAnsi"/>
          <w:sz w:val="22"/>
          <w:szCs w:val="22"/>
          <w:lang w:val="en-US"/>
        </w:rPr>
      </w:pPr>
    </w:p>
    <w:p w14:paraId="3613ECEB" w14:textId="66CD5599" w:rsidR="004B7E94" w:rsidRPr="001D6672" w:rsidRDefault="004B7E94" w:rsidP="001D6672">
      <w:pPr>
        <w:pStyle w:val="ListParagraph"/>
        <w:numPr>
          <w:ilvl w:val="0"/>
          <w:numId w:val="1"/>
        </w:numPr>
        <w:ind w:left="0"/>
        <w:rPr>
          <w:rFonts w:asciiTheme="minorHAnsi" w:hAnsiTheme="minorHAnsi" w:cstheme="minorHAnsi"/>
        </w:rPr>
      </w:pPr>
      <w:r w:rsidRPr="001D6672">
        <w:rPr>
          <w:rFonts w:asciiTheme="minorHAnsi" w:hAnsiTheme="minorHAnsi" w:cstheme="minorHAnsi"/>
        </w:rPr>
        <w:t>Appropriate training sessions will take place with those granted access to communicate on behalf of the organization.</w:t>
      </w:r>
    </w:p>
    <w:p w14:paraId="3574C7F7" w14:textId="77777777" w:rsidR="004B7E94" w:rsidRPr="00536FAD" w:rsidRDefault="004B7E94" w:rsidP="001D6672">
      <w:pPr>
        <w:rPr>
          <w:rFonts w:asciiTheme="minorHAnsi" w:hAnsiTheme="minorHAnsi" w:cstheme="minorHAnsi"/>
          <w:sz w:val="22"/>
          <w:szCs w:val="22"/>
          <w:lang w:val="en-US"/>
        </w:rPr>
      </w:pPr>
    </w:p>
    <w:p w14:paraId="5C282B57" w14:textId="39EDBF38" w:rsidR="004B7E94" w:rsidRPr="001D6672" w:rsidRDefault="004B7E94" w:rsidP="001D6672">
      <w:pPr>
        <w:pStyle w:val="ListParagraph"/>
        <w:numPr>
          <w:ilvl w:val="0"/>
          <w:numId w:val="1"/>
        </w:numPr>
        <w:ind w:left="0"/>
        <w:rPr>
          <w:rFonts w:asciiTheme="minorHAnsi" w:hAnsiTheme="minorHAnsi" w:cstheme="minorHAnsi"/>
        </w:rPr>
      </w:pPr>
      <w:r w:rsidRPr="001D6672">
        <w:rPr>
          <w:rFonts w:asciiTheme="minorHAnsi" w:hAnsiTheme="minorHAnsi" w:cstheme="minorHAnsi"/>
        </w:rPr>
        <w:t xml:space="preserve">In the event of an emerging crisis or potentially harmful information (whether through Social Media or traditional media), all communication will originate only from </w:t>
      </w:r>
      <w:r w:rsidR="00FC427C" w:rsidRPr="008A7983">
        <w:rPr>
          <w:rFonts w:asciiTheme="minorHAnsi" w:hAnsiTheme="minorHAnsi" w:cstheme="minorHAnsi"/>
          <w:highlight w:val="yellow"/>
        </w:rPr>
        <w:t>[ORGANIZATION NAME]</w:t>
      </w:r>
      <w:r w:rsidR="00FC427C" w:rsidRPr="008A7983">
        <w:rPr>
          <w:rFonts w:asciiTheme="minorHAnsi" w:hAnsiTheme="minorHAnsi" w:cstheme="minorHAnsi"/>
        </w:rPr>
        <w:t xml:space="preserve"> </w:t>
      </w:r>
      <w:r w:rsidRPr="001D6672">
        <w:rPr>
          <w:rFonts w:asciiTheme="minorHAnsi" w:hAnsiTheme="minorHAnsi" w:cstheme="minorHAnsi"/>
        </w:rPr>
        <w:t xml:space="preserve">designated </w:t>
      </w:r>
      <w:r w:rsidRPr="001D6672">
        <w:rPr>
          <w:rFonts w:asciiTheme="minorHAnsi" w:hAnsiTheme="minorHAnsi" w:cstheme="minorHAnsi"/>
        </w:rPr>
        <w:lastRenderedPageBreak/>
        <w:t xml:space="preserve">spokespeople. </w:t>
      </w:r>
    </w:p>
    <w:p w14:paraId="0C1395EE" w14:textId="77777777" w:rsidR="004B7E94" w:rsidRPr="00536FAD" w:rsidRDefault="004B7E94" w:rsidP="001D6672">
      <w:pPr>
        <w:rPr>
          <w:rFonts w:asciiTheme="minorHAnsi" w:hAnsiTheme="minorHAnsi" w:cstheme="minorHAnsi"/>
          <w:sz w:val="22"/>
          <w:szCs w:val="22"/>
          <w:lang w:val="en-US"/>
        </w:rPr>
      </w:pPr>
    </w:p>
    <w:p w14:paraId="666B7F76" w14:textId="317F4027" w:rsidR="004B7E94" w:rsidRPr="001D6672" w:rsidRDefault="004B7E94" w:rsidP="001D6672">
      <w:pPr>
        <w:pStyle w:val="ListParagraph"/>
        <w:numPr>
          <w:ilvl w:val="0"/>
          <w:numId w:val="1"/>
        </w:numPr>
        <w:ind w:left="0"/>
        <w:rPr>
          <w:rFonts w:asciiTheme="minorHAnsi" w:hAnsiTheme="minorHAnsi" w:cstheme="minorHAnsi"/>
        </w:rPr>
      </w:pPr>
      <w:r w:rsidRPr="001D6672">
        <w:rPr>
          <w:rFonts w:asciiTheme="minorHAnsi" w:hAnsiTheme="minorHAnsi" w:cstheme="minorHAnsi"/>
        </w:rPr>
        <w:t xml:space="preserve">If </w:t>
      </w:r>
      <w:r w:rsidR="00FC427C" w:rsidRPr="008A7983">
        <w:rPr>
          <w:rFonts w:asciiTheme="minorHAnsi" w:hAnsiTheme="minorHAnsi" w:cstheme="minorHAnsi"/>
          <w:highlight w:val="yellow"/>
        </w:rPr>
        <w:t>[ORGANIZATION NAME]</w:t>
      </w:r>
      <w:r w:rsidR="00FC427C" w:rsidRPr="008A7983">
        <w:rPr>
          <w:rFonts w:asciiTheme="minorHAnsi" w:hAnsiTheme="minorHAnsi" w:cstheme="minorHAnsi"/>
        </w:rPr>
        <w:t xml:space="preserve"> </w:t>
      </w:r>
      <w:r w:rsidRPr="001D6672">
        <w:rPr>
          <w:rFonts w:asciiTheme="minorHAnsi" w:hAnsiTheme="minorHAnsi" w:cstheme="minorHAnsi"/>
        </w:rPr>
        <w:t xml:space="preserve">unofficially engages with an Individual in Social Media (such as by retweeting a tweet or sharing a photo on Facebook) the Individual may, at any time, ask </w:t>
      </w:r>
      <w:r w:rsidR="00400CC7" w:rsidRPr="000F7C8A">
        <w:rPr>
          <w:rFonts w:asciiTheme="minorHAnsi" w:hAnsiTheme="minorHAnsi" w:cstheme="minorHAnsi"/>
          <w:bCs/>
          <w:color w:val="000000"/>
          <w:highlight w:val="yellow"/>
        </w:rPr>
        <w:t>[</w:t>
      </w:r>
      <w:r w:rsidR="00FC427C" w:rsidRPr="008A7983">
        <w:rPr>
          <w:rFonts w:asciiTheme="minorHAnsi" w:hAnsiTheme="minorHAnsi" w:cstheme="minorHAnsi"/>
          <w:highlight w:val="yellow"/>
        </w:rPr>
        <w:t>ORGANIZATION NAME]</w:t>
      </w:r>
      <w:r w:rsidR="00FC427C" w:rsidRPr="008A7983">
        <w:rPr>
          <w:rFonts w:asciiTheme="minorHAnsi" w:hAnsiTheme="minorHAnsi" w:cstheme="minorHAnsi"/>
        </w:rPr>
        <w:t xml:space="preserve"> </w:t>
      </w:r>
      <w:r w:rsidRPr="001D6672">
        <w:rPr>
          <w:rFonts w:asciiTheme="minorHAnsi" w:hAnsiTheme="minorHAnsi" w:cstheme="minorHAnsi"/>
        </w:rPr>
        <w:t>to cease this engagement.</w:t>
      </w:r>
    </w:p>
    <w:p w14:paraId="4505ADF4" w14:textId="77777777" w:rsidR="004B7E94" w:rsidRPr="00536FAD" w:rsidRDefault="004B7E94" w:rsidP="001D6672">
      <w:pPr>
        <w:pBdr>
          <w:top w:val="nil"/>
          <w:left w:val="nil"/>
          <w:bottom w:val="nil"/>
          <w:right w:val="nil"/>
          <w:between w:val="nil"/>
        </w:pBdr>
        <w:rPr>
          <w:rFonts w:asciiTheme="minorHAnsi" w:hAnsiTheme="minorHAnsi" w:cstheme="minorHAnsi"/>
          <w:b/>
          <w:bCs/>
          <w:color w:val="000000"/>
          <w:sz w:val="22"/>
          <w:szCs w:val="22"/>
        </w:rPr>
      </w:pPr>
    </w:p>
    <w:p w14:paraId="05EF4C8D" w14:textId="77777777" w:rsidR="004B7E94" w:rsidRPr="00536FAD" w:rsidRDefault="004B7E94" w:rsidP="001D6672">
      <w:pPr>
        <w:rPr>
          <w:rFonts w:asciiTheme="minorHAnsi" w:hAnsiTheme="minorHAnsi" w:cstheme="minorHAnsi"/>
          <w:b/>
          <w:sz w:val="22"/>
          <w:szCs w:val="22"/>
        </w:rPr>
      </w:pPr>
      <w:r w:rsidRPr="00536FAD">
        <w:rPr>
          <w:rFonts w:asciiTheme="minorHAnsi" w:hAnsiTheme="minorHAnsi" w:cstheme="minorHAnsi"/>
          <w:b/>
          <w:sz w:val="22"/>
          <w:szCs w:val="22"/>
        </w:rPr>
        <w:t>Enforcement</w:t>
      </w:r>
    </w:p>
    <w:p w14:paraId="485867B5" w14:textId="4539763C" w:rsidR="004B7E94" w:rsidRPr="001D6672" w:rsidRDefault="004B7E94" w:rsidP="001D6672">
      <w:pPr>
        <w:pStyle w:val="ListParagraph"/>
        <w:numPr>
          <w:ilvl w:val="0"/>
          <w:numId w:val="1"/>
        </w:numPr>
        <w:pBdr>
          <w:top w:val="nil"/>
          <w:left w:val="nil"/>
          <w:bottom w:val="nil"/>
          <w:right w:val="nil"/>
          <w:between w:val="nil"/>
        </w:pBdr>
        <w:ind w:left="0"/>
        <w:rPr>
          <w:rFonts w:asciiTheme="minorHAnsi" w:hAnsiTheme="minorHAnsi" w:cstheme="minorHAnsi"/>
          <w:color w:val="000000"/>
        </w:rPr>
      </w:pPr>
      <w:r w:rsidRPr="001D6672">
        <w:rPr>
          <w:rFonts w:asciiTheme="minorHAnsi" w:hAnsiTheme="minorHAnsi" w:cstheme="minorHAnsi"/>
          <w:color w:val="000000"/>
        </w:rPr>
        <w:t xml:space="preserve">Any alleged violations of this Social Media Policy shall be addressed pursuant to </w:t>
      </w:r>
      <w:r w:rsidR="00FC427C" w:rsidRPr="008A7983">
        <w:rPr>
          <w:rFonts w:asciiTheme="minorHAnsi" w:hAnsiTheme="minorHAnsi" w:cstheme="minorHAnsi"/>
          <w:highlight w:val="yellow"/>
        </w:rPr>
        <w:t>[ORGANIZATION NAME]</w:t>
      </w:r>
      <w:r w:rsidR="00400CC7">
        <w:rPr>
          <w:rFonts w:asciiTheme="minorHAnsi" w:hAnsiTheme="minorHAnsi" w:cstheme="minorHAnsi"/>
          <w:bCs/>
          <w:color w:val="000000"/>
        </w:rPr>
        <w:t xml:space="preserve">’s </w:t>
      </w:r>
      <w:r w:rsidRPr="001D6672">
        <w:rPr>
          <w:rFonts w:asciiTheme="minorHAnsi" w:hAnsiTheme="minorHAnsi" w:cstheme="minorHAnsi"/>
          <w:color w:val="000000"/>
        </w:rPr>
        <w:t xml:space="preserve">Discipline and Complaints Policy. </w:t>
      </w:r>
    </w:p>
    <w:p w14:paraId="028F6439" w14:textId="77777777" w:rsidR="004B7E94" w:rsidRPr="00536FAD" w:rsidRDefault="004B7E94" w:rsidP="001D6672">
      <w:pPr>
        <w:pBdr>
          <w:top w:val="nil"/>
          <w:left w:val="nil"/>
          <w:bottom w:val="nil"/>
          <w:right w:val="nil"/>
          <w:between w:val="nil"/>
        </w:pBdr>
        <w:rPr>
          <w:rFonts w:asciiTheme="minorHAnsi" w:hAnsiTheme="minorHAnsi" w:cstheme="minorHAnsi"/>
          <w:color w:val="000000"/>
          <w:sz w:val="22"/>
          <w:szCs w:val="22"/>
        </w:rPr>
      </w:pPr>
    </w:p>
    <w:p w14:paraId="52048D89" w14:textId="77777777" w:rsidR="004B7E94" w:rsidRPr="00536FAD" w:rsidRDefault="004B7E94" w:rsidP="001D6672">
      <w:pPr>
        <w:pBdr>
          <w:top w:val="nil"/>
          <w:left w:val="nil"/>
          <w:bottom w:val="nil"/>
          <w:right w:val="nil"/>
          <w:between w:val="nil"/>
        </w:pBdr>
        <w:rPr>
          <w:rFonts w:asciiTheme="minorHAnsi" w:hAnsiTheme="minorHAnsi" w:cstheme="minorHAnsi"/>
          <w:b/>
          <w:bCs/>
          <w:color w:val="000000"/>
          <w:sz w:val="22"/>
          <w:szCs w:val="22"/>
        </w:rPr>
      </w:pPr>
      <w:r w:rsidRPr="00536FAD">
        <w:rPr>
          <w:rFonts w:asciiTheme="minorHAnsi" w:hAnsiTheme="minorHAnsi" w:cstheme="minorHAnsi"/>
          <w:b/>
          <w:bCs/>
          <w:color w:val="000000"/>
          <w:sz w:val="22"/>
          <w:szCs w:val="22"/>
        </w:rPr>
        <w:t>Privacy</w:t>
      </w:r>
    </w:p>
    <w:p w14:paraId="13B6AEC5" w14:textId="0302DFD1" w:rsidR="004B7E94" w:rsidRPr="001D6672" w:rsidRDefault="004B7E94" w:rsidP="001D6672">
      <w:pPr>
        <w:pStyle w:val="ListParagraph"/>
        <w:numPr>
          <w:ilvl w:val="0"/>
          <w:numId w:val="1"/>
        </w:numPr>
        <w:tabs>
          <w:tab w:val="left" w:pos="3900"/>
        </w:tabs>
        <w:ind w:left="0"/>
        <w:rPr>
          <w:rFonts w:asciiTheme="minorHAnsi" w:hAnsiTheme="minorHAnsi" w:cstheme="minorHAnsi"/>
        </w:rPr>
      </w:pPr>
      <w:r w:rsidRPr="001D6672">
        <w:rPr>
          <w:rFonts w:asciiTheme="minorHAnsi" w:hAnsiTheme="minorHAnsi" w:cstheme="minorHAnsi"/>
        </w:rPr>
        <w:t xml:space="preserve">The collection, use and disclosure of any personal information pursuant to this Policy is subject to </w:t>
      </w:r>
      <w:r w:rsidR="00FC427C" w:rsidRPr="008A7983">
        <w:rPr>
          <w:rFonts w:asciiTheme="minorHAnsi" w:hAnsiTheme="minorHAnsi" w:cstheme="minorHAnsi"/>
          <w:highlight w:val="yellow"/>
        </w:rPr>
        <w:t>[ORGANIZATION NAME]</w:t>
      </w:r>
      <w:r w:rsidRPr="001D6672">
        <w:rPr>
          <w:rFonts w:asciiTheme="minorHAnsi" w:hAnsiTheme="minorHAnsi" w:cstheme="minorHAnsi"/>
        </w:rPr>
        <w:t xml:space="preserve">’s Privacy Policy. </w:t>
      </w:r>
    </w:p>
    <w:p w14:paraId="4C665815" w14:textId="5AEB8A88" w:rsidR="004B7E94" w:rsidRPr="00536FAD" w:rsidRDefault="004B7E94">
      <w:pPr>
        <w:rPr>
          <w:rFonts w:asciiTheme="minorHAnsi" w:hAnsiTheme="minorHAnsi" w:cstheme="minorHAnsi"/>
        </w:rPr>
      </w:pPr>
    </w:p>
    <w:p w14:paraId="192E5A8D" w14:textId="22549037" w:rsidR="004B7E94" w:rsidRPr="00536FAD" w:rsidRDefault="004B7E94">
      <w:pPr>
        <w:rPr>
          <w:rFonts w:asciiTheme="minorHAnsi" w:hAnsiTheme="minorHAnsi" w:cstheme="minorHAnsi"/>
        </w:rPr>
      </w:pPr>
    </w:p>
    <w:p w14:paraId="212D6247" w14:textId="651FFE87" w:rsidR="004B7E94" w:rsidRDefault="004B7E94">
      <w:r>
        <w:br w:type="page"/>
      </w:r>
    </w:p>
    <w:p w14:paraId="5F5E5606" w14:textId="1C8E299F" w:rsidR="00400CC7" w:rsidRDefault="00400CC7" w:rsidP="00FA23F2">
      <w:pPr>
        <w:pStyle w:val="Heading1"/>
        <w:spacing w:before="0"/>
        <w:rPr>
          <w:rFonts w:cstheme="minorHAnsi"/>
          <w:bCs/>
          <w:color w:val="000000"/>
        </w:rPr>
      </w:pPr>
      <w:bookmarkStart w:id="75" w:name="_Toc118897828"/>
      <w:r w:rsidRPr="000F7C8A">
        <w:rPr>
          <w:rFonts w:cstheme="minorHAnsi"/>
          <w:bCs/>
          <w:color w:val="000000"/>
          <w:highlight w:val="yellow"/>
        </w:rPr>
        <w:lastRenderedPageBreak/>
        <w:t>[</w:t>
      </w:r>
      <w:r w:rsidR="00FC427C">
        <w:rPr>
          <w:rFonts w:cstheme="minorHAnsi"/>
          <w:bCs/>
          <w:color w:val="000000"/>
          <w:highlight w:val="yellow"/>
        </w:rPr>
        <w:t>ORGANIZATION</w:t>
      </w:r>
      <w:r w:rsidRPr="000F7C8A">
        <w:rPr>
          <w:rFonts w:cstheme="minorHAnsi"/>
          <w:bCs/>
          <w:color w:val="000000"/>
          <w:highlight w:val="yellow"/>
        </w:rPr>
        <w:t xml:space="preserve"> NAME]</w:t>
      </w:r>
      <w:r>
        <w:rPr>
          <w:rFonts w:cstheme="minorHAnsi"/>
          <w:bCs/>
          <w:color w:val="000000"/>
        </w:rPr>
        <w:t xml:space="preserve"> </w:t>
      </w:r>
    </w:p>
    <w:p w14:paraId="23ED4DD7" w14:textId="03188977" w:rsidR="004B7E94" w:rsidRPr="00536FAD" w:rsidRDefault="004B7E94" w:rsidP="00FA23F2">
      <w:pPr>
        <w:pStyle w:val="Heading1"/>
        <w:spacing w:before="0"/>
        <w:rPr>
          <w:rFonts w:cstheme="minorHAnsi"/>
        </w:rPr>
      </w:pPr>
      <w:r w:rsidRPr="00536FAD">
        <w:rPr>
          <w:rFonts w:cstheme="minorHAnsi"/>
        </w:rPr>
        <w:t>Whistleblower Policy</w:t>
      </w:r>
      <w:bookmarkEnd w:id="75"/>
    </w:p>
    <w:p w14:paraId="61CFF36A" w14:textId="77777777" w:rsidR="004B7E94" w:rsidRPr="00536FAD" w:rsidRDefault="004B7E94" w:rsidP="004B7E94">
      <w:pPr>
        <w:rPr>
          <w:rFonts w:asciiTheme="minorHAnsi" w:hAnsiTheme="minorHAnsi" w:cstheme="minorHAnsi"/>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4B7E94" w:rsidRPr="00536FAD" w14:paraId="19A622AA" w14:textId="77777777" w:rsidTr="00746AD2">
        <w:tc>
          <w:tcPr>
            <w:tcW w:w="4986" w:type="dxa"/>
          </w:tcPr>
          <w:p w14:paraId="01BA2033"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Effective date</w:t>
            </w:r>
          </w:p>
        </w:tc>
        <w:tc>
          <w:tcPr>
            <w:tcW w:w="4990" w:type="dxa"/>
          </w:tcPr>
          <w:p w14:paraId="5C71ED36"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10C005D1" w14:textId="77777777" w:rsidTr="00746AD2">
        <w:tc>
          <w:tcPr>
            <w:tcW w:w="4986" w:type="dxa"/>
          </w:tcPr>
          <w:p w14:paraId="158C8969"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Initial Approved Date</w:t>
            </w:r>
          </w:p>
        </w:tc>
        <w:tc>
          <w:tcPr>
            <w:tcW w:w="4990" w:type="dxa"/>
          </w:tcPr>
          <w:p w14:paraId="4B8036B8"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5E22CBD6" w14:textId="77777777" w:rsidTr="00746AD2">
        <w:tc>
          <w:tcPr>
            <w:tcW w:w="4986" w:type="dxa"/>
          </w:tcPr>
          <w:p w14:paraId="31ABD5A7"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Date last reviewed</w:t>
            </w:r>
          </w:p>
        </w:tc>
        <w:tc>
          <w:tcPr>
            <w:tcW w:w="4990" w:type="dxa"/>
          </w:tcPr>
          <w:p w14:paraId="28304063"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17E87960" w14:textId="77777777" w:rsidTr="00746AD2">
        <w:tc>
          <w:tcPr>
            <w:tcW w:w="4986" w:type="dxa"/>
          </w:tcPr>
          <w:p w14:paraId="77F2C195"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Archived date</w:t>
            </w:r>
          </w:p>
        </w:tc>
        <w:tc>
          <w:tcPr>
            <w:tcW w:w="4990" w:type="dxa"/>
          </w:tcPr>
          <w:p w14:paraId="36F96019" w14:textId="77777777" w:rsidR="004B7E94" w:rsidRPr="00536FAD" w:rsidRDefault="004B7E94"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4B7E94" w:rsidRPr="00536FAD" w14:paraId="3A7DD96D" w14:textId="77777777" w:rsidTr="00746AD2">
        <w:tc>
          <w:tcPr>
            <w:tcW w:w="4986" w:type="dxa"/>
          </w:tcPr>
          <w:p w14:paraId="4C8506A1"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Replaces and/or amends</w:t>
            </w:r>
          </w:p>
        </w:tc>
        <w:tc>
          <w:tcPr>
            <w:tcW w:w="4990" w:type="dxa"/>
          </w:tcPr>
          <w:p w14:paraId="265C3584" w14:textId="77777777" w:rsidR="004B7E94" w:rsidRPr="00536FAD" w:rsidRDefault="004B7E94" w:rsidP="00746AD2">
            <w:pPr>
              <w:rPr>
                <w:rFonts w:asciiTheme="minorHAnsi" w:hAnsiTheme="minorHAnsi" w:cstheme="minorHAnsi"/>
                <w:color w:val="000000" w:themeColor="text1"/>
                <w:sz w:val="22"/>
                <w:szCs w:val="22"/>
              </w:rPr>
            </w:pPr>
          </w:p>
        </w:tc>
      </w:tr>
      <w:tr w:rsidR="004B7E94" w:rsidRPr="00536FAD" w14:paraId="28DF1839" w14:textId="77777777" w:rsidTr="00746AD2">
        <w:tc>
          <w:tcPr>
            <w:tcW w:w="4986" w:type="dxa"/>
          </w:tcPr>
          <w:p w14:paraId="090B0796" w14:textId="77777777" w:rsidR="004B7E94" w:rsidRPr="00536FAD" w:rsidRDefault="004B7E94"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Appendix(-</w:t>
            </w:r>
            <w:proofErr w:type="spellStart"/>
            <w:r w:rsidRPr="00536FAD">
              <w:rPr>
                <w:rFonts w:asciiTheme="minorHAnsi" w:eastAsia="Arial" w:hAnsiTheme="minorHAnsi" w:cstheme="minorHAnsi"/>
                <w:color w:val="000000" w:themeColor="text1"/>
                <w:sz w:val="22"/>
                <w:szCs w:val="22"/>
              </w:rPr>
              <w:t>ces</w:t>
            </w:r>
            <w:proofErr w:type="spellEnd"/>
            <w:r w:rsidRPr="00536FAD">
              <w:rPr>
                <w:rFonts w:asciiTheme="minorHAnsi" w:eastAsia="Arial" w:hAnsiTheme="minorHAnsi" w:cstheme="minorHAnsi"/>
                <w:color w:val="000000" w:themeColor="text1"/>
                <w:sz w:val="22"/>
                <w:szCs w:val="22"/>
              </w:rPr>
              <w:t>) to this Policy</w:t>
            </w:r>
          </w:p>
        </w:tc>
        <w:tc>
          <w:tcPr>
            <w:tcW w:w="4990" w:type="dxa"/>
          </w:tcPr>
          <w:p w14:paraId="072EC8EE" w14:textId="77777777" w:rsidR="004B7E94" w:rsidRPr="00536FAD" w:rsidRDefault="004B7E94" w:rsidP="00746AD2">
            <w:pPr>
              <w:pStyle w:val="Heading2"/>
              <w:rPr>
                <w:rFonts w:asciiTheme="minorHAnsi" w:hAnsiTheme="minorHAnsi" w:cstheme="minorHAnsi"/>
                <w:color w:val="000000" w:themeColor="text1"/>
                <w:sz w:val="22"/>
                <w:szCs w:val="22"/>
              </w:rPr>
            </w:pPr>
          </w:p>
        </w:tc>
      </w:tr>
    </w:tbl>
    <w:p w14:paraId="11B0FA4F" w14:textId="77777777" w:rsidR="004B7E94" w:rsidRPr="00536FAD" w:rsidRDefault="004B7E94" w:rsidP="004B7E94">
      <w:pPr>
        <w:widowControl w:val="0"/>
        <w:rPr>
          <w:rFonts w:asciiTheme="minorHAnsi" w:hAnsiTheme="minorHAnsi" w:cstheme="minorHAnsi"/>
          <w:bCs/>
          <w:i/>
          <w:iCs/>
          <w:sz w:val="22"/>
          <w:szCs w:val="22"/>
        </w:rPr>
      </w:pPr>
    </w:p>
    <w:p w14:paraId="4D7F53A2" w14:textId="77777777" w:rsidR="004B7E94" w:rsidRPr="00536FAD" w:rsidRDefault="004B7E94" w:rsidP="004B7E94">
      <w:pPr>
        <w:widowControl w:val="0"/>
        <w:rPr>
          <w:rFonts w:asciiTheme="minorHAnsi" w:hAnsiTheme="minorHAnsi" w:cstheme="minorHAnsi"/>
          <w:bCs/>
          <w:i/>
          <w:iCs/>
          <w:sz w:val="22"/>
          <w:szCs w:val="22"/>
        </w:rPr>
      </w:pPr>
      <w:r w:rsidRPr="00536FAD">
        <w:rPr>
          <w:rFonts w:asciiTheme="minorHAnsi" w:hAnsiTheme="minorHAnsi" w:cstheme="minorHAnsi"/>
          <w:bCs/>
          <w:i/>
          <w:iCs/>
          <w:sz w:val="22"/>
          <w:szCs w:val="22"/>
        </w:rPr>
        <w:t>Note: The Safe Sport Policy Suite Definitions apply to this policy, please refer to that document for term definitions. Our Safe Sport policies follow the legal practice of capitalized defined terms to assist the reader in identifying that the term has a specific meaning within the policy suite.</w:t>
      </w:r>
    </w:p>
    <w:p w14:paraId="28B84AC4" w14:textId="77777777" w:rsidR="004B7E94" w:rsidRPr="00536FAD" w:rsidRDefault="004B7E94" w:rsidP="004B7E94">
      <w:pPr>
        <w:rPr>
          <w:rFonts w:asciiTheme="minorHAnsi" w:hAnsiTheme="minorHAnsi" w:cstheme="minorHAnsi"/>
          <w:b/>
          <w:sz w:val="22"/>
          <w:szCs w:val="22"/>
        </w:rPr>
      </w:pPr>
    </w:p>
    <w:p w14:paraId="4118FDAC" w14:textId="77777777" w:rsidR="004B7E94" w:rsidRPr="00536FAD" w:rsidRDefault="004B7E94" w:rsidP="004B7E94">
      <w:pPr>
        <w:rPr>
          <w:rFonts w:asciiTheme="minorHAnsi" w:hAnsiTheme="minorHAnsi" w:cstheme="minorHAnsi"/>
          <w:b/>
          <w:sz w:val="22"/>
          <w:szCs w:val="22"/>
        </w:rPr>
      </w:pPr>
      <w:r w:rsidRPr="00536FAD">
        <w:rPr>
          <w:rFonts w:asciiTheme="minorHAnsi" w:hAnsiTheme="minorHAnsi" w:cstheme="minorHAnsi"/>
          <w:b/>
          <w:sz w:val="22"/>
          <w:szCs w:val="22"/>
        </w:rPr>
        <w:t>Purpose</w:t>
      </w:r>
    </w:p>
    <w:p w14:paraId="76C8795C" w14:textId="7D76E848" w:rsidR="004B7E94" w:rsidRPr="00536FAD" w:rsidRDefault="004B7E94" w:rsidP="004B7E94">
      <w:pPr>
        <w:rPr>
          <w:rFonts w:asciiTheme="minorHAnsi" w:hAnsiTheme="minorHAnsi" w:cstheme="minorHAnsi"/>
          <w:sz w:val="22"/>
          <w:szCs w:val="22"/>
        </w:rPr>
      </w:pPr>
      <w:r w:rsidRPr="00536FAD">
        <w:rPr>
          <w:rFonts w:asciiTheme="minorHAnsi" w:hAnsiTheme="minorHAnsi" w:cstheme="minorHAnsi"/>
          <w:sz w:val="22"/>
          <w:szCs w:val="22"/>
        </w:rPr>
        <w:t xml:space="preserve">The intention of this policy is to support a culture where every Individual feels empowered and supported in playing an active role in proactively working towards a safe sport culture in sailing in Canada. This policy supplements, and does not replace, any procedures required by law, regulation, or funding source </w:t>
      </w:r>
      <w:r w:rsidRPr="00400CC7">
        <w:rPr>
          <w:rFonts w:asciiTheme="minorHAnsi" w:hAnsiTheme="minorHAnsi" w:cstheme="minorHAnsi"/>
          <w:sz w:val="22"/>
          <w:szCs w:val="22"/>
        </w:rPr>
        <w:t xml:space="preserve">requirements. </w:t>
      </w:r>
      <w:r w:rsidR="00FC427C" w:rsidRPr="008A7983">
        <w:rPr>
          <w:rFonts w:asciiTheme="minorHAnsi" w:hAnsiTheme="minorHAnsi" w:cstheme="minorHAnsi"/>
          <w:sz w:val="22"/>
          <w:szCs w:val="22"/>
          <w:highlight w:val="yellow"/>
        </w:rPr>
        <w:t>[ORGANIZATION NAME]</w:t>
      </w:r>
      <w:r w:rsidR="00400CC7">
        <w:rPr>
          <w:rFonts w:asciiTheme="minorHAnsi" w:hAnsiTheme="minorHAnsi" w:cstheme="minorHAnsi"/>
          <w:bCs/>
          <w:color w:val="000000"/>
        </w:rPr>
        <w:t xml:space="preserve"> </w:t>
      </w:r>
      <w:r w:rsidRPr="00536FAD">
        <w:rPr>
          <w:rFonts w:asciiTheme="minorHAnsi" w:hAnsiTheme="minorHAnsi" w:cstheme="minorHAnsi"/>
          <w:sz w:val="22"/>
          <w:szCs w:val="22"/>
        </w:rPr>
        <w:t>is committed to ensuring our established and implemented policies and procedures enable Individuals to come forward with information on illegal practices or violations of organizational policies.</w:t>
      </w:r>
    </w:p>
    <w:p w14:paraId="03E4C260" w14:textId="77777777" w:rsidR="004B7E94" w:rsidRPr="00536FAD" w:rsidRDefault="004B7E94" w:rsidP="004B7E94">
      <w:pPr>
        <w:rPr>
          <w:rFonts w:asciiTheme="minorHAnsi" w:hAnsiTheme="minorHAnsi" w:cstheme="minorHAnsi"/>
          <w:b/>
          <w:sz w:val="22"/>
          <w:szCs w:val="22"/>
        </w:rPr>
      </w:pPr>
    </w:p>
    <w:p w14:paraId="7A018B67" w14:textId="77777777" w:rsidR="004B7E94" w:rsidRPr="00400CC7" w:rsidRDefault="004B7E94" w:rsidP="004B7E94">
      <w:pPr>
        <w:rPr>
          <w:rFonts w:asciiTheme="minorHAnsi" w:hAnsiTheme="minorHAnsi" w:cstheme="minorHAnsi"/>
          <w:b/>
          <w:sz w:val="22"/>
          <w:szCs w:val="22"/>
        </w:rPr>
      </w:pPr>
      <w:r w:rsidRPr="00536FAD">
        <w:rPr>
          <w:rFonts w:asciiTheme="minorHAnsi" w:hAnsiTheme="minorHAnsi" w:cstheme="minorHAnsi"/>
          <w:b/>
          <w:sz w:val="22"/>
          <w:szCs w:val="22"/>
        </w:rPr>
        <w:t>Scope</w:t>
      </w:r>
    </w:p>
    <w:p w14:paraId="284DE6E8" w14:textId="3A67C8B5" w:rsidR="004B7E94" w:rsidRPr="00400CC7" w:rsidRDefault="004B7E94" w:rsidP="004B7E94">
      <w:pPr>
        <w:rPr>
          <w:rFonts w:asciiTheme="minorHAnsi" w:hAnsiTheme="minorHAnsi" w:cstheme="minorHAnsi"/>
          <w:sz w:val="22"/>
          <w:szCs w:val="22"/>
        </w:rPr>
      </w:pPr>
      <w:r w:rsidRPr="00400CC7">
        <w:rPr>
          <w:rFonts w:asciiTheme="minorHAnsi" w:hAnsiTheme="minorHAnsi" w:cstheme="minorHAnsi"/>
          <w:sz w:val="22"/>
          <w:szCs w:val="22"/>
        </w:rPr>
        <w:t>This policy applies to all Individuals and participants of Sail Canada</w:t>
      </w:r>
      <w:r w:rsidR="00400CC7" w:rsidRPr="00400CC7">
        <w:rPr>
          <w:rFonts w:asciiTheme="minorHAnsi" w:hAnsiTheme="minorHAnsi" w:cstheme="minorHAnsi"/>
          <w:sz w:val="22"/>
          <w:szCs w:val="22"/>
        </w:rPr>
        <w:t xml:space="preserve">, </w:t>
      </w:r>
      <w:r w:rsidR="00DC4E3C" w:rsidRPr="00184888">
        <w:rPr>
          <w:rFonts w:asciiTheme="minorHAnsi" w:hAnsiTheme="minorHAnsi" w:cstheme="minorHAnsi"/>
          <w:bCs/>
          <w:color w:val="000000"/>
          <w:sz w:val="22"/>
          <w:szCs w:val="22"/>
        </w:rPr>
        <w:t>ALBERTA SAILING ASSOCIATION</w:t>
      </w:r>
      <w:r w:rsidR="00184888">
        <w:rPr>
          <w:rFonts w:asciiTheme="minorHAnsi" w:hAnsiTheme="minorHAnsi" w:cstheme="minorHAnsi"/>
          <w:bCs/>
          <w:color w:val="000000"/>
          <w:sz w:val="22"/>
          <w:szCs w:val="22"/>
        </w:rPr>
        <w:t xml:space="preserve"> </w:t>
      </w:r>
      <w:r w:rsidR="00300C36" w:rsidRPr="00400CC7">
        <w:rPr>
          <w:rFonts w:asciiTheme="minorHAnsi" w:hAnsiTheme="minorHAnsi" w:cstheme="minorHAnsi"/>
          <w:sz w:val="22"/>
          <w:szCs w:val="22"/>
        </w:rPr>
        <w:t xml:space="preserve">and </w:t>
      </w:r>
      <w:r w:rsidR="00FC427C" w:rsidRPr="008A7983">
        <w:rPr>
          <w:rFonts w:asciiTheme="minorHAnsi" w:hAnsiTheme="minorHAnsi" w:cstheme="minorHAnsi"/>
          <w:sz w:val="22"/>
          <w:szCs w:val="22"/>
          <w:highlight w:val="yellow"/>
        </w:rPr>
        <w:t>[ORGANIZATION NAME]</w:t>
      </w:r>
      <w:r w:rsidR="00FC427C" w:rsidRPr="008A7983">
        <w:rPr>
          <w:rFonts w:asciiTheme="minorHAnsi" w:hAnsiTheme="minorHAnsi" w:cstheme="minorHAnsi"/>
        </w:rPr>
        <w:t xml:space="preserve"> </w:t>
      </w:r>
      <w:r w:rsidRPr="00400CC7">
        <w:rPr>
          <w:rFonts w:asciiTheme="minorHAnsi" w:hAnsiTheme="minorHAnsi" w:cstheme="minorHAnsi"/>
          <w:sz w:val="22"/>
          <w:szCs w:val="22"/>
        </w:rPr>
        <w:t>and complaints raised concerning policies, code of conducts, programs, services, or organization procedures</w:t>
      </w:r>
      <w:r w:rsidR="00747065" w:rsidRPr="00400CC7">
        <w:rPr>
          <w:rFonts w:asciiTheme="minorHAnsi" w:hAnsiTheme="minorHAnsi" w:cstheme="minorHAnsi"/>
          <w:sz w:val="22"/>
          <w:szCs w:val="22"/>
        </w:rPr>
        <w:t xml:space="preserve"> of </w:t>
      </w:r>
      <w:r w:rsidR="00FC427C" w:rsidRPr="008A7983">
        <w:rPr>
          <w:rFonts w:asciiTheme="minorHAnsi" w:hAnsiTheme="minorHAnsi" w:cstheme="minorHAnsi"/>
          <w:sz w:val="22"/>
          <w:szCs w:val="22"/>
          <w:highlight w:val="yellow"/>
        </w:rPr>
        <w:t>[ORGANIZATION NAME]</w:t>
      </w:r>
    </w:p>
    <w:p w14:paraId="4FA008C1" w14:textId="77777777" w:rsidR="004B7E94" w:rsidRPr="00536FAD" w:rsidRDefault="004B7E94" w:rsidP="004B7E94">
      <w:pPr>
        <w:rPr>
          <w:rFonts w:asciiTheme="minorHAnsi" w:hAnsiTheme="minorHAnsi" w:cstheme="minorHAnsi"/>
          <w:b/>
          <w:sz w:val="22"/>
          <w:szCs w:val="22"/>
        </w:rPr>
      </w:pPr>
    </w:p>
    <w:p w14:paraId="497CAFFA" w14:textId="77777777" w:rsidR="004B7E94" w:rsidRPr="00536FAD" w:rsidRDefault="004B7E94" w:rsidP="004B7E94">
      <w:pPr>
        <w:rPr>
          <w:rFonts w:asciiTheme="minorHAnsi" w:hAnsiTheme="minorHAnsi" w:cstheme="minorHAnsi"/>
          <w:b/>
          <w:sz w:val="22"/>
          <w:szCs w:val="22"/>
        </w:rPr>
      </w:pPr>
      <w:r w:rsidRPr="00536FAD">
        <w:rPr>
          <w:rFonts w:asciiTheme="minorHAnsi" w:hAnsiTheme="minorHAnsi" w:cstheme="minorHAnsi"/>
          <w:b/>
          <w:sz w:val="22"/>
          <w:szCs w:val="22"/>
        </w:rPr>
        <w:t>Policy</w:t>
      </w:r>
    </w:p>
    <w:p w14:paraId="4F77D7D2" w14:textId="53E70B21" w:rsidR="004B7E94" w:rsidRPr="00536FAD" w:rsidRDefault="004B7E94" w:rsidP="004B7E94">
      <w:pPr>
        <w:rPr>
          <w:rFonts w:asciiTheme="minorHAnsi" w:hAnsiTheme="minorHAnsi" w:cstheme="minorHAnsi"/>
          <w:sz w:val="22"/>
          <w:szCs w:val="22"/>
        </w:rPr>
      </w:pPr>
      <w:r w:rsidRPr="00536FAD">
        <w:rPr>
          <w:rFonts w:asciiTheme="minorHAnsi" w:hAnsiTheme="minorHAnsi" w:cstheme="minorHAnsi"/>
          <w:sz w:val="22"/>
          <w:szCs w:val="22"/>
        </w:rPr>
        <w:t xml:space="preserve">In keeping with </w:t>
      </w:r>
      <w:r w:rsidR="00FC427C" w:rsidRPr="008A7983">
        <w:rPr>
          <w:rFonts w:asciiTheme="minorHAnsi" w:hAnsiTheme="minorHAnsi" w:cstheme="minorHAnsi"/>
          <w:sz w:val="22"/>
          <w:szCs w:val="22"/>
          <w:highlight w:val="yellow"/>
        </w:rPr>
        <w:t>[ORGANIZATION NAME</w:t>
      </w:r>
      <w:r w:rsidR="00AC504A" w:rsidRPr="00AC504A">
        <w:rPr>
          <w:rFonts w:asciiTheme="minorHAnsi" w:hAnsiTheme="minorHAnsi" w:cstheme="minorHAnsi"/>
          <w:bCs/>
          <w:color w:val="000000"/>
          <w:sz w:val="22"/>
          <w:szCs w:val="22"/>
          <w:highlight w:val="yellow"/>
        </w:rPr>
        <w:t>]</w:t>
      </w:r>
      <w:r w:rsidR="00AC504A" w:rsidRPr="00AC504A">
        <w:rPr>
          <w:rFonts w:asciiTheme="minorHAnsi" w:hAnsiTheme="minorHAnsi" w:cstheme="minorHAnsi"/>
          <w:bCs/>
          <w:color w:val="000000"/>
          <w:sz w:val="22"/>
          <w:szCs w:val="22"/>
        </w:rPr>
        <w:t xml:space="preserve"> </w:t>
      </w:r>
      <w:r w:rsidRPr="00AC504A">
        <w:rPr>
          <w:rFonts w:asciiTheme="minorHAnsi" w:hAnsiTheme="minorHAnsi" w:cstheme="minorHAnsi"/>
          <w:sz w:val="22"/>
          <w:szCs w:val="22"/>
        </w:rPr>
        <w:t>goal</w:t>
      </w:r>
      <w:r w:rsidRPr="00536FAD">
        <w:rPr>
          <w:rFonts w:asciiTheme="minorHAnsi" w:hAnsiTheme="minorHAnsi" w:cstheme="minorHAnsi"/>
          <w:sz w:val="22"/>
          <w:szCs w:val="22"/>
        </w:rPr>
        <w:t xml:space="preserve"> of maintaining the highest standards of conduct and ethics, we will investigate complaints of suspected fraudulent or dishonest use or misuse of our resources or property by staff, Board members, consultants, volunteers, or registered participants.  To maintain the highest standards of service, </w:t>
      </w:r>
      <w:r w:rsidR="00FC427C" w:rsidRPr="008A7983">
        <w:rPr>
          <w:rFonts w:asciiTheme="minorHAnsi" w:hAnsiTheme="minorHAnsi" w:cstheme="minorHAnsi"/>
          <w:sz w:val="22"/>
          <w:szCs w:val="22"/>
          <w:highlight w:val="yellow"/>
        </w:rPr>
        <w:t>[ORGANIZATION NAME</w:t>
      </w:r>
      <w:r w:rsidR="00AC504A" w:rsidRPr="00AC504A">
        <w:rPr>
          <w:rFonts w:asciiTheme="minorHAnsi" w:hAnsiTheme="minorHAnsi" w:cstheme="minorHAnsi"/>
          <w:bCs/>
          <w:color w:val="000000"/>
          <w:sz w:val="22"/>
          <w:szCs w:val="22"/>
          <w:highlight w:val="yellow"/>
        </w:rPr>
        <w:t>]</w:t>
      </w:r>
      <w:r w:rsidR="00FC427C">
        <w:rPr>
          <w:rFonts w:asciiTheme="minorHAnsi" w:hAnsiTheme="minorHAnsi" w:cstheme="minorHAnsi"/>
          <w:bCs/>
          <w:color w:val="000000"/>
          <w:sz w:val="22"/>
          <w:szCs w:val="22"/>
        </w:rPr>
        <w:t xml:space="preserve"> </w:t>
      </w:r>
      <w:r w:rsidRPr="00536FAD">
        <w:rPr>
          <w:rFonts w:asciiTheme="minorHAnsi" w:hAnsiTheme="minorHAnsi" w:cstheme="minorHAnsi"/>
          <w:sz w:val="22"/>
          <w:szCs w:val="22"/>
        </w:rPr>
        <w:t xml:space="preserve">will also investigate complaints concerning its programs and services. Additionally, </w:t>
      </w:r>
      <w:r w:rsidR="00FC427C" w:rsidRPr="008A7983">
        <w:rPr>
          <w:rFonts w:asciiTheme="minorHAnsi" w:hAnsiTheme="minorHAnsi" w:cstheme="minorHAnsi"/>
          <w:sz w:val="22"/>
          <w:szCs w:val="22"/>
          <w:highlight w:val="yellow"/>
        </w:rPr>
        <w:t>[ORGANIZATION NAME]</w:t>
      </w:r>
      <w:r w:rsidR="00FC427C" w:rsidRPr="008A7983">
        <w:rPr>
          <w:rFonts w:asciiTheme="minorHAnsi" w:hAnsiTheme="minorHAnsi" w:cstheme="minorHAnsi"/>
        </w:rPr>
        <w:t xml:space="preserve"> </w:t>
      </w:r>
      <w:r w:rsidRPr="00536FAD">
        <w:rPr>
          <w:rFonts w:asciiTheme="minorHAnsi" w:hAnsiTheme="minorHAnsi" w:cstheme="minorHAnsi"/>
          <w:sz w:val="22"/>
          <w:szCs w:val="22"/>
        </w:rPr>
        <w:t xml:space="preserve">will not Retaliate against an employee who, in good faith, raised a complaint against some practice of the organization, or of another individual or entity with whom </w:t>
      </w:r>
      <w:r w:rsidR="00FC427C" w:rsidRPr="008A7983">
        <w:rPr>
          <w:rFonts w:asciiTheme="minorHAnsi" w:hAnsiTheme="minorHAnsi" w:cstheme="minorHAnsi"/>
          <w:sz w:val="22"/>
          <w:szCs w:val="22"/>
          <w:highlight w:val="yellow"/>
        </w:rPr>
        <w:t>[ORGANIZATION NAME]</w:t>
      </w:r>
      <w:r w:rsidR="00FC427C" w:rsidRPr="008A7983">
        <w:rPr>
          <w:rFonts w:asciiTheme="minorHAnsi" w:hAnsiTheme="minorHAnsi" w:cstheme="minorHAnsi"/>
        </w:rPr>
        <w:t xml:space="preserve"> </w:t>
      </w:r>
      <w:r w:rsidRPr="00536FAD">
        <w:rPr>
          <w:rFonts w:asciiTheme="minorHAnsi" w:hAnsiTheme="minorHAnsi" w:cstheme="minorHAnsi"/>
          <w:sz w:val="22"/>
          <w:szCs w:val="22"/>
        </w:rPr>
        <w:t>ha</w:t>
      </w:r>
      <w:r w:rsidR="00747065">
        <w:rPr>
          <w:rFonts w:asciiTheme="minorHAnsi" w:hAnsiTheme="minorHAnsi" w:cstheme="minorHAnsi"/>
          <w:sz w:val="22"/>
          <w:szCs w:val="22"/>
        </w:rPr>
        <w:t>s or ha</w:t>
      </w:r>
      <w:r w:rsidRPr="00536FAD">
        <w:rPr>
          <w:rFonts w:asciiTheme="minorHAnsi" w:hAnsiTheme="minorHAnsi" w:cstheme="minorHAnsi"/>
          <w:sz w:val="22"/>
          <w:szCs w:val="22"/>
        </w:rPr>
        <w:t xml:space="preserve">d a business relationship, based on a reasonable belief that the practice is in violation of law or a clear mandate of policy. </w:t>
      </w:r>
    </w:p>
    <w:p w14:paraId="439F7080" w14:textId="77777777" w:rsidR="004B7E94" w:rsidRPr="00536FAD" w:rsidRDefault="004B7E94" w:rsidP="004B7E94">
      <w:pPr>
        <w:rPr>
          <w:rFonts w:asciiTheme="minorHAnsi" w:hAnsiTheme="minorHAnsi" w:cstheme="minorHAnsi"/>
          <w:sz w:val="22"/>
          <w:szCs w:val="22"/>
        </w:rPr>
      </w:pPr>
    </w:p>
    <w:p w14:paraId="56ABB6D7" w14:textId="77777777" w:rsidR="004B7E94" w:rsidRPr="00536FAD" w:rsidRDefault="004B7E94" w:rsidP="004B7E94">
      <w:pPr>
        <w:rPr>
          <w:rFonts w:asciiTheme="minorHAnsi" w:hAnsiTheme="minorHAnsi" w:cstheme="minorHAnsi"/>
          <w:b/>
          <w:bCs/>
          <w:sz w:val="22"/>
          <w:szCs w:val="22"/>
        </w:rPr>
      </w:pPr>
      <w:r w:rsidRPr="00536FAD">
        <w:rPr>
          <w:rFonts w:asciiTheme="minorHAnsi" w:hAnsiTheme="minorHAnsi" w:cstheme="minorHAnsi"/>
          <w:b/>
          <w:bCs/>
          <w:sz w:val="22"/>
          <w:szCs w:val="22"/>
        </w:rPr>
        <w:t>Protection</w:t>
      </w:r>
    </w:p>
    <w:p w14:paraId="149235DE" w14:textId="75315720" w:rsidR="004B7E94" w:rsidRPr="00536FAD" w:rsidRDefault="004B7E94" w:rsidP="004B7E94">
      <w:pPr>
        <w:rPr>
          <w:rFonts w:asciiTheme="minorHAnsi" w:hAnsiTheme="minorHAnsi" w:cstheme="minorHAnsi"/>
          <w:sz w:val="22"/>
          <w:szCs w:val="22"/>
        </w:rPr>
      </w:pPr>
      <w:r w:rsidRPr="00536FAD">
        <w:rPr>
          <w:rFonts w:asciiTheme="minorHAnsi" w:hAnsiTheme="minorHAnsi" w:cstheme="minorHAnsi"/>
          <w:sz w:val="22"/>
          <w:szCs w:val="22"/>
        </w:rPr>
        <w:t xml:space="preserve">No director, officer, employee, volunteer, or member/participant who in good faith Reports suspected fraudulent or dishonest use or misuse of its resources or property or complaints concerning </w:t>
      </w:r>
      <w:r w:rsidR="00FC427C" w:rsidRPr="008A7983">
        <w:rPr>
          <w:rFonts w:asciiTheme="minorHAnsi" w:hAnsiTheme="minorHAnsi" w:cstheme="minorHAnsi"/>
          <w:sz w:val="22"/>
          <w:szCs w:val="22"/>
          <w:highlight w:val="yellow"/>
        </w:rPr>
        <w:t>[ORGANIZATION NAME</w:t>
      </w:r>
      <w:r w:rsidR="00AC504A" w:rsidRPr="00AC504A">
        <w:rPr>
          <w:rFonts w:asciiTheme="minorHAnsi" w:hAnsiTheme="minorHAnsi" w:cstheme="minorHAnsi"/>
          <w:bCs/>
          <w:color w:val="000000"/>
          <w:sz w:val="22"/>
          <w:szCs w:val="22"/>
          <w:highlight w:val="yellow"/>
        </w:rPr>
        <w:t>]</w:t>
      </w:r>
      <w:r w:rsidRPr="00536FAD">
        <w:rPr>
          <w:rFonts w:asciiTheme="minorHAnsi" w:hAnsiTheme="minorHAnsi" w:cstheme="minorHAnsi"/>
          <w:sz w:val="22"/>
          <w:szCs w:val="22"/>
        </w:rPr>
        <w:t xml:space="preserve">’s programs and services shall suffer </w:t>
      </w:r>
      <w:r w:rsidR="003925D0">
        <w:rPr>
          <w:rFonts w:asciiTheme="minorHAnsi" w:hAnsiTheme="minorHAnsi" w:cstheme="minorHAnsi"/>
          <w:sz w:val="22"/>
          <w:szCs w:val="22"/>
        </w:rPr>
        <w:t xml:space="preserve">Maltreatment, </w:t>
      </w:r>
      <w:r w:rsidRPr="00536FAD">
        <w:rPr>
          <w:rFonts w:asciiTheme="minorHAnsi" w:hAnsiTheme="minorHAnsi" w:cstheme="minorHAnsi"/>
          <w:sz w:val="22"/>
          <w:szCs w:val="22"/>
        </w:rPr>
        <w:t>Harassment, Retaliation, or adverse employment or other consequences. An Individual who Retaliates against someone who has reported a violation in good faith is subject to the process in the Discipline and Complaints Policy. For employees discipline up to and including termination of employment is possible. This policy is intended to encourage and enable staff, Board members, consultants, volunteers, or registered participants</w:t>
      </w:r>
      <w:r w:rsidRPr="00536FAD" w:rsidDel="00021EA6">
        <w:rPr>
          <w:rFonts w:asciiTheme="minorHAnsi" w:hAnsiTheme="minorHAnsi" w:cstheme="minorHAnsi"/>
          <w:sz w:val="22"/>
          <w:szCs w:val="22"/>
        </w:rPr>
        <w:t xml:space="preserve"> </w:t>
      </w:r>
      <w:r w:rsidRPr="00536FAD">
        <w:rPr>
          <w:rFonts w:asciiTheme="minorHAnsi" w:hAnsiTheme="minorHAnsi" w:cstheme="minorHAnsi"/>
          <w:sz w:val="22"/>
          <w:szCs w:val="22"/>
        </w:rPr>
        <w:t xml:space="preserve">to </w:t>
      </w:r>
      <w:r w:rsidRPr="00536FAD">
        <w:rPr>
          <w:rFonts w:asciiTheme="minorHAnsi" w:hAnsiTheme="minorHAnsi" w:cstheme="minorHAnsi"/>
          <w:sz w:val="22"/>
          <w:szCs w:val="22"/>
        </w:rPr>
        <w:lastRenderedPageBreak/>
        <w:t xml:space="preserve">raise serious concerns within the organization prior to seeking resolution outside the organization.  The Policy is in addition to any non-Retaliation requirements contained in our human resource policies and those required by law. </w:t>
      </w:r>
    </w:p>
    <w:p w14:paraId="48293E5E" w14:textId="77777777" w:rsidR="004B7E94" w:rsidRPr="00536FAD" w:rsidRDefault="004B7E94" w:rsidP="004B7E94">
      <w:pPr>
        <w:rPr>
          <w:rFonts w:asciiTheme="minorHAnsi" w:hAnsiTheme="minorHAnsi" w:cstheme="minorHAnsi"/>
          <w:sz w:val="22"/>
          <w:szCs w:val="22"/>
        </w:rPr>
      </w:pPr>
    </w:p>
    <w:p w14:paraId="537FFB58" w14:textId="6B764A86" w:rsidR="004B7E94" w:rsidRPr="00536FAD" w:rsidRDefault="004B7E94" w:rsidP="004B7E94">
      <w:pPr>
        <w:rPr>
          <w:rFonts w:asciiTheme="minorHAnsi" w:hAnsiTheme="minorHAnsi" w:cstheme="minorHAnsi"/>
          <w:sz w:val="22"/>
          <w:szCs w:val="22"/>
        </w:rPr>
      </w:pPr>
      <w:r w:rsidRPr="00536FAD">
        <w:rPr>
          <w:rFonts w:asciiTheme="minorHAnsi" w:hAnsiTheme="minorHAnsi" w:cstheme="minorHAnsi"/>
          <w:sz w:val="22"/>
          <w:szCs w:val="22"/>
        </w:rPr>
        <w:t xml:space="preserve">Staff, Board members, volunteers, and all our stakeholders are encouraged to Report suspected fraudulent or dishonest conduct or problems with services provided, following the procedures set forth in the </w:t>
      </w:r>
      <w:r w:rsidR="00FC427C" w:rsidRPr="008A7983">
        <w:rPr>
          <w:rFonts w:asciiTheme="minorHAnsi" w:hAnsiTheme="minorHAnsi" w:cstheme="minorHAnsi"/>
          <w:sz w:val="22"/>
          <w:szCs w:val="22"/>
          <w:highlight w:val="yellow"/>
        </w:rPr>
        <w:t>[ORGANIZATION NAME]</w:t>
      </w:r>
      <w:r w:rsidR="00FC427C" w:rsidRPr="008A7983">
        <w:rPr>
          <w:rFonts w:asciiTheme="minorHAnsi" w:hAnsiTheme="minorHAnsi" w:cstheme="minorHAnsi"/>
        </w:rPr>
        <w:t xml:space="preserve"> </w:t>
      </w:r>
      <w:r w:rsidRPr="00536FAD">
        <w:rPr>
          <w:rFonts w:asciiTheme="minorHAnsi" w:hAnsiTheme="minorHAnsi" w:cstheme="minorHAnsi"/>
          <w:sz w:val="22"/>
          <w:szCs w:val="22"/>
        </w:rPr>
        <w:t>Safe Sport Policies.</w:t>
      </w:r>
      <w:r w:rsidR="00541913" w:rsidRPr="00536FAD">
        <w:rPr>
          <w:rFonts w:asciiTheme="minorHAnsi" w:hAnsiTheme="minorHAnsi" w:cstheme="minorHAnsi"/>
          <w:sz w:val="22"/>
          <w:szCs w:val="22"/>
        </w:rPr>
        <w:t xml:space="preserve"> This includes, but is not limited to, concerns that may fall under the mandate of the Office of the Sport Integrity Commissioner.</w:t>
      </w:r>
    </w:p>
    <w:p w14:paraId="6FDA477E" w14:textId="77777777" w:rsidR="004B7E94" w:rsidRPr="00536FAD" w:rsidRDefault="004B7E94" w:rsidP="004B7E94">
      <w:pPr>
        <w:rPr>
          <w:rFonts w:asciiTheme="minorHAnsi" w:hAnsiTheme="minorHAnsi" w:cstheme="minorHAnsi"/>
          <w:b/>
          <w:bCs/>
          <w:sz w:val="22"/>
          <w:szCs w:val="22"/>
        </w:rPr>
      </w:pPr>
    </w:p>
    <w:p w14:paraId="23F59586" w14:textId="77777777" w:rsidR="004B7E94" w:rsidRPr="00536FAD" w:rsidRDefault="004B7E94" w:rsidP="004B7E94">
      <w:pPr>
        <w:rPr>
          <w:rFonts w:asciiTheme="minorHAnsi" w:hAnsiTheme="minorHAnsi" w:cstheme="minorHAnsi"/>
          <w:b/>
          <w:bCs/>
          <w:sz w:val="22"/>
          <w:szCs w:val="22"/>
        </w:rPr>
      </w:pPr>
      <w:r w:rsidRPr="00536FAD">
        <w:rPr>
          <w:rFonts w:asciiTheme="minorHAnsi" w:hAnsiTheme="minorHAnsi" w:cstheme="minorHAnsi"/>
          <w:b/>
          <w:bCs/>
          <w:sz w:val="22"/>
          <w:szCs w:val="22"/>
        </w:rPr>
        <w:t xml:space="preserve">Reporting  </w:t>
      </w:r>
    </w:p>
    <w:p w14:paraId="1F760D20" w14:textId="3E4A0675" w:rsidR="004B7E94" w:rsidRPr="00536FAD" w:rsidRDefault="004B7E94" w:rsidP="004B7E94">
      <w:pPr>
        <w:rPr>
          <w:rFonts w:asciiTheme="minorHAnsi" w:hAnsiTheme="minorHAnsi" w:cstheme="minorHAnsi"/>
          <w:sz w:val="22"/>
          <w:szCs w:val="22"/>
        </w:rPr>
      </w:pPr>
      <w:r w:rsidRPr="00536FAD">
        <w:rPr>
          <w:rFonts w:asciiTheme="minorHAnsi" w:hAnsiTheme="minorHAnsi" w:cstheme="minorHAnsi"/>
          <w:sz w:val="22"/>
          <w:szCs w:val="22"/>
        </w:rPr>
        <w:t xml:space="preserve">A person’s concerns that fall outside </w:t>
      </w:r>
      <w:r w:rsidR="00FC427C" w:rsidRPr="008A7983">
        <w:rPr>
          <w:rFonts w:asciiTheme="minorHAnsi" w:hAnsiTheme="minorHAnsi" w:cstheme="minorHAnsi"/>
          <w:sz w:val="22"/>
          <w:szCs w:val="22"/>
          <w:highlight w:val="yellow"/>
        </w:rPr>
        <w:t>[ORGANIZATION NAME]</w:t>
      </w:r>
      <w:r w:rsidR="00BD6D8F">
        <w:rPr>
          <w:rFonts w:asciiTheme="minorHAnsi" w:hAnsiTheme="minorHAnsi" w:cstheme="minorHAnsi"/>
          <w:bCs/>
          <w:color w:val="000000"/>
          <w:sz w:val="22"/>
          <w:szCs w:val="22"/>
        </w:rPr>
        <w:t xml:space="preserve">’s </w:t>
      </w:r>
      <w:r w:rsidRPr="00536FAD">
        <w:rPr>
          <w:rFonts w:asciiTheme="minorHAnsi" w:hAnsiTheme="minorHAnsi" w:cstheme="minorHAnsi"/>
          <w:sz w:val="22"/>
          <w:szCs w:val="22"/>
        </w:rPr>
        <w:t xml:space="preserve">Safe Sport Policies, and the role of the Independent Third Party, about possible fraudulent or dishonest use or misuse of resources or property, or program operation, should be reported to the </w:t>
      </w:r>
      <w:r w:rsidR="00FC427C">
        <w:rPr>
          <w:rFonts w:asciiTheme="minorHAnsi" w:hAnsiTheme="minorHAnsi" w:cstheme="minorHAnsi"/>
          <w:bCs/>
          <w:iCs/>
          <w:sz w:val="22"/>
          <w:szCs w:val="22"/>
        </w:rPr>
        <w:t>President</w:t>
      </w:r>
      <w:r w:rsidRPr="00536FAD">
        <w:rPr>
          <w:rFonts w:asciiTheme="minorHAnsi" w:hAnsiTheme="minorHAnsi" w:cstheme="minorHAnsi"/>
          <w:sz w:val="22"/>
          <w:szCs w:val="22"/>
        </w:rPr>
        <w:t xml:space="preserve"> or if it involves the </w:t>
      </w:r>
      <w:r w:rsidR="00FC427C">
        <w:rPr>
          <w:rFonts w:asciiTheme="minorHAnsi" w:hAnsiTheme="minorHAnsi" w:cstheme="minorHAnsi"/>
          <w:bCs/>
          <w:iCs/>
          <w:sz w:val="22"/>
          <w:szCs w:val="22"/>
        </w:rPr>
        <w:t>President</w:t>
      </w:r>
      <w:r w:rsidRPr="00536FAD">
        <w:rPr>
          <w:rFonts w:asciiTheme="minorHAnsi" w:hAnsiTheme="minorHAnsi" w:cstheme="minorHAnsi"/>
          <w:sz w:val="22"/>
          <w:szCs w:val="22"/>
        </w:rPr>
        <w:t xml:space="preserve">, the </w:t>
      </w:r>
      <w:r w:rsidR="00DC4E3C" w:rsidRPr="00184888">
        <w:rPr>
          <w:rFonts w:asciiTheme="minorHAnsi" w:hAnsiTheme="minorHAnsi" w:cstheme="minorHAnsi"/>
          <w:sz w:val="22"/>
          <w:szCs w:val="22"/>
        </w:rPr>
        <w:t>ALBERTA</w:t>
      </w:r>
      <w:r w:rsidR="00DC4E3C">
        <w:rPr>
          <w:rFonts w:asciiTheme="minorHAnsi" w:hAnsiTheme="minorHAnsi" w:cstheme="minorHAnsi"/>
          <w:sz w:val="22"/>
          <w:szCs w:val="22"/>
          <w:highlight w:val="yellow"/>
        </w:rPr>
        <w:t xml:space="preserve"> </w:t>
      </w:r>
      <w:r w:rsidR="00DC4E3C" w:rsidRPr="00184888">
        <w:rPr>
          <w:rFonts w:asciiTheme="minorHAnsi" w:hAnsiTheme="minorHAnsi" w:cstheme="minorHAnsi"/>
          <w:sz w:val="22"/>
          <w:szCs w:val="22"/>
        </w:rPr>
        <w:t>SAILING ASSOCIATION</w:t>
      </w:r>
      <w:r w:rsidRPr="00536FAD">
        <w:rPr>
          <w:rFonts w:asciiTheme="minorHAnsi" w:hAnsiTheme="minorHAnsi" w:cstheme="minorHAnsi"/>
          <w:sz w:val="22"/>
          <w:szCs w:val="22"/>
        </w:rPr>
        <w:t xml:space="preserve">.  If, for any reason, a person finds it difficult to report his or her concerns to this individual, they may report the concerns directly to any member of the Board of Directors.  Alternatively, to facilitate reporting of suspected violations where the reporter wishes to remain anonymous, a written statement may be submitted to one of the Directors on the Board.   </w:t>
      </w:r>
    </w:p>
    <w:p w14:paraId="0EE23721" w14:textId="77777777" w:rsidR="004B7E94" w:rsidRPr="00536FAD" w:rsidRDefault="004B7E94" w:rsidP="000D7511">
      <w:pPr>
        <w:rPr>
          <w:rFonts w:asciiTheme="minorHAnsi" w:hAnsiTheme="minorHAnsi" w:cstheme="minorHAnsi"/>
          <w:sz w:val="22"/>
          <w:szCs w:val="22"/>
        </w:rPr>
      </w:pPr>
    </w:p>
    <w:p w14:paraId="1769B0CD" w14:textId="77777777" w:rsidR="004B7E94" w:rsidRPr="00536FAD" w:rsidRDefault="004B7E94" w:rsidP="000D7511">
      <w:pPr>
        <w:rPr>
          <w:rFonts w:asciiTheme="minorHAnsi" w:hAnsiTheme="minorHAnsi" w:cstheme="minorHAnsi"/>
          <w:b/>
          <w:bCs/>
          <w:sz w:val="22"/>
          <w:szCs w:val="22"/>
        </w:rPr>
      </w:pPr>
      <w:r w:rsidRPr="00536FAD">
        <w:rPr>
          <w:rFonts w:asciiTheme="minorHAnsi" w:hAnsiTheme="minorHAnsi" w:cstheme="minorHAnsi"/>
          <w:b/>
          <w:bCs/>
          <w:sz w:val="22"/>
          <w:szCs w:val="22"/>
        </w:rPr>
        <w:t>Investigation</w:t>
      </w:r>
    </w:p>
    <w:p w14:paraId="4CB06AB5" w14:textId="019821FF" w:rsidR="004B7E94" w:rsidRPr="00536FAD" w:rsidRDefault="004B7E94" w:rsidP="000D7511">
      <w:pPr>
        <w:rPr>
          <w:rFonts w:asciiTheme="minorHAnsi" w:hAnsiTheme="minorHAnsi" w:cstheme="minorHAnsi"/>
          <w:sz w:val="22"/>
          <w:szCs w:val="22"/>
        </w:rPr>
      </w:pPr>
      <w:r w:rsidRPr="00536FAD">
        <w:rPr>
          <w:rFonts w:asciiTheme="minorHAnsi" w:hAnsiTheme="minorHAnsi" w:cstheme="minorHAnsi"/>
          <w:sz w:val="22"/>
          <w:szCs w:val="22"/>
        </w:rPr>
        <w:t xml:space="preserve">All relevant matters, including suspected but unproved matters, will be promptly reviewed and analyzed, with documentation of the receipt, retention, investigation, and treatment of the complaint. Appropriate corrective action will be taken, if necessary, and findings may be communicated to the reporting person and their supervisor, if appropriate. Investigations may be conducted by the </w:t>
      </w:r>
      <w:r w:rsidR="00FC427C">
        <w:rPr>
          <w:rFonts w:asciiTheme="minorHAnsi" w:hAnsiTheme="minorHAnsi" w:cstheme="minorHAnsi"/>
          <w:bCs/>
          <w:iCs/>
          <w:sz w:val="22"/>
          <w:szCs w:val="22"/>
        </w:rPr>
        <w:t>President</w:t>
      </w:r>
      <w:r w:rsidRPr="00536FAD">
        <w:rPr>
          <w:rFonts w:asciiTheme="minorHAnsi" w:hAnsiTheme="minorHAnsi" w:cstheme="minorHAnsi"/>
          <w:sz w:val="22"/>
          <w:szCs w:val="22"/>
        </w:rPr>
        <w:t>, the Board,</w:t>
      </w:r>
      <w:r w:rsidR="00FC427C">
        <w:rPr>
          <w:rFonts w:asciiTheme="minorHAnsi" w:hAnsiTheme="minorHAnsi" w:cstheme="minorHAnsi"/>
          <w:sz w:val="22"/>
          <w:szCs w:val="22"/>
        </w:rPr>
        <w:t xml:space="preserve"> </w:t>
      </w:r>
      <w:r w:rsidR="00DC4E3C" w:rsidRPr="00184888">
        <w:rPr>
          <w:rFonts w:asciiTheme="minorHAnsi" w:hAnsiTheme="minorHAnsi" w:cstheme="minorHAnsi"/>
          <w:sz w:val="22"/>
          <w:szCs w:val="22"/>
        </w:rPr>
        <w:t>ALBERTA SAILING ASSOCIATION</w:t>
      </w:r>
      <w:r w:rsidR="00FC427C">
        <w:rPr>
          <w:rFonts w:asciiTheme="minorHAnsi" w:hAnsiTheme="minorHAnsi" w:cstheme="minorHAnsi"/>
          <w:sz w:val="22"/>
          <w:szCs w:val="22"/>
        </w:rPr>
        <w:t xml:space="preserve"> </w:t>
      </w:r>
      <w:r w:rsidRPr="00536FAD">
        <w:rPr>
          <w:rFonts w:asciiTheme="minorHAnsi" w:hAnsiTheme="minorHAnsi" w:cstheme="minorHAnsi"/>
          <w:sz w:val="22"/>
          <w:szCs w:val="22"/>
        </w:rPr>
        <w:t xml:space="preserve">or independent persons such as auditors and/or attorneys. Investigators will endeavor to maintain and protect confidentiality, to the best of their ability as the situation allows.  </w:t>
      </w:r>
    </w:p>
    <w:p w14:paraId="26FA9179" w14:textId="77777777" w:rsidR="004B7E94" w:rsidRPr="00536FAD" w:rsidRDefault="004B7E94" w:rsidP="000D7511">
      <w:pPr>
        <w:rPr>
          <w:rFonts w:asciiTheme="minorHAnsi" w:hAnsiTheme="minorHAnsi" w:cstheme="minorHAnsi"/>
          <w:sz w:val="22"/>
          <w:szCs w:val="22"/>
        </w:rPr>
      </w:pPr>
    </w:p>
    <w:p w14:paraId="75ABA220" w14:textId="77777777" w:rsidR="004B7E94" w:rsidRPr="00536FAD" w:rsidRDefault="004B7E94" w:rsidP="000D7511">
      <w:pPr>
        <w:rPr>
          <w:rFonts w:asciiTheme="minorHAnsi" w:hAnsiTheme="minorHAnsi" w:cstheme="minorHAnsi"/>
          <w:sz w:val="22"/>
          <w:szCs w:val="22"/>
        </w:rPr>
      </w:pPr>
      <w:r w:rsidRPr="00536FAD">
        <w:rPr>
          <w:rFonts w:asciiTheme="minorHAnsi" w:hAnsiTheme="minorHAnsi" w:cstheme="minorHAnsi"/>
          <w:sz w:val="22"/>
          <w:szCs w:val="22"/>
        </w:rPr>
        <w:t>This protection from Retaliation is not intended to prohibit supervisors from taking action, including disciplinary action, in the usual scope of their duties and based on valid performance-related factors.  Individuals making complaints must be made in good faith; employees who intentionally make false allegations are subject to disciplinary action in accordance with the organization’s human resource policies.</w:t>
      </w:r>
    </w:p>
    <w:p w14:paraId="5477974A" w14:textId="77777777" w:rsidR="004B7E94" w:rsidRPr="00536FAD" w:rsidRDefault="004B7E94" w:rsidP="000D7511">
      <w:pPr>
        <w:rPr>
          <w:rFonts w:asciiTheme="minorHAnsi" w:hAnsiTheme="minorHAnsi" w:cstheme="minorHAnsi"/>
          <w:b/>
          <w:sz w:val="22"/>
          <w:szCs w:val="22"/>
        </w:rPr>
      </w:pPr>
    </w:p>
    <w:p w14:paraId="0AF3E0DB" w14:textId="77777777" w:rsidR="004B7E94" w:rsidRPr="00536FAD" w:rsidRDefault="004B7E94" w:rsidP="000D7511">
      <w:pPr>
        <w:rPr>
          <w:rFonts w:asciiTheme="minorHAnsi" w:hAnsiTheme="minorHAnsi" w:cstheme="minorHAnsi"/>
          <w:b/>
          <w:sz w:val="22"/>
          <w:szCs w:val="22"/>
        </w:rPr>
      </w:pPr>
      <w:r w:rsidRPr="00536FAD">
        <w:rPr>
          <w:rFonts w:asciiTheme="minorHAnsi" w:hAnsiTheme="minorHAnsi" w:cstheme="minorHAnsi"/>
          <w:b/>
          <w:sz w:val="22"/>
          <w:szCs w:val="22"/>
        </w:rPr>
        <w:t>Enforcement</w:t>
      </w:r>
    </w:p>
    <w:p w14:paraId="4905E569" w14:textId="06C35B5F" w:rsidR="004B7E94" w:rsidRPr="00536FAD" w:rsidRDefault="004B7E94" w:rsidP="000D7511">
      <w:pPr>
        <w:pBdr>
          <w:top w:val="nil"/>
          <w:left w:val="nil"/>
          <w:bottom w:val="nil"/>
          <w:right w:val="nil"/>
          <w:between w:val="nil"/>
        </w:pBdr>
        <w:rPr>
          <w:rFonts w:asciiTheme="minorHAnsi" w:hAnsiTheme="minorHAnsi" w:cstheme="minorHAnsi"/>
          <w:color w:val="000000"/>
          <w:sz w:val="22"/>
          <w:szCs w:val="22"/>
        </w:rPr>
      </w:pPr>
      <w:r w:rsidRPr="00536FAD">
        <w:rPr>
          <w:rFonts w:asciiTheme="minorHAnsi" w:hAnsiTheme="minorHAnsi" w:cstheme="minorHAnsi"/>
          <w:color w:val="000000"/>
          <w:sz w:val="22"/>
          <w:szCs w:val="22"/>
        </w:rPr>
        <w:t xml:space="preserve">Any alleged violations of this Whistleblower Policy shall be addressed pursuant to </w:t>
      </w:r>
      <w:r w:rsidR="00FC427C" w:rsidRPr="008A7983">
        <w:rPr>
          <w:rFonts w:asciiTheme="minorHAnsi" w:hAnsiTheme="minorHAnsi" w:cstheme="minorHAnsi"/>
          <w:sz w:val="22"/>
          <w:szCs w:val="22"/>
          <w:highlight w:val="yellow"/>
        </w:rPr>
        <w:t>[ORGANIZATION NAME]</w:t>
      </w:r>
      <w:r w:rsidR="00B112EB">
        <w:rPr>
          <w:rFonts w:asciiTheme="minorHAnsi" w:hAnsiTheme="minorHAnsi" w:cstheme="minorHAnsi"/>
          <w:bCs/>
          <w:color w:val="000000"/>
          <w:sz w:val="22"/>
          <w:szCs w:val="22"/>
        </w:rPr>
        <w:t xml:space="preserve">’s </w:t>
      </w:r>
      <w:r w:rsidRPr="00536FAD">
        <w:rPr>
          <w:rFonts w:asciiTheme="minorHAnsi" w:hAnsiTheme="minorHAnsi" w:cstheme="minorHAnsi"/>
          <w:color w:val="000000"/>
          <w:sz w:val="22"/>
          <w:szCs w:val="22"/>
        </w:rPr>
        <w:t xml:space="preserve">Discipline and Complaints Policy. </w:t>
      </w:r>
    </w:p>
    <w:p w14:paraId="023EBB4D" w14:textId="77777777" w:rsidR="004B7E94" w:rsidRPr="00536FAD" w:rsidRDefault="004B7E94" w:rsidP="000D7511">
      <w:pPr>
        <w:pBdr>
          <w:top w:val="nil"/>
          <w:left w:val="nil"/>
          <w:bottom w:val="nil"/>
          <w:right w:val="nil"/>
          <w:between w:val="nil"/>
        </w:pBdr>
        <w:rPr>
          <w:rFonts w:asciiTheme="minorHAnsi" w:hAnsiTheme="minorHAnsi" w:cstheme="minorHAnsi"/>
          <w:color w:val="000000"/>
          <w:sz w:val="22"/>
          <w:szCs w:val="22"/>
        </w:rPr>
      </w:pPr>
    </w:p>
    <w:p w14:paraId="3BA41765" w14:textId="77777777" w:rsidR="004B7E94" w:rsidRPr="00536FAD" w:rsidRDefault="004B7E94" w:rsidP="000D7511">
      <w:pPr>
        <w:pBdr>
          <w:top w:val="nil"/>
          <w:left w:val="nil"/>
          <w:bottom w:val="nil"/>
          <w:right w:val="nil"/>
          <w:between w:val="nil"/>
        </w:pBdr>
        <w:rPr>
          <w:rFonts w:asciiTheme="minorHAnsi" w:hAnsiTheme="minorHAnsi" w:cstheme="minorHAnsi"/>
          <w:b/>
          <w:bCs/>
          <w:color w:val="000000"/>
          <w:sz w:val="22"/>
          <w:szCs w:val="22"/>
        </w:rPr>
      </w:pPr>
      <w:r w:rsidRPr="00536FAD">
        <w:rPr>
          <w:rFonts w:asciiTheme="minorHAnsi" w:hAnsiTheme="minorHAnsi" w:cstheme="minorHAnsi"/>
          <w:b/>
          <w:bCs/>
          <w:color w:val="000000"/>
          <w:sz w:val="22"/>
          <w:szCs w:val="22"/>
        </w:rPr>
        <w:t>Privacy</w:t>
      </w:r>
    </w:p>
    <w:p w14:paraId="21224DCB" w14:textId="5F945DC6" w:rsidR="004B7E94" w:rsidRPr="00536FAD" w:rsidRDefault="004B7E94" w:rsidP="000D7511">
      <w:pPr>
        <w:tabs>
          <w:tab w:val="left" w:pos="3900"/>
        </w:tabs>
        <w:rPr>
          <w:rFonts w:asciiTheme="minorHAnsi" w:hAnsiTheme="minorHAnsi" w:cstheme="minorHAnsi"/>
          <w:sz w:val="22"/>
          <w:szCs w:val="22"/>
        </w:rPr>
      </w:pPr>
      <w:r w:rsidRPr="00536FAD">
        <w:rPr>
          <w:rFonts w:asciiTheme="minorHAnsi" w:hAnsiTheme="minorHAnsi" w:cstheme="minorHAnsi"/>
          <w:sz w:val="22"/>
          <w:szCs w:val="22"/>
        </w:rPr>
        <w:t xml:space="preserve">The collection, use and disclosure of any personal information pursuant to this Policy is subject to </w:t>
      </w:r>
      <w:r w:rsidR="00FC427C" w:rsidRPr="008A7983">
        <w:rPr>
          <w:rFonts w:asciiTheme="minorHAnsi" w:hAnsiTheme="minorHAnsi" w:cstheme="minorHAnsi"/>
          <w:sz w:val="22"/>
          <w:szCs w:val="22"/>
          <w:highlight w:val="yellow"/>
        </w:rPr>
        <w:t>[ORGANIZATION NAME]</w:t>
      </w:r>
      <w:r w:rsidRPr="00536FAD">
        <w:rPr>
          <w:rFonts w:asciiTheme="minorHAnsi" w:hAnsiTheme="minorHAnsi" w:cstheme="minorHAnsi"/>
          <w:sz w:val="22"/>
          <w:szCs w:val="22"/>
        </w:rPr>
        <w:t xml:space="preserve">’s Privacy Policy. </w:t>
      </w:r>
    </w:p>
    <w:p w14:paraId="3C0F35E5" w14:textId="261F3BE7" w:rsidR="004B7E94" w:rsidRPr="00536FAD" w:rsidRDefault="004B7E94" w:rsidP="004B7E94">
      <w:pPr>
        <w:rPr>
          <w:rFonts w:asciiTheme="minorHAnsi" w:hAnsiTheme="minorHAnsi" w:cstheme="minorHAnsi"/>
          <w:b/>
        </w:rPr>
      </w:pPr>
    </w:p>
    <w:p w14:paraId="1749E0B1" w14:textId="083D9CA1" w:rsidR="004B7E94" w:rsidRPr="00536FAD" w:rsidRDefault="004B7E94">
      <w:pPr>
        <w:rPr>
          <w:rFonts w:asciiTheme="minorHAnsi" w:hAnsiTheme="minorHAnsi" w:cstheme="minorHAnsi"/>
          <w:b/>
        </w:rPr>
      </w:pPr>
      <w:r w:rsidRPr="00536FAD">
        <w:rPr>
          <w:rFonts w:asciiTheme="minorHAnsi" w:hAnsiTheme="minorHAnsi" w:cstheme="minorHAnsi"/>
          <w:b/>
        </w:rPr>
        <w:br w:type="page"/>
      </w:r>
    </w:p>
    <w:p w14:paraId="0606D3F4" w14:textId="690E9D79" w:rsidR="005405D8" w:rsidRPr="005405D8" w:rsidRDefault="005405D8" w:rsidP="00FA23F2">
      <w:pPr>
        <w:pStyle w:val="Heading1"/>
        <w:spacing w:before="0"/>
        <w:rPr>
          <w:rFonts w:cstheme="minorHAnsi"/>
          <w:bCs/>
          <w:color w:val="000000"/>
          <w:szCs w:val="28"/>
        </w:rPr>
      </w:pPr>
      <w:bookmarkStart w:id="76" w:name="_Toc118897829"/>
      <w:r w:rsidRPr="005405D8">
        <w:rPr>
          <w:rFonts w:cstheme="minorHAnsi"/>
          <w:bCs/>
          <w:color w:val="000000"/>
          <w:szCs w:val="28"/>
          <w:highlight w:val="yellow"/>
        </w:rPr>
        <w:lastRenderedPageBreak/>
        <w:t>[</w:t>
      </w:r>
      <w:r w:rsidR="00FC427C">
        <w:rPr>
          <w:rFonts w:cstheme="minorHAnsi"/>
          <w:bCs/>
          <w:color w:val="000000"/>
          <w:szCs w:val="28"/>
          <w:highlight w:val="yellow"/>
        </w:rPr>
        <w:t>ORGANIZATION</w:t>
      </w:r>
      <w:r w:rsidRPr="005405D8">
        <w:rPr>
          <w:rFonts w:cstheme="minorHAnsi"/>
          <w:bCs/>
          <w:color w:val="000000"/>
          <w:szCs w:val="28"/>
          <w:highlight w:val="yellow"/>
        </w:rPr>
        <w:t xml:space="preserve"> NAME]</w:t>
      </w:r>
      <w:r w:rsidRPr="005405D8">
        <w:rPr>
          <w:rFonts w:cstheme="minorHAnsi"/>
          <w:bCs/>
          <w:color w:val="000000"/>
          <w:szCs w:val="28"/>
        </w:rPr>
        <w:t xml:space="preserve"> </w:t>
      </w:r>
    </w:p>
    <w:p w14:paraId="20D45179" w14:textId="09470E93" w:rsidR="001A3CF5" w:rsidRPr="00536FAD" w:rsidRDefault="001A3CF5" w:rsidP="00FA23F2">
      <w:pPr>
        <w:pStyle w:val="Heading1"/>
        <w:spacing w:before="0"/>
        <w:rPr>
          <w:rFonts w:cstheme="minorHAnsi"/>
        </w:rPr>
      </w:pPr>
      <w:r w:rsidRPr="00536FAD">
        <w:rPr>
          <w:rFonts w:cstheme="minorHAnsi"/>
        </w:rPr>
        <w:t>Appeal Policy</w:t>
      </w:r>
      <w:bookmarkEnd w:id="76"/>
    </w:p>
    <w:p w14:paraId="0C464FEC" w14:textId="77777777" w:rsidR="001A3CF5" w:rsidRPr="00536FAD" w:rsidRDefault="001A3CF5" w:rsidP="001A3CF5">
      <w:pPr>
        <w:pStyle w:val="Default"/>
        <w:rPr>
          <w:rFonts w:asciiTheme="minorHAnsi" w:hAnsiTheme="minorHAnsi" w:cstheme="minorHAnsi"/>
          <w:sz w:val="22"/>
          <w:szCs w:val="22"/>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1A3CF5" w:rsidRPr="00536FAD" w14:paraId="3E98A445" w14:textId="77777777" w:rsidTr="00746AD2">
        <w:tc>
          <w:tcPr>
            <w:tcW w:w="4986" w:type="dxa"/>
          </w:tcPr>
          <w:p w14:paraId="0074D6B9"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Effective date</w:t>
            </w:r>
          </w:p>
        </w:tc>
        <w:tc>
          <w:tcPr>
            <w:tcW w:w="4990" w:type="dxa"/>
          </w:tcPr>
          <w:p w14:paraId="1D5E1D59" w14:textId="77777777" w:rsidR="001A3CF5" w:rsidRPr="00536FAD"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536FAD" w14:paraId="1625BF0B" w14:textId="77777777" w:rsidTr="00746AD2">
        <w:tc>
          <w:tcPr>
            <w:tcW w:w="4986" w:type="dxa"/>
          </w:tcPr>
          <w:p w14:paraId="00E2AE3E"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Initial Approved Date</w:t>
            </w:r>
          </w:p>
        </w:tc>
        <w:tc>
          <w:tcPr>
            <w:tcW w:w="4990" w:type="dxa"/>
          </w:tcPr>
          <w:p w14:paraId="1343411D" w14:textId="77777777" w:rsidR="001A3CF5" w:rsidRPr="00536FAD"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536FAD" w14:paraId="0B497A88" w14:textId="77777777" w:rsidTr="00746AD2">
        <w:tc>
          <w:tcPr>
            <w:tcW w:w="4986" w:type="dxa"/>
          </w:tcPr>
          <w:p w14:paraId="411ECF3E"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Date last reviewed</w:t>
            </w:r>
          </w:p>
        </w:tc>
        <w:tc>
          <w:tcPr>
            <w:tcW w:w="4990" w:type="dxa"/>
          </w:tcPr>
          <w:p w14:paraId="56014F3B" w14:textId="77777777" w:rsidR="001A3CF5" w:rsidRPr="00536FAD"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536FAD" w14:paraId="262DED31" w14:textId="77777777" w:rsidTr="00746AD2">
        <w:tc>
          <w:tcPr>
            <w:tcW w:w="4986" w:type="dxa"/>
          </w:tcPr>
          <w:p w14:paraId="1CEE5CB2"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Archived date</w:t>
            </w:r>
          </w:p>
        </w:tc>
        <w:tc>
          <w:tcPr>
            <w:tcW w:w="4990" w:type="dxa"/>
          </w:tcPr>
          <w:p w14:paraId="7F66CF5C" w14:textId="77777777" w:rsidR="001A3CF5" w:rsidRPr="00536FAD"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536FAD" w14:paraId="012E0ADA" w14:textId="77777777" w:rsidTr="00746AD2">
        <w:tc>
          <w:tcPr>
            <w:tcW w:w="4986" w:type="dxa"/>
          </w:tcPr>
          <w:p w14:paraId="4AF13283"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Replaces and/or amends</w:t>
            </w:r>
          </w:p>
        </w:tc>
        <w:tc>
          <w:tcPr>
            <w:tcW w:w="4990" w:type="dxa"/>
          </w:tcPr>
          <w:p w14:paraId="222BB0E5" w14:textId="77777777" w:rsidR="001A3CF5" w:rsidRPr="00536FAD" w:rsidRDefault="001A3CF5" w:rsidP="00746AD2">
            <w:pPr>
              <w:rPr>
                <w:rFonts w:asciiTheme="minorHAnsi" w:hAnsiTheme="minorHAnsi" w:cstheme="minorHAnsi"/>
                <w:color w:val="000000" w:themeColor="text1"/>
                <w:sz w:val="22"/>
                <w:szCs w:val="22"/>
              </w:rPr>
            </w:pPr>
          </w:p>
        </w:tc>
      </w:tr>
      <w:tr w:rsidR="001A3CF5" w:rsidRPr="00536FAD" w14:paraId="4066626C" w14:textId="77777777" w:rsidTr="00746AD2">
        <w:tc>
          <w:tcPr>
            <w:tcW w:w="4986" w:type="dxa"/>
          </w:tcPr>
          <w:p w14:paraId="5E62EF83" w14:textId="77777777" w:rsidR="001A3CF5" w:rsidRPr="00536FAD"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536FAD">
              <w:rPr>
                <w:rFonts w:asciiTheme="minorHAnsi" w:eastAsia="Arial" w:hAnsiTheme="minorHAnsi" w:cstheme="minorHAnsi"/>
                <w:color w:val="000000" w:themeColor="text1"/>
                <w:sz w:val="22"/>
                <w:szCs w:val="22"/>
              </w:rPr>
              <w:t>Appendix(-</w:t>
            </w:r>
            <w:proofErr w:type="spellStart"/>
            <w:r w:rsidRPr="00536FAD">
              <w:rPr>
                <w:rFonts w:asciiTheme="minorHAnsi" w:eastAsia="Arial" w:hAnsiTheme="minorHAnsi" w:cstheme="minorHAnsi"/>
                <w:color w:val="000000" w:themeColor="text1"/>
                <w:sz w:val="22"/>
                <w:szCs w:val="22"/>
              </w:rPr>
              <w:t>ces</w:t>
            </w:r>
            <w:proofErr w:type="spellEnd"/>
            <w:r w:rsidRPr="00536FAD">
              <w:rPr>
                <w:rFonts w:asciiTheme="minorHAnsi" w:eastAsia="Arial" w:hAnsiTheme="minorHAnsi" w:cstheme="minorHAnsi"/>
                <w:color w:val="000000" w:themeColor="text1"/>
                <w:sz w:val="22"/>
                <w:szCs w:val="22"/>
              </w:rPr>
              <w:t>) to this Policy</w:t>
            </w:r>
          </w:p>
        </w:tc>
        <w:tc>
          <w:tcPr>
            <w:tcW w:w="4990" w:type="dxa"/>
          </w:tcPr>
          <w:p w14:paraId="148B55C7" w14:textId="77777777" w:rsidR="001A3CF5" w:rsidRPr="00536FAD" w:rsidRDefault="001A3CF5" w:rsidP="00746AD2">
            <w:pPr>
              <w:pStyle w:val="Heading2"/>
              <w:rPr>
                <w:rFonts w:asciiTheme="minorHAnsi" w:hAnsiTheme="minorHAnsi" w:cstheme="minorHAnsi"/>
                <w:color w:val="000000" w:themeColor="text1"/>
                <w:sz w:val="22"/>
                <w:szCs w:val="22"/>
              </w:rPr>
            </w:pPr>
          </w:p>
        </w:tc>
      </w:tr>
    </w:tbl>
    <w:p w14:paraId="32DAACBE" w14:textId="77777777" w:rsidR="001A3CF5" w:rsidRPr="00536FAD" w:rsidRDefault="001A3CF5" w:rsidP="001A3CF5">
      <w:pPr>
        <w:pStyle w:val="Default"/>
        <w:rPr>
          <w:rFonts w:asciiTheme="minorHAnsi" w:hAnsiTheme="minorHAnsi" w:cstheme="minorHAnsi"/>
          <w:sz w:val="22"/>
          <w:szCs w:val="22"/>
        </w:rPr>
      </w:pPr>
    </w:p>
    <w:p w14:paraId="0A21B0E5" w14:textId="77777777" w:rsidR="001A3CF5" w:rsidRPr="00536FAD" w:rsidRDefault="001A3CF5" w:rsidP="001A3CF5">
      <w:pPr>
        <w:widowControl w:val="0"/>
        <w:rPr>
          <w:rFonts w:asciiTheme="minorHAnsi" w:hAnsiTheme="minorHAnsi" w:cstheme="minorHAnsi"/>
          <w:bCs/>
          <w:i/>
          <w:iCs/>
          <w:sz w:val="22"/>
          <w:szCs w:val="22"/>
        </w:rPr>
      </w:pPr>
      <w:r w:rsidRPr="00536FAD">
        <w:rPr>
          <w:rFonts w:asciiTheme="minorHAnsi" w:hAnsiTheme="minorHAnsi" w:cstheme="minorHAnsi"/>
          <w:bCs/>
          <w:i/>
          <w:iCs/>
          <w:sz w:val="22"/>
          <w:szCs w:val="22"/>
        </w:rPr>
        <w:t>Note: The Safe Sport Policy Suite Definitions apply to this policy, please refer to that document for term definitions. Our Safe Sport policies follows the legal practice of capitalized defined terms to assist the reader in identifying that the term has a specific meaning within the policy suite.</w:t>
      </w:r>
    </w:p>
    <w:p w14:paraId="498BF9B0" w14:textId="77777777" w:rsidR="001A3CF5" w:rsidRPr="00536FAD" w:rsidRDefault="001A3CF5" w:rsidP="001A3CF5">
      <w:pPr>
        <w:pStyle w:val="Default"/>
        <w:rPr>
          <w:rFonts w:asciiTheme="minorHAnsi" w:hAnsiTheme="minorHAnsi" w:cstheme="minorHAnsi"/>
          <w:sz w:val="22"/>
          <w:szCs w:val="22"/>
        </w:rPr>
      </w:pPr>
    </w:p>
    <w:p w14:paraId="19F6AD21" w14:textId="77777777" w:rsidR="001A3CF5" w:rsidRPr="00536FAD" w:rsidRDefault="001A3CF5" w:rsidP="001A3CF5">
      <w:pPr>
        <w:pStyle w:val="Default"/>
        <w:rPr>
          <w:rFonts w:asciiTheme="minorHAnsi" w:hAnsiTheme="minorHAnsi" w:cstheme="minorHAnsi"/>
          <w:b/>
          <w:bCs/>
          <w:sz w:val="22"/>
          <w:szCs w:val="22"/>
        </w:rPr>
      </w:pPr>
      <w:r w:rsidRPr="00536FAD">
        <w:rPr>
          <w:rFonts w:asciiTheme="minorHAnsi" w:hAnsiTheme="minorHAnsi" w:cstheme="minorHAnsi"/>
          <w:b/>
          <w:bCs/>
          <w:sz w:val="22"/>
          <w:szCs w:val="22"/>
        </w:rPr>
        <w:t>Purpose</w:t>
      </w:r>
    </w:p>
    <w:p w14:paraId="275C9CD0" w14:textId="77777777" w:rsidR="001A3CF5" w:rsidRPr="00536FAD" w:rsidRDefault="001A3CF5">
      <w:pPr>
        <w:pStyle w:val="Default"/>
        <w:numPr>
          <w:ilvl w:val="0"/>
          <w:numId w:val="12"/>
        </w:numPr>
        <w:ind w:left="0"/>
        <w:rPr>
          <w:rFonts w:asciiTheme="minorHAnsi" w:hAnsiTheme="minorHAnsi" w:cstheme="minorHAnsi"/>
          <w:sz w:val="22"/>
          <w:szCs w:val="22"/>
        </w:rPr>
      </w:pPr>
      <w:r w:rsidRPr="00536FAD">
        <w:rPr>
          <w:rFonts w:asciiTheme="minorHAnsi" w:hAnsiTheme="minorHAnsi" w:cstheme="minorHAnsi"/>
          <w:sz w:val="22"/>
          <w:szCs w:val="22"/>
        </w:rPr>
        <w:t xml:space="preserve">The purpose of this policy is to enable Individuals a fair, expeditious, and affordable Appeal process.  </w:t>
      </w:r>
    </w:p>
    <w:p w14:paraId="26F89887" w14:textId="77777777" w:rsidR="001A3CF5" w:rsidRPr="00536FAD" w:rsidRDefault="001A3CF5" w:rsidP="00352B1A">
      <w:pPr>
        <w:pStyle w:val="Default"/>
        <w:rPr>
          <w:rFonts w:asciiTheme="minorHAnsi" w:hAnsiTheme="minorHAnsi" w:cstheme="minorHAnsi"/>
          <w:sz w:val="22"/>
          <w:szCs w:val="22"/>
        </w:rPr>
      </w:pPr>
    </w:p>
    <w:p w14:paraId="2A003907" w14:textId="77777777" w:rsidR="001A3CF5" w:rsidRPr="0019350E" w:rsidRDefault="001A3CF5" w:rsidP="00352B1A">
      <w:pPr>
        <w:pStyle w:val="Default"/>
        <w:rPr>
          <w:rFonts w:asciiTheme="minorHAnsi" w:hAnsiTheme="minorHAnsi" w:cstheme="minorHAnsi"/>
          <w:b/>
          <w:bCs/>
          <w:color w:val="auto"/>
          <w:sz w:val="22"/>
          <w:szCs w:val="22"/>
        </w:rPr>
      </w:pPr>
      <w:r w:rsidRPr="0019350E">
        <w:rPr>
          <w:rFonts w:asciiTheme="minorHAnsi" w:hAnsiTheme="minorHAnsi" w:cstheme="minorHAnsi"/>
          <w:b/>
          <w:bCs/>
          <w:color w:val="auto"/>
          <w:sz w:val="22"/>
          <w:szCs w:val="22"/>
        </w:rPr>
        <w:t>Scope</w:t>
      </w:r>
    </w:p>
    <w:p w14:paraId="65988E0B" w14:textId="17EB16B9" w:rsidR="001A3CF5" w:rsidRPr="00294B46" w:rsidRDefault="001A3CF5">
      <w:pPr>
        <w:pStyle w:val="Default"/>
        <w:numPr>
          <w:ilvl w:val="0"/>
          <w:numId w:val="12"/>
        </w:numPr>
        <w:ind w:left="0"/>
        <w:rPr>
          <w:rFonts w:asciiTheme="minorHAnsi" w:hAnsiTheme="minorHAnsi" w:cstheme="minorHAnsi"/>
          <w:color w:val="auto"/>
          <w:sz w:val="22"/>
          <w:szCs w:val="22"/>
        </w:rPr>
      </w:pPr>
      <w:r w:rsidRPr="00294B46">
        <w:rPr>
          <w:rFonts w:asciiTheme="minorHAnsi" w:hAnsiTheme="minorHAnsi" w:cstheme="minorHAnsi"/>
          <w:color w:val="auto"/>
          <w:sz w:val="22"/>
          <w:szCs w:val="22"/>
        </w:rPr>
        <w:t>This policy applies to all Individuals</w:t>
      </w:r>
      <w:r w:rsidR="00536FAD">
        <w:rPr>
          <w:rFonts w:asciiTheme="minorHAnsi" w:hAnsiTheme="minorHAnsi" w:cstheme="minorHAnsi"/>
          <w:color w:val="auto"/>
          <w:sz w:val="22"/>
          <w:szCs w:val="22"/>
        </w:rPr>
        <w:t>.</w:t>
      </w:r>
    </w:p>
    <w:p w14:paraId="288E274C" w14:textId="77777777" w:rsidR="001A3CF5" w:rsidRPr="00294B46" w:rsidRDefault="001A3CF5" w:rsidP="00352B1A">
      <w:pPr>
        <w:pStyle w:val="Default"/>
        <w:rPr>
          <w:rFonts w:asciiTheme="minorHAnsi" w:hAnsiTheme="minorHAnsi" w:cstheme="minorHAnsi"/>
          <w:color w:val="auto"/>
          <w:sz w:val="22"/>
          <w:szCs w:val="22"/>
        </w:rPr>
      </w:pPr>
    </w:p>
    <w:p w14:paraId="70864647" w14:textId="399673C7" w:rsidR="001A3CF5" w:rsidRPr="00322D16" w:rsidRDefault="001A3CF5">
      <w:pPr>
        <w:pStyle w:val="Default"/>
        <w:numPr>
          <w:ilvl w:val="0"/>
          <w:numId w:val="12"/>
        </w:numPr>
        <w:spacing w:after="137"/>
        <w:ind w:left="0"/>
        <w:rPr>
          <w:rFonts w:asciiTheme="minorHAnsi" w:hAnsiTheme="minorHAnsi" w:cstheme="minorHAnsi"/>
          <w:color w:val="auto"/>
          <w:sz w:val="22"/>
          <w:szCs w:val="22"/>
        </w:rPr>
      </w:pPr>
      <w:r w:rsidRPr="00322D16">
        <w:rPr>
          <w:rFonts w:asciiTheme="minorHAnsi" w:hAnsiTheme="minorHAnsi" w:cstheme="minorHAnsi"/>
          <w:color w:val="auto"/>
          <w:sz w:val="22"/>
          <w:szCs w:val="22"/>
        </w:rPr>
        <w:t xml:space="preserve">Any </w:t>
      </w:r>
      <w:r>
        <w:rPr>
          <w:rFonts w:asciiTheme="minorHAnsi" w:hAnsiTheme="minorHAnsi" w:cstheme="minorHAnsi"/>
          <w:color w:val="auto"/>
          <w:sz w:val="22"/>
          <w:szCs w:val="22"/>
        </w:rPr>
        <w:t>Individual</w:t>
      </w:r>
      <w:r w:rsidRPr="00322D16">
        <w:rPr>
          <w:rFonts w:asciiTheme="minorHAnsi" w:hAnsiTheme="minorHAnsi" w:cstheme="minorHAnsi"/>
          <w:color w:val="auto"/>
          <w:sz w:val="22"/>
          <w:szCs w:val="22"/>
        </w:rPr>
        <w:t xml:space="preserve"> who is affected by a decision </w:t>
      </w:r>
      <w:r>
        <w:rPr>
          <w:rFonts w:asciiTheme="minorHAnsi" w:hAnsiTheme="minorHAnsi" w:cstheme="minorHAnsi"/>
          <w:color w:val="auto"/>
          <w:sz w:val="22"/>
          <w:szCs w:val="22"/>
        </w:rPr>
        <w:t xml:space="preserve">taken by </w:t>
      </w:r>
      <w:r w:rsidRPr="00322D16">
        <w:rPr>
          <w:rFonts w:asciiTheme="minorHAnsi" w:hAnsiTheme="minorHAnsi" w:cstheme="minorHAnsi"/>
          <w:color w:val="auto"/>
          <w:sz w:val="22"/>
          <w:szCs w:val="22"/>
        </w:rPr>
        <w:t xml:space="preserve">the </w:t>
      </w:r>
      <w:r w:rsidR="00FC427C" w:rsidRPr="008A7983">
        <w:rPr>
          <w:rFonts w:asciiTheme="minorHAnsi" w:hAnsiTheme="minorHAnsi" w:cstheme="minorHAnsi"/>
          <w:sz w:val="22"/>
          <w:szCs w:val="22"/>
          <w:highlight w:val="yellow"/>
        </w:rPr>
        <w:t>[ORGANIZATION NAME</w:t>
      </w:r>
      <w:r w:rsidR="009F5B6F" w:rsidRPr="00AC504A">
        <w:rPr>
          <w:rFonts w:asciiTheme="minorHAnsi" w:hAnsiTheme="minorHAnsi" w:cstheme="minorHAnsi"/>
          <w:bCs/>
          <w:sz w:val="22"/>
          <w:szCs w:val="22"/>
          <w:highlight w:val="yellow"/>
        </w:rPr>
        <w:t>]</w:t>
      </w:r>
      <w:r w:rsidR="009F5B6F" w:rsidRPr="00AC504A">
        <w:rPr>
          <w:rFonts w:asciiTheme="minorHAnsi" w:hAnsiTheme="minorHAnsi" w:cstheme="minorHAnsi"/>
          <w:bCs/>
          <w:sz w:val="22"/>
          <w:szCs w:val="22"/>
        </w:rPr>
        <w:t xml:space="preserve"> </w:t>
      </w:r>
      <w:r w:rsidRPr="00322D16">
        <w:rPr>
          <w:rFonts w:asciiTheme="minorHAnsi" w:hAnsiTheme="minorHAnsi" w:cstheme="minorHAnsi"/>
          <w:color w:val="auto"/>
          <w:sz w:val="22"/>
          <w:szCs w:val="22"/>
        </w:rPr>
        <w:t>Board of Directors, of any Committee of the Board of Directors, or of any</w:t>
      </w:r>
      <w:r>
        <w:rPr>
          <w:rFonts w:asciiTheme="minorHAnsi" w:hAnsiTheme="minorHAnsi" w:cstheme="minorHAnsi"/>
          <w:color w:val="auto"/>
          <w:sz w:val="22"/>
          <w:szCs w:val="22"/>
        </w:rPr>
        <w:t xml:space="preserve"> entity </w:t>
      </w:r>
      <w:r w:rsidRPr="00322D16">
        <w:rPr>
          <w:rFonts w:asciiTheme="minorHAnsi" w:hAnsiTheme="minorHAnsi" w:cstheme="minorHAnsi"/>
          <w:color w:val="auto"/>
          <w:sz w:val="22"/>
          <w:szCs w:val="22"/>
        </w:rPr>
        <w:t xml:space="preserve">or </w:t>
      </w:r>
      <w:r>
        <w:rPr>
          <w:rFonts w:asciiTheme="minorHAnsi" w:hAnsiTheme="minorHAnsi" w:cstheme="minorHAnsi"/>
          <w:color w:val="auto"/>
          <w:sz w:val="22"/>
          <w:szCs w:val="22"/>
        </w:rPr>
        <w:t>In</w:t>
      </w:r>
      <w:r w:rsidRPr="00322D16">
        <w:rPr>
          <w:rFonts w:asciiTheme="minorHAnsi" w:hAnsiTheme="minorHAnsi" w:cstheme="minorHAnsi"/>
          <w:color w:val="auto"/>
          <w:sz w:val="22"/>
          <w:szCs w:val="22"/>
        </w:rPr>
        <w:t xml:space="preserve">dividual who has been delegated authority to make decisions on behalf of </w:t>
      </w:r>
      <w:r w:rsidR="009F5B6F" w:rsidRPr="00AC504A">
        <w:rPr>
          <w:rFonts w:asciiTheme="minorHAnsi" w:hAnsiTheme="minorHAnsi" w:cstheme="minorHAnsi"/>
          <w:bCs/>
          <w:sz w:val="22"/>
          <w:szCs w:val="22"/>
          <w:highlight w:val="yellow"/>
        </w:rPr>
        <w:t>[</w:t>
      </w:r>
      <w:r w:rsidR="00FC427C" w:rsidRPr="008A7983">
        <w:rPr>
          <w:rFonts w:asciiTheme="minorHAnsi" w:hAnsiTheme="minorHAnsi" w:cstheme="minorHAnsi"/>
          <w:sz w:val="22"/>
          <w:szCs w:val="22"/>
          <w:highlight w:val="yellow"/>
        </w:rPr>
        <w:t>ORGANIZATION NAME]</w:t>
      </w:r>
      <w:r w:rsidR="00FC427C" w:rsidRPr="008A7983">
        <w:rPr>
          <w:rFonts w:asciiTheme="minorHAnsi" w:hAnsiTheme="minorHAnsi" w:cstheme="minorHAnsi"/>
          <w:color w:val="auto"/>
        </w:rPr>
        <w:t xml:space="preserve"> </w:t>
      </w:r>
      <w:r w:rsidRPr="00322D16">
        <w:rPr>
          <w:rFonts w:asciiTheme="minorHAnsi" w:hAnsiTheme="minorHAnsi" w:cstheme="minorHAnsi"/>
          <w:color w:val="auto"/>
          <w:sz w:val="22"/>
          <w:szCs w:val="22"/>
        </w:rPr>
        <w:t xml:space="preserve">or its Board of Directors, </w:t>
      </w:r>
      <w:r w:rsidR="00747065">
        <w:rPr>
          <w:rFonts w:asciiTheme="minorHAnsi" w:hAnsiTheme="minorHAnsi" w:cstheme="minorHAnsi"/>
          <w:color w:val="auto"/>
          <w:sz w:val="22"/>
          <w:szCs w:val="22"/>
        </w:rPr>
        <w:t xml:space="preserve">including employees of </w:t>
      </w:r>
      <w:r w:rsidR="0058559A" w:rsidRPr="008A7983">
        <w:rPr>
          <w:rFonts w:asciiTheme="minorHAnsi" w:hAnsiTheme="minorHAnsi" w:cstheme="minorHAnsi"/>
          <w:sz w:val="22"/>
          <w:szCs w:val="22"/>
          <w:highlight w:val="yellow"/>
        </w:rPr>
        <w:t>[ORGANIZATION NAME]</w:t>
      </w:r>
      <w:r w:rsidR="00747065">
        <w:rPr>
          <w:rFonts w:asciiTheme="minorHAnsi" w:hAnsiTheme="minorHAnsi" w:cstheme="minorHAnsi"/>
          <w:color w:val="auto"/>
          <w:sz w:val="22"/>
          <w:szCs w:val="22"/>
        </w:rPr>
        <w:t xml:space="preserve">, </w:t>
      </w:r>
      <w:r w:rsidRPr="00322D16">
        <w:rPr>
          <w:rFonts w:asciiTheme="minorHAnsi" w:hAnsiTheme="minorHAnsi" w:cstheme="minorHAnsi"/>
          <w:color w:val="auto"/>
          <w:sz w:val="22"/>
          <w:szCs w:val="22"/>
        </w:rPr>
        <w:t xml:space="preserve">will have the right to </w:t>
      </w:r>
      <w:r>
        <w:rPr>
          <w:rFonts w:asciiTheme="minorHAnsi" w:hAnsiTheme="minorHAnsi" w:cstheme="minorHAnsi"/>
          <w:color w:val="auto"/>
          <w:sz w:val="22"/>
          <w:szCs w:val="22"/>
        </w:rPr>
        <w:t>A</w:t>
      </w:r>
      <w:r w:rsidRPr="00322D16">
        <w:rPr>
          <w:rFonts w:asciiTheme="minorHAnsi" w:hAnsiTheme="minorHAnsi" w:cstheme="minorHAnsi"/>
          <w:color w:val="auto"/>
          <w:sz w:val="22"/>
          <w:szCs w:val="22"/>
        </w:rPr>
        <w:t xml:space="preserve">ppeal that decision, provided there are sufficient grounds for the </w:t>
      </w:r>
      <w:r>
        <w:rPr>
          <w:rFonts w:asciiTheme="minorHAnsi" w:hAnsiTheme="minorHAnsi" w:cstheme="minorHAnsi"/>
          <w:color w:val="auto"/>
          <w:sz w:val="22"/>
          <w:szCs w:val="22"/>
        </w:rPr>
        <w:t>A</w:t>
      </w:r>
      <w:r w:rsidRPr="00322D16">
        <w:rPr>
          <w:rFonts w:asciiTheme="minorHAnsi" w:hAnsiTheme="minorHAnsi" w:cstheme="minorHAnsi"/>
          <w:color w:val="auto"/>
          <w:sz w:val="22"/>
          <w:szCs w:val="22"/>
        </w:rPr>
        <w:t xml:space="preserve">ppeal, as set out in </w:t>
      </w:r>
      <w:r>
        <w:rPr>
          <w:rFonts w:asciiTheme="minorHAnsi" w:hAnsiTheme="minorHAnsi" w:cstheme="minorHAnsi"/>
          <w:color w:val="auto"/>
          <w:sz w:val="22"/>
          <w:szCs w:val="22"/>
        </w:rPr>
        <w:t>this policy.</w:t>
      </w:r>
    </w:p>
    <w:p w14:paraId="6A43106B" w14:textId="77777777" w:rsidR="001A3CF5" w:rsidRDefault="001A3CF5">
      <w:pPr>
        <w:pStyle w:val="Default"/>
        <w:numPr>
          <w:ilvl w:val="0"/>
          <w:numId w:val="12"/>
        </w:numPr>
        <w:ind w:left="0"/>
        <w:rPr>
          <w:rFonts w:asciiTheme="minorHAnsi" w:hAnsiTheme="minorHAnsi" w:cstheme="minorHAnsi"/>
          <w:color w:val="auto"/>
          <w:sz w:val="22"/>
          <w:szCs w:val="22"/>
        </w:rPr>
      </w:pPr>
      <w:r w:rsidRPr="00C13310">
        <w:rPr>
          <w:rFonts w:asciiTheme="minorHAnsi" w:hAnsiTheme="minorHAnsi" w:cstheme="minorHAnsi"/>
          <w:color w:val="auto"/>
          <w:sz w:val="22"/>
          <w:szCs w:val="22"/>
        </w:rPr>
        <w:t xml:space="preserve">This Appeal Policy will apply to decisions relating to: </w:t>
      </w:r>
    </w:p>
    <w:p w14:paraId="29D9D82D" w14:textId="77777777" w:rsidR="001A3CF5" w:rsidRPr="0075600E" w:rsidRDefault="001A3CF5">
      <w:pPr>
        <w:pStyle w:val="Default"/>
        <w:numPr>
          <w:ilvl w:val="0"/>
          <w:numId w:val="13"/>
        </w:numPr>
        <w:ind w:left="714" w:hanging="357"/>
        <w:rPr>
          <w:rFonts w:asciiTheme="minorHAnsi" w:hAnsiTheme="minorHAnsi" w:cstheme="minorHAnsi"/>
          <w:color w:val="auto"/>
          <w:sz w:val="22"/>
          <w:szCs w:val="22"/>
        </w:rPr>
      </w:pPr>
      <w:r w:rsidRPr="0075600E">
        <w:rPr>
          <w:rFonts w:asciiTheme="minorHAnsi" w:hAnsiTheme="minorHAnsi" w:cstheme="minorHAnsi"/>
          <w:color w:val="auto"/>
          <w:sz w:val="22"/>
          <w:szCs w:val="22"/>
        </w:rPr>
        <w:t>Eligibility</w:t>
      </w:r>
    </w:p>
    <w:p w14:paraId="30030D1B" w14:textId="77777777" w:rsidR="001A3CF5" w:rsidRPr="00C13310" w:rsidRDefault="001A3CF5">
      <w:pPr>
        <w:pStyle w:val="Default"/>
        <w:numPr>
          <w:ilvl w:val="0"/>
          <w:numId w:val="13"/>
        </w:numPr>
        <w:ind w:left="714" w:hanging="357"/>
        <w:rPr>
          <w:rFonts w:asciiTheme="minorHAnsi" w:hAnsiTheme="minorHAnsi" w:cstheme="minorHAnsi"/>
          <w:color w:val="auto"/>
          <w:sz w:val="22"/>
          <w:szCs w:val="22"/>
        </w:rPr>
      </w:pPr>
      <w:r w:rsidRPr="00C13310">
        <w:rPr>
          <w:rFonts w:asciiTheme="minorHAnsi" w:hAnsiTheme="minorHAnsi" w:cstheme="minorHAnsi"/>
          <w:sz w:val="22"/>
          <w:szCs w:val="22"/>
        </w:rPr>
        <w:t xml:space="preserve">Conflict of Interest </w:t>
      </w:r>
    </w:p>
    <w:p w14:paraId="001A8E8B" w14:textId="77777777" w:rsidR="001A3CF5" w:rsidRPr="00C13310" w:rsidRDefault="001A3CF5">
      <w:pPr>
        <w:pStyle w:val="Default"/>
        <w:numPr>
          <w:ilvl w:val="0"/>
          <w:numId w:val="13"/>
        </w:numPr>
        <w:ind w:left="714" w:hanging="357"/>
        <w:rPr>
          <w:rFonts w:asciiTheme="minorHAnsi" w:hAnsiTheme="minorHAnsi" w:cstheme="minorHAnsi"/>
          <w:color w:val="auto"/>
          <w:sz w:val="22"/>
          <w:szCs w:val="22"/>
        </w:rPr>
      </w:pPr>
      <w:r w:rsidRPr="00C13310">
        <w:rPr>
          <w:rFonts w:asciiTheme="minorHAnsi" w:hAnsiTheme="minorHAnsi" w:cstheme="minorHAnsi"/>
          <w:color w:val="auto"/>
          <w:sz w:val="22"/>
          <w:szCs w:val="22"/>
        </w:rPr>
        <w:t>Membership</w:t>
      </w:r>
    </w:p>
    <w:p w14:paraId="15DB13C9" w14:textId="3B0CB5DB" w:rsidR="001A3CF5" w:rsidRPr="002B6277" w:rsidRDefault="001A3CF5">
      <w:pPr>
        <w:pStyle w:val="Default"/>
        <w:numPr>
          <w:ilvl w:val="0"/>
          <w:numId w:val="13"/>
        </w:numPr>
        <w:ind w:left="714" w:hanging="357"/>
        <w:rPr>
          <w:rFonts w:asciiTheme="minorHAnsi" w:hAnsiTheme="minorHAnsi" w:cstheme="minorHAnsi"/>
          <w:color w:val="auto"/>
          <w:sz w:val="22"/>
          <w:szCs w:val="22"/>
        </w:rPr>
      </w:pPr>
      <w:r w:rsidRPr="00C13310">
        <w:rPr>
          <w:rFonts w:asciiTheme="minorHAnsi" w:hAnsiTheme="minorHAnsi" w:cstheme="minorHAnsi"/>
          <w:color w:val="auto"/>
          <w:sz w:val="22"/>
          <w:szCs w:val="22"/>
        </w:rPr>
        <w:t xml:space="preserve">Disciplinary decisions made pursuant to </w:t>
      </w:r>
      <w:r w:rsidR="0058559A" w:rsidRPr="008A7983">
        <w:rPr>
          <w:rFonts w:asciiTheme="minorHAnsi" w:hAnsiTheme="minorHAnsi" w:cstheme="minorHAnsi"/>
          <w:sz w:val="22"/>
          <w:szCs w:val="22"/>
          <w:highlight w:val="yellow"/>
        </w:rPr>
        <w:t>[ORGANIZATION NAME</w:t>
      </w:r>
      <w:r w:rsidR="009F5B6F" w:rsidRPr="00AC504A">
        <w:rPr>
          <w:rFonts w:asciiTheme="minorHAnsi" w:hAnsiTheme="minorHAnsi" w:cstheme="minorHAnsi"/>
          <w:bCs/>
          <w:sz w:val="22"/>
          <w:szCs w:val="22"/>
          <w:highlight w:val="yellow"/>
        </w:rPr>
        <w:t>]</w:t>
      </w:r>
      <w:r w:rsidR="009F5B6F">
        <w:rPr>
          <w:rFonts w:asciiTheme="minorHAnsi" w:hAnsiTheme="minorHAnsi" w:cstheme="minorHAnsi"/>
          <w:bCs/>
          <w:sz w:val="22"/>
          <w:szCs w:val="22"/>
        </w:rPr>
        <w:t xml:space="preserve">’s </w:t>
      </w:r>
      <w:r w:rsidRPr="00C13310">
        <w:rPr>
          <w:rFonts w:asciiTheme="minorHAnsi" w:hAnsiTheme="minorHAnsi" w:cstheme="minorHAnsi"/>
          <w:color w:val="auto"/>
          <w:sz w:val="22"/>
          <w:szCs w:val="22"/>
        </w:rPr>
        <w:t xml:space="preserve">relevant and applicable polices. This does not include decisions made by the Office of Sports Integrity Commissioner or related </w:t>
      </w:r>
      <w:r w:rsidRPr="003D4AA6">
        <w:rPr>
          <w:rFonts w:asciiTheme="minorHAnsi" w:hAnsiTheme="minorHAnsi" w:cstheme="minorHAnsi"/>
          <w:color w:val="auto"/>
          <w:sz w:val="22"/>
          <w:szCs w:val="22"/>
        </w:rPr>
        <w:t>entities</w:t>
      </w:r>
      <w:r>
        <w:rPr>
          <w:rFonts w:asciiTheme="minorHAnsi" w:hAnsiTheme="minorHAnsi" w:cstheme="minorHAnsi"/>
          <w:color w:val="auto"/>
          <w:sz w:val="22"/>
          <w:szCs w:val="22"/>
        </w:rPr>
        <w:t xml:space="preserve"> as well as decisions made by other sport partners including, but not limited to,</w:t>
      </w:r>
      <w:r w:rsidRPr="002B6277">
        <w:rPr>
          <w:rFonts w:asciiTheme="minorHAnsi" w:hAnsiTheme="minorHAnsi" w:cstheme="minorHAnsi"/>
          <w:color w:val="auto"/>
          <w:sz w:val="22"/>
          <w:szCs w:val="22"/>
        </w:rPr>
        <w:t xml:space="preserve"> </w:t>
      </w:r>
      <w:r w:rsidR="0058559A">
        <w:rPr>
          <w:rFonts w:asciiTheme="minorHAnsi" w:hAnsiTheme="minorHAnsi" w:cstheme="minorHAnsi"/>
          <w:color w:val="auto"/>
          <w:sz w:val="22"/>
          <w:szCs w:val="22"/>
        </w:rPr>
        <w:t xml:space="preserve">Sail Canada and </w:t>
      </w:r>
      <w:r w:rsidR="00DC4E3C" w:rsidRPr="00184888">
        <w:rPr>
          <w:rFonts w:asciiTheme="minorHAnsi" w:hAnsiTheme="minorHAnsi" w:cstheme="minorHAnsi"/>
          <w:bCs/>
          <w:sz w:val="22"/>
          <w:szCs w:val="22"/>
        </w:rPr>
        <w:t>ALBERTA SAILING ASSOCIATION</w:t>
      </w:r>
      <w:r w:rsidRPr="002B6277">
        <w:rPr>
          <w:rFonts w:asciiTheme="minorHAnsi" w:hAnsiTheme="minorHAnsi" w:cstheme="minorHAnsi"/>
          <w:color w:val="auto"/>
          <w:sz w:val="22"/>
          <w:szCs w:val="22"/>
        </w:rPr>
        <w:t>.</w:t>
      </w:r>
    </w:p>
    <w:p w14:paraId="14B6ED18" w14:textId="77777777" w:rsidR="001A3CF5" w:rsidRPr="00536FAD" w:rsidRDefault="001A3CF5" w:rsidP="001A3CF5">
      <w:pPr>
        <w:pStyle w:val="Default"/>
        <w:rPr>
          <w:rFonts w:asciiTheme="minorHAnsi" w:hAnsiTheme="minorHAnsi" w:cstheme="minorHAnsi"/>
          <w:color w:val="auto"/>
          <w:sz w:val="22"/>
          <w:szCs w:val="22"/>
        </w:rPr>
      </w:pPr>
    </w:p>
    <w:p w14:paraId="48B25C5A" w14:textId="77777777" w:rsidR="001A3CF5" w:rsidRPr="00536FAD" w:rsidRDefault="001A3CF5">
      <w:pPr>
        <w:pStyle w:val="Default"/>
        <w:numPr>
          <w:ilvl w:val="0"/>
          <w:numId w:val="12"/>
        </w:numPr>
        <w:ind w:left="357"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This Appeal Policy will NOT apply to decisions relating to: </w:t>
      </w:r>
    </w:p>
    <w:p w14:paraId="7D8DD018" w14:textId="77777777"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Decisions made by the Office of the Sports Integrity Commissioner or related entities</w:t>
      </w:r>
    </w:p>
    <w:p w14:paraId="5BC14DB9" w14:textId="77777777"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sz w:val="22"/>
          <w:szCs w:val="22"/>
        </w:rPr>
        <w:t xml:space="preserve">Infractions for doping offences, which are dealt with pursuant to the Canadian Anti-Doping Program, by the Canadian Centre for Ethics in Sport </w:t>
      </w:r>
    </w:p>
    <w:p w14:paraId="21CFA4D9" w14:textId="4A31EE9E"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The technical rules of Sail Canada, as set out in the </w:t>
      </w:r>
      <w:r w:rsidR="008D74C0">
        <w:rPr>
          <w:rFonts w:asciiTheme="minorHAnsi" w:hAnsiTheme="minorHAnsi" w:cstheme="minorHAnsi"/>
          <w:color w:val="auto"/>
          <w:sz w:val="22"/>
          <w:szCs w:val="22"/>
        </w:rPr>
        <w:t>World Sailing</w:t>
      </w:r>
      <w:r w:rsidRPr="00536FAD">
        <w:rPr>
          <w:rFonts w:asciiTheme="minorHAnsi" w:hAnsiTheme="minorHAnsi" w:cstheme="minorHAnsi"/>
          <w:color w:val="auto"/>
          <w:sz w:val="22"/>
          <w:szCs w:val="22"/>
        </w:rPr>
        <w:t xml:space="preserve"> Racing Rules of Sailing (RRS) including the Sail Canada Prescriptions to the RRS and associated protests and Appeals.</w:t>
      </w:r>
    </w:p>
    <w:p w14:paraId="35F3EF3A" w14:textId="0996E5F3"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Matters relating to regattas in Canada governed by international organizations such as the Olympic Games, Pan American Games, World Championships, and similar Events organized by entities other than </w:t>
      </w:r>
      <w:r w:rsidR="00D729B9" w:rsidRPr="00AC504A">
        <w:rPr>
          <w:rFonts w:asciiTheme="minorHAnsi" w:hAnsiTheme="minorHAnsi" w:cstheme="minorHAnsi"/>
          <w:bCs/>
          <w:sz w:val="22"/>
          <w:szCs w:val="22"/>
          <w:highlight w:val="yellow"/>
        </w:rPr>
        <w:t>[</w:t>
      </w:r>
      <w:r w:rsidR="0058559A" w:rsidRPr="008A7983">
        <w:rPr>
          <w:rFonts w:asciiTheme="minorHAnsi" w:hAnsiTheme="minorHAnsi" w:cstheme="minorHAnsi"/>
          <w:sz w:val="22"/>
          <w:szCs w:val="22"/>
          <w:highlight w:val="yellow"/>
        </w:rPr>
        <w:t>ORGANIZATION NAME</w:t>
      </w:r>
      <w:r w:rsidR="00D729B9" w:rsidRPr="00AC504A">
        <w:rPr>
          <w:rFonts w:asciiTheme="minorHAnsi" w:hAnsiTheme="minorHAnsi" w:cstheme="minorHAnsi"/>
          <w:bCs/>
          <w:sz w:val="22"/>
          <w:szCs w:val="22"/>
          <w:highlight w:val="yellow"/>
        </w:rPr>
        <w:t>]</w:t>
      </w:r>
      <w:r w:rsidRPr="00536FAD">
        <w:rPr>
          <w:rFonts w:asciiTheme="minorHAnsi" w:hAnsiTheme="minorHAnsi" w:cstheme="minorHAnsi"/>
          <w:color w:val="auto"/>
          <w:sz w:val="22"/>
          <w:szCs w:val="22"/>
        </w:rPr>
        <w:t>, which are dealt with under the policies of these other entities.</w:t>
      </w:r>
    </w:p>
    <w:p w14:paraId="6A2D481A" w14:textId="0C26C61C"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lastRenderedPageBreak/>
        <w:t xml:space="preserve">Policy and procedures established by any other agency external to </w:t>
      </w:r>
      <w:r w:rsidR="00D729B9" w:rsidRPr="00AC504A">
        <w:rPr>
          <w:rFonts w:asciiTheme="minorHAnsi" w:hAnsiTheme="minorHAnsi" w:cstheme="minorHAnsi"/>
          <w:bCs/>
          <w:sz w:val="22"/>
          <w:szCs w:val="22"/>
          <w:highlight w:val="yellow"/>
        </w:rPr>
        <w:t>[</w:t>
      </w:r>
      <w:r w:rsidR="0058559A" w:rsidRPr="008A7983">
        <w:rPr>
          <w:rFonts w:asciiTheme="minorHAnsi" w:hAnsiTheme="minorHAnsi" w:cstheme="minorHAnsi"/>
          <w:sz w:val="22"/>
          <w:szCs w:val="22"/>
          <w:highlight w:val="yellow"/>
        </w:rPr>
        <w:t>ORGANIZATION NAME</w:t>
      </w:r>
      <w:r w:rsidR="00D729B9" w:rsidRPr="00AC504A">
        <w:rPr>
          <w:rFonts w:asciiTheme="minorHAnsi" w:hAnsiTheme="minorHAnsi" w:cstheme="minorHAnsi"/>
          <w:bCs/>
          <w:sz w:val="22"/>
          <w:szCs w:val="22"/>
          <w:highlight w:val="yellow"/>
        </w:rPr>
        <w:t>]</w:t>
      </w:r>
      <w:r w:rsidRPr="00536FAD">
        <w:rPr>
          <w:rFonts w:asciiTheme="minorHAnsi" w:hAnsiTheme="minorHAnsi" w:cstheme="minorHAnsi"/>
          <w:color w:val="auto"/>
          <w:sz w:val="22"/>
          <w:szCs w:val="22"/>
        </w:rPr>
        <w:t>, including selection criteria and quotas.</w:t>
      </w:r>
    </w:p>
    <w:p w14:paraId="66340AF3" w14:textId="7F001BEF"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Contractual matters between </w:t>
      </w:r>
      <w:r w:rsidR="0058559A" w:rsidRPr="008A7983">
        <w:rPr>
          <w:rFonts w:asciiTheme="minorHAnsi" w:hAnsiTheme="minorHAnsi" w:cstheme="minorHAnsi"/>
          <w:sz w:val="22"/>
          <w:szCs w:val="22"/>
          <w:highlight w:val="yellow"/>
        </w:rPr>
        <w:t>[ORGANIZATION NAME</w:t>
      </w:r>
      <w:r w:rsidR="00D729B9" w:rsidRPr="00AC504A">
        <w:rPr>
          <w:rFonts w:asciiTheme="minorHAnsi" w:hAnsiTheme="minorHAnsi" w:cstheme="minorHAnsi"/>
          <w:bCs/>
          <w:sz w:val="22"/>
          <w:szCs w:val="22"/>
          <w:highlight w:val="yellow"/>
        </w:rPr>
        <w:t>]</w:t>
      </w:r>
      <w:r w:rsidR="00D729B9" w:rsidRPr="00AC504A">
        <w:rPr>
          <w:rFonts w:asciiTheme="minorHAnsi" w:hAnsiTheme="minorHAnsi" w:cstheme="minorHAnsi"/>
          <w:bCs/>
          <w:sz w:val="22"/>
          <w:szCs w:val="22"/>
        </w:rPr>
        <w:t xml:space="preserve"> </w:t>
      </w:r>
      <w:r w:rsidRPr="00536FAD">
        <w:rPr>
          <w:rFonts w:asciiTheme="minorHAnsi" w:hAnsiTheme="minorHAnsi" w:cstheme="minorHAnsi"/>
          <w:color w:val="auto"/>
          <w:sz w:val="22"/>
          <w:szCs w:val="22"/>
        </w:rPr>
        <w:t>and Individuals for which another dispute resolution process exists under the provisions of the applicable contract</w:t>
      </w:r>
    </w:p>
    <w:p w14:paraId="7594EFA1" w14:textId="77777777"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Operational matters such as employment matters or matters of operational structure, budget, staffing, or volunteer leadership opportunities. </w:t>
      </w:r>
    </w:p>
    <w:p w14:paraId="6DB9EE25" w14:textId="10C4F50A"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Criminal offences for which the Appellant(s) </w:t>
      </w:r>
      <w:r w:rsidR="004D7D80">
        <w:rPr>
          <w:rFonts w:asciiTheme="minorHAnsi" w:hAnsiTheme="minorHAnsi" w:cstheme="minorHAnsi"/>
          <w:color w:val="auto"/>
          <w:sz w:val="22"/>
          <w:szCs w:val="22"/>
        </w:rPr>
        <w:t xml:space="preserve">or Respondent </w:t>
      </w:r>
      <w:r w:rsidRPr="00536FAD">
        <w:rPr>
          <w:rFonts w:asciiTheme="minorHAnsi" w:hAnsiTheme="minorHAnsi" w:cstheme="minorHAnsi"/>
          <w:color w:val="auto"/>
          <w:sz w:val="22"/>
          <w:szCs w:val="22"/>
        </w:rPr>
        <w:t xml:space="preserve">is/are seeking a criminal conviction. </w:t>
      </w:r>
    </w:p>
    <w:p w14:paraId="10F1E89F" w14:textId="77777777" w:rsidR="001A3CF5" w:rsidRPr="00536FAD" w:rsidRDefault="001A3CF5">
      <w:pPr>
        <w:pStyle w:val="Default"/>
        <w:numPr>
          <w:ilvl w:val="0"/>
          <w:numId w:val="14"/>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Settlements negotiated pursuant to the Dispute Resolution Policy</w:t>
      </w:r>
    </w:p>
    <w:p w14:paraId="2B75D3E2" w14:textId="77777777" w:rsidR="001A3CF5" w:rsidRPr="00536FAD" w:rsidRDefault="001A3CF5" w:rsidP="000D7511">
      <w:pPr>
        <w:pStyle w:val="Default"/>
        <w:rPr>
          <w:rFonts w:asciiTheme="minorHAnsi" w:hAnsiTheme="minorHAnsi" w:cstheme="minorHAnsi"/>
          <w:color w:val="auto"/>
          <w:sz w:val="22"/>
          <w:szCs w:val="22"/>
        </w:rPr>
      </w:pPr>
    </w:p>
    <w:p w14:paraId="624E60D0" w14:textId="77777777" w:rsidR="001A3CF5" w:rsidRPr="00536FAD" w:rsidRDefault="001A3CF5" w:rsidP="000D7511">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Grounds for Appeal </w:t>
      </w:r>
    </w:p>
    <w:p w14:paraId="73E4F1FD" w14:textId="1E01DBAF" w:rsidR="001A3CF5" w:rsidRPr="00FF0A20" w:rsidRDefault="001A3CF5">
      <w:pPr>
        <w:pStyle w:val="Default"/>
        <w:numPr>
          <w:ilvl w:val="0"/>
          <w:numId w:val="12"/>
        </w:numPr>
        <w:ind w:left="357" w:hanging="357"/>
        <w:rPr>
          <w:rFonts w:asciiTheme="minorHAnsi" w:hAnsiTheme="minorHAnsi" w:cstheme="minorHAnsi"/>
          <w:color w:val="auto"/>
          <w:sz w:val="22"/>
          <w:szCs w:val="22"/>
        </w:rPr>
      </w:pPr>
      <w:r w:rsidRPr="00FF0A20">
        <w:rPr>
          <w:rFonts w:asciiTheme="minorHAnsi" w:hAnsiTheme="minorHAnsi" w:cstheme="minorHAnsi"/>
          <w:color w:val="auto"/>
          <w:sz w:val="22"/>
          <w:szCs w:val="22"/>
        </w:rPr>
        <w:t>An Appeal may be heard only if there are sufficient grounds for the Appeal. Sufficient grounds include</w:t>
      </w:r>
      <w:r w:rsidR="00FF0A20" w:rsidRPr="00FF0A20">
        <w:rPr>
          <w:rFonts w:asciiTheme="minorHAnsi" w:hAnsiTheme="minorHAnsi" w:cstheme="minorHAnsi"/>
          <w:color w:val="auto"/>
          <w:sz w:val="22"/>
          <w:szCs w:val="22"/>
        </w:rPr>
        <w:t>:</w:t>
      </w:r>
    </w:p>
    <w:p w14:paraId="31245C5D" w14:textId="77777777" w:rsidR="001A3CF5" w:rsidRPr="00536FAD" w:rsidRDefault="001A3CF5">
      <w:pPr>
        <w:pStyle w:val="Default"/>
        <w:numPr>
          <w:ilvl w:val="0"/>
          <w:numId w:val="15"/>
        </w:numPr>
        <w:spacing w:after="17"/>
        <w:ind w:left="714" w:hanging="357"/>
        <w:rPr>
          <w:rFonts w:asciiTheme="minorHAnsi" w:hAnsiTheme="minorHAnsi" w:cstheme="minorHAnsi"/>
          <w:color w:val="auto"/>
          <w:sz w:val="22"/>
          <w:szCs w:val="22"/>
        </w:rPr>
      </w:pPr>
      <w:r w:rsidRPr="00FF0A20">
        <w:rPr>
          <w:rFonts w:asciiTheme="minorHAnsi" w:hAnsiTheme="minorHAnsi" w:cstheme="minorHAnsi"/>
          <w:color w:val="auto"/>
          <w:sz w:val="22"/>
          <w:szCs w:val="22"/>
        </w:rPr>
        <w:t>Made a decision for which it did not have authority or jurisdiction to make, as set out in Respondent’s</w:t>
      </w:r>
      <w:r w:rsidRPr="00536FAD">
        <w:rPr>
          <w:rFonts w:asciiTheme="minorHAnsi" w:hAnsiTheme="minorHAnsi" w:cstheme="minorHAnsi"/>
          <w:color w:val="auto"/>
          <w:sz w:val="22"/>
          <w:szCs w:val="22"/>
        </w:rPr>
        <w:t xml:space="preserve"> governing documents.</w:t>
      </w:r>
    </w:p>
    <w:p w14:paraId="5AF83386" w14:textId="77777777" w:rsidR="001A3CF5" w:rsidRPr="00536FAD" w:rsidRDefault="001A3CF5">
      <w:pPr>
        <w:pStyle w:val="Default"/>
        <w:numPr>
          <w:ilvl w:val="0"/>
          <w:numId w:val="15"/>
        </w:numPr>
        <w:spacing w:after="17"/>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Failed to follow its own procedures as set out in the Respondent’s governing documents </w:t>
      </w:r>
    </w:p>
    <w:p w14:paraId="7EDD906A" w14:textId="77777777" w:rsidR="001A3CF5" w:rsidRPr="00536FAD" w:rsidRDefault="001A3CF5">
      <w:pPr>
        <w:pStyle w:val="Default"/>
        <w:numPr>
          <w:ilvl w:val="0"/>
          <w:numId w:val="15"/>
        </w:numPr>
        <w:spacing w:after="17"/>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Made a decision which was influenced by bias, where bias is defined as a lack of neutrality to such an extent that the decision-maker is unable to consider other views or that the decision was made on the basis of, or significantly influenced by, factors unrelated to the merits of the decision.</w:t>
      </w:r>
    </w:p>
    <w:p w14:paraId="14FA3290" w14:textId="77777777" w:rsidR="001A3CF5" w:rsidRPr="00536FAD" w:rsidRDefault="001A3CF5">
      <w:pPr>
        <w:pStyle w:val="Default"/>
        <w:numPr>
          <w:ilvl w:val="0"/>
          <w:numId w:val="15"/>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Made a decision that was grossly unreasonable or unfair. </w:t>
      </w:r>
    </w:p>
    <w:p w14:paraId="5D72821F" w14:textId="77777777" w:rsidR="001A3CF5" w:rsidRPr="00536FAD" w:rsidRDefault="001A3CF5" w:rsidP="000D7511">
      <w:pPr>
        <w:pStyle w:val="Default"/>
        <w:ind w:left="720"/>
        <w:rPr>
          <w:rFonts w:asciiTheme="minorHAnsi" w:hAnsiTheme="minorHAnsi" w:cstheme="minorHAnsi"/>
          <w:color w:val="auto"/>
          <w:sz w:val="22"/>
          <w:szCs w:val="22"/>
        </w:rPr>
      </w:pPr>
    </w:p>
    <w:p w14:paraId="0CF6C7DD"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The Appellant must demonstrate that the Respondent has made an error as described above and that the error had, or may reasonably have had, a material effect of the decision or the Respondent.</w:t>
      </w:r>
    </w:p>
    <w:p w14:paraId="725E32A3" w14:textId="77777777" w:rsidR="001A3CF5" w:rsidRPr="00536FAD" w:rsidRDefault="001A3CF5" w:rsidP="00135D64">
      <w:pPr>
        <w:pStyle w:val="Default"/>
        <w:rPr>
          <w:rFonts w:asciiTheme="minorHAnsi" w:hAnsiTheme="minorHAnsi" w:cstheme="minorHAnsi"/>
          <w:color w:val="auto"/>
          <w:sz w:val="22"/>
          <w:szCs w:val="22"/>
        </w:rPr>
      </w:pPr>
    </w:p>
    <w:p w14:paraId="22C990C0" w14:textId="77777777" w:rsidR="001A3CF5" w:rsidRPr="00536FAD" w:rsidRDefault="001A3CF5" w:rsidP="00135D64">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Timing of Appeal </w:t>
      </w:r>
    </w:p>
    <w:p w14:paraId="29C2E134" w14:textId="78B83730" w:rsidR="001A3CF5" w:rsidRPr="00536FAD" w:rsidRDefault="001A3CF5">
      <w:pPr>
        <w:pStyle w:val="Default"/>
        <w:numPr>
          <w:ilvl w:val="0"/>
          <w:numId w:val="12"/>
        </w:numPr>
        <w:spacing w:after="134"/>
        <w:ind w:left="0"/>
        <w:rPr>
          <w:rFonts w:asciiTheme="minorHAnsi" w:hAnsiTheme="minorHAnsi" w:cstheme="minorHAnsi"/>
          <w:color w:val="auto"/>
          <w:sz w:val="22"/>
          <w:szCs w:val="22"/>
        </w:rPr>
      </w:pPr>
      <w:r w:rsidRPr="00536FAD">
        <w:rPr>
          <w:rFonts w:asciiTheme="minorHAnsi" w:hAnsiTheme="minorHAnsi" w:cstheme="minorHAnsi"/>
          <w:color w:val="auto"/>
          <w:sz w:val="20"/>
          <w:szCs w:val="20"/>
        </w:rPr>
        <w:t xml:space="preserve">Individuals </w:t>
      </w:r>
      <w:r w:rsidRPr="00536FAD">
        <w:rPr>
          <w:rFonts w:asciiTheme="minorHAnsi" w:hAnsiTheme="minorHAnsi" w:cstheme="minorHAnsi"/>
          <w:color w:val="auto"/>
          <w:sz w:val="22"/>
          <w:szCs w:val="22"/>
        </w:rPr>
        <w:t xml:space="preserve">who wish to Appeal a decision will have fourteen (14) days from the date they received notice of the decision, to submit their Appeal document in writing to </w:t>
      </w:r>
      <w:r w:rsidR="000D0F8B" w:rsidRPr="00AC504A">
        <w:rPr>
          <w:rFonts w:asciiTheme="minorHAnsi" w:hAnsiTheme="minorHAnsi" w:cstheme="minorHAnsi"/>
          <w:bCs/>
          <w:sz w:val="22"/>
          <w:szCs w:val="22"/>
          <w:highlight w:val="yellow"/>
        </w:rPr>
        <w:t>[</w:t>
      </w:r>
      <w:r w:rsidR="0058559A" w:rsidRPr="008A7983">
        <w:rPr>
          <w:rFonts w:asciiTheme="minorHAnsi" w:hAnsiTheme="minorHAnsi" w:cstheme="minorHAnsi"/>
          <w:sz w:val="22"/>
          <w:szCs w:val="22"/>
          <w:highlight w:val="yellow"/>
        </w:rPr>
        <w:t>ORGANIZATION NAME</w:t>
      </w:r>
      <w:r w:rsidR="000D0F8B" w:rsidRPr="00AC504A">
        <w:rPr>
          <w:rFonts w:asciiTheme="minorHAnsi" w:hAnsiTheme="minorHAnsi" w:cstheme="minorHAnsi"/>
          <w:bCs/>
          <w:sz w:val="22"/>
          <w:szCs w:val="22"/>
          <w:highlight w:val="yellow"/>
        </w:rPr>
        <w:t>]</w:t>
      </w:r>
      <w:r w:rsidR="000D0F8B">
        <w:rPr>
          <w:rFonts w:asciiTheme="minorHAnsi" w:hAnsiTheme="minorHAnsi" w:cstheme="minorHAnsi"/>
          <w:bCs/>
          <w:sz w:val="22"/>
          <w:szCs w:val="22"/>
        </w:rPr>
        <w:t xml:space="preserve"> </w:t>
      </w:r>
      <w:r w:rsidR="0058559A">
        <w:rPr>
          <w:rFonts w:asciiTheme="minorHAnsi" w:hAnsiTheme="minorHAnsi" w:cstheme="minorHAnsi"/>
          <w:bCs/>
          <w:sz w:val="22"/>
          <w:szCs w:val="22"/>
          <w:highlight w:val="yellow"/>
        </w:rPr>
        <w:t>President</w:t>
      </w:r>
      <w:r w:rsidRPr="00536FAD">
        <w:rPr>
          <w:rFonts w:asciiTheme="minorHAnsi" w:hAnsiTheme="minorHAnsi" w:cstheme="minorHAnsi"/>
          <w:color w:val="auto"/>
          <w:sz w:val="22"/>
          <w:szCs w:val="22"/>
        </w:rPr>
        <w:t>, who will appoint an Appeal Manager.</w:t>
      </w:r>
    </w:p>
    <w:p w14:paraId="34465E5C" w14:textId="3F5C0B3A" w:rsidR="001A3CF5" w:rsidRPr="00536FAD" w:rsidRDefault="001A3CF5">
      <w:pPr>
        <w:pStyle w:val="Default"/>
        <w:numPr>
          <w:ilvl w:val="0"/>
          <w:numId w:val="12"/>
        </w:numPr>
        <w:spacing w:after="134"/>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Any Individual wishing to submit an Appeal document beyond the fourteen (14) day period must provide a written request stating reasons for an exemption to the fourteen (14) day period. An Individual may only do so under exceptional circumstances preventing them from filing their appeal within the time period above. The decisions to allow, or </w:t>
      </w:r>
      <w:r w:rsidR="0058559A" w:rsidRPr="00536FAD">
        <w:rPr>
          <w:rFonts w:asciiTheme="minorHAnsi" w:hAnsiTheme="minorHAnsi" w:cstheme="minorHAnsi"/>
          <w:color w:val="auto"/>
          <w:sz w:val="22"/>
          <w:szCs w:val="22"/>
        </w:rPr>
        <w:t>not allow</w:t>
      </w:r>
      <w:r w:rsidRPr="00536FAD">
        <w:rPr>
          <w:rFonts w:asciiTheme="minorHAnsi" w:hAnsiTheme="minorHAnsi" w:cstheme="minorHAnsi"/>
          <w:color w:val="auto"/>
          <w:sz w:val="22"/>
          <w:szCs w:val="22"/>
        </w:rPr>
        <w:t xml:space="preserve"> this exemption to the time period will be at the sole discretion of the Appeal Manager and may not be appealed.</w:t>
      </w:r>
    </w:p>
    <w:p w14:paraId="0A9EBA6E" w14:textId="77777777" w:rsidR="001A3CF5" w:rsidRPr="00536FAD" w:rsidRDefault="001A3CF5" w:rsidP="00135D64">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Appeal Submission </w:t>
      </w:r>
    </w:p>
    <w:p w14:paraId="0662BA9F"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The formal Appeal document that is required to be submitted to commence an Appeal will include: </w:t>
      </w:r>
    </w:p>
    <w:p w14:paraId="149E2322"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Notice of the intention to Appeal</w:t>
      </w:r>
    </w:p>
    <w:p w14:paraId="11B679C4"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 xml:space="preserve">Their contact information </w:t>
      </w:r>
    </w:p>
    <w:p w14:paraId="206A0057"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Name of the Respondent and any Affected Parties, when known to the Appellant</w:t>
      </w:r>
    </w:p>
    <w:p w14:paraId="1D9BBC8F"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Date the Appellant was advised of the decision being appealed</w:t>
      </w:r>
    </w:p>
    <w:p w14:paraId="7A9D8134"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A copy of the decision being appealed, or description of the decision if a written document is not available</w:t>
      </w:r>
    </w:p>
    <w:p w14:paraId="07729E22"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Grounds and detailed reasons for the Appeal</w:t>
      </w:r>
    </w:p>
    <w:p w14:paraId="532923BD" w14:textId="77777777" w:rsidR="001A3CF5" w:rsidRPr="00536FAD" w:rsidRDefault="001A3CF5">
      <w:pPr>
        <w:numPr>
          <w:ilvl w:val="1"/>
          <w:numId w:val="12"/>
        </w:numPr>
        <w:adjustRightInd w:val="0"/>
        <w:ind w:left="714" w:hanging="357"/>
        <w:rPr>
          <w:rFonts w:asciiTheme="minorHAnsi" w:hAnsiTheme="minorHAnsi" w:cstheme="minorHAnsi"/>
          <w:color w:val="000000"/>
          <w:sz w:val="22"/>
          <w:szCs w:val="22"/>
        </w:rPr>
      </w:pPr>
      <w:r w:rsidRPr="00536FAD">
        <w:rPr>
          <w:rFonts w:asciiTheme="minorHAnsi" w:hAnsiTheme="minorHAnsi" w:cstheme="minorHAnsi"/>
          <w:color w:val="000000"/>
          <w:sz w:val="22"/>
          <w:szCs w:val="22"/>
        </w:rPr>
        <w:t>All evidence that supports these grounds</w:t>
      </w:r>
    </w:p>
    <w:p w14:paraId="6C4CFC00" w14:textId="77777777" w:rsidR="001A3CF5" w:rsidRPr="001115C9" w:rsidRDefault="001A3CF5">
      <w:pPr>
        <w:numPr>
          <w:ilvl w:val="1"/>
          <w:numId w:val="12"/>
        </w:numPr>
        <w:adjustRightInd w:val="0"/>
        <w:ind w:left="714" w:hanging="357"/>
        <w:rPr>
          <w:rFonts w:asciiTheme="minorHAnsi" w:hAnsiTheme="minorHAnsi" w:cstheme="minorHAnsi"/>
          <w:sz w:val="22"/>
          <w:szCs w:val="22"/>
        </w:rPr>
      </w:pPr>
      <w:r w:rsidRPr="001115C9">
        <w:rPr>
          <w:rFonts w:asciiTheme="minorHAnsi" w:hAnsiTheme="minorHAnsi" w:cstheme="minorHAnsi"/>
          <w:sz w:val="22"/>
          <w:szCs w:val="22"/>
        </w:rPr>
        <w:t xml:space="preserve">Requested remedy or remedies </w:t>
      </w:r>
    </w:p>
    <w:p w14:paraId="606C6CE1" w14:textId="18C358A9" w:rsidR="001A3CF5" w:rsidRPr="001115C9" w:rsidRDefault="001A3CF5">
      <w:pPr>
        <w:numPr>
          <w:ilvl w:val="1"/>
          <w:numId w:val="12"/>
        </w:numPr>
        <w:adjustRightInd w:val="0"/>
        <w:ind w:left="714" w:hanging="357"/>
        <w:rPr>
          <w:rFonts w:asciiTheme="minorHAnsi" w:hAnsiTheme="minorHAnsi" w:cstheme="minorHAnsi"/>
          <w:sz w:val="22"/>
          <w:szCs w:val="22"/>
        </w:rPr>
      </w:pPr>
      <w:r w:rsidRPr="0058559A">
        <w:rPr>
          <w:rFonts w:asciiTheme="minorHAnsi" w:hAnsiTheme="minorHAnsi" w:cstheme="minorHAnsi"/>
          <w:sz w:val="22"/>
          <w:szCs w:val="22"/>
        </w:rPr>
        <w:lastRenderedPageBreak/>
        <w:t xml:space="preserve">An administration fee of </w:t>
      </w:r>
      <w:r w:rsidR="001115C9" w:rsidRPr="0058559A">
        <w:rPr>
          <w:rFonts w:asciiTheme="minorHAnsi" w:hAnsiTheme="minorHAnsi" w:cstheme="minorHAnsi"/>
          <w:sz w:val="22"/>
          <w:szCs w:val="22"/>
        </w:rPr>
        <w:t>two</w:t>
      </w:r>
      <w:r w:rsidRPr="0058559A">
        <w:rPr>
          <w:rFonts w:asciiTheme="minorHAnsi" w:hAnsiTheme="minorHAnsi" w:cstheme="minorHAnsi"/>
          <w:sz w:val="22"/>
          <w:szCs w:val="22"/>
        </w:rPr>
        <w:t xml:space="preserve"> hundred </w:t>
      </w:r>
      <w:r w:rsidR="001115C9" w:rsidRPr="0058559A">
        <w:rPr>
          <w:rFonts w:asciiTheme="minorHAnsi" w:hAnsiTheme="minorHAnsi" w:cstheme="minorHAnsi"/>
          <w:sz w:val="22"/>
          <w:szCs w:val="22"/>
        </w:rPr>
        <w:t xml:space="preserve">and fifty </w:t>
      </w:r>
      <w:r w:rsidRPr="0058559A">
        <w:rPr>
          <w:rFonts w:asciiTheme="minorHAnsi" w:hAnsiTheme="minorHAnsi" w:cstheme="minorHAnsi"/>
          <w:sz w:val="22"/>
          <w:szCs w:val="22"/>
        </w:rPr>
        <w:t>dollars ($</w:t>
      </w:r>
      <w:r w:rsidR="001115C9" w:rsidRPr="0058559A">
        <w:rPr>
          <w:rFonts w:asciiTheme="minorHAnsi" w:hAnsiTheme="minorHAnsi" w:cstheme="minorHAnsi"/>
          <w:sz w:val="22"/>
          <w:szCs w:val="22"/>
        </w:rPr>
        <w:t>2</w:t>
      </w:r>
      <w:r w:rsidRPr="0058559A">
        <w:rPr>
          <w:rFonts w:asciiTheme="minorHAnsi" w:hAnsiTheme="minorHAnsi" w:cstheme="minorHAnsi"/>
          <w:sz w:val="22"/>
          <w:szCs w:val="22"/>
        </w:rPr>
        <w:t>50), which will be refunded if the Appeal is granted</w:t>
      </w:r>
      <w:r w:rsidR="0019506B" w:rsidRPr="0058559A">
        <w:rPr>
          <w:rFonts w:asciiTheme="minorHAnsi" w:hAnsiTheme="minorHAnsi" w:cstheme="minorHAnsi"/>
          <w:sz w:val="22"/>
          <w:szCs w:val="22"/>
        </w:rPr>
        <w:t>, which may be waived or exempted</w:t>
      </w:r>
      <w:r w:rsidR="0019506B" w:rsidRPr="001115C9">
        <w:rPr>
          <w:rFonts w:asciiTheme="minorHAnsi" w:hAnsiTheme="minorHAnsi" w:cstheme="minorHAnsi"/>
          <w:sz w:val="22"/>
          <w:szCs w:val="22"/>
        </w:rPr>
        <w:t xml:space="preserve"> </w:t>
      </w:r>
      <w:r w:rsidR="001115C9">
        <w:rPr>
          <w:rFonts w:asciiTheme="minorHAnsi" w:hAnsiTheme="minorHAnsi" w:cstheme="minorHAnsi"/>
          <w:sz w:val="22"/>
          <w:szCs w:val="22"/>
        </w:rPr>
        <w:t xml:space="preserve">at the discretion of the Appeal Manager </w:t>
      </w:r>
      <w:r w:rsidR="0019506B" w:rsidRPr="001115C9">
        <w:rPr>
          <w:rFonts w:asciiTheme="minorHAnsi" w:hAnsiTheme="minorHAnsi" w:cstheme="minorHAnsi"/>
          <w:sz w:val="22"/>
          <w:szCs w:val="22"/>
        </w:rPr>
        <w:t>(e.g., in cases of proven financial hardship)</w:t>
      </w:r>
      <w:r w:rsidRPr="001115C9">
        <w:rPr>
          <w:rFonts w:asciiTheme="minorHAnsi" w:hAnsiTheme="minorHAnsi" w:cstheme="minorHAnsi"/>
          <w:sz w:val="22"/>
          <w:szCs w:val="22"/>
        </w:rPr>
        <w:t>.</w:t>
      </w:r>
    </w:p>
    <w:p w14:paraId="3A99EEB2" w14:textId="77777777" w:rsidR="001A3CF5" w:rsidRPr="00536FAD" w:rsidRDefault="001A3CF5" w:rsidP="001A3CF5">
      <w:pPr>
        <w:pStyle w:val="Default"/>
        <w:rPr>
          <w:rFonts w:asciiTheme="minorHAnsi" w:hAnsiTheme="minorHAnsi" w:cstheme="minorHAnsi"/>
          <w:color w:val="auto"/>
          <w:sz w:val="22"/>
          <w:szCs w:val="22"/>
        </w:rPr>
      </w:pPr>
    </w:p>
    <w:p w14:paraId="3E66FF47" w14:textId="77777777" w:rsidR="001A3CF5" w:rsidRPr="00536FAD" w:rsidRDefault="001A3CF5">
      <w:pPr>
        <w:pStyle w:val="Default"/>
        <w:numPr>
          <w:ilvl w:val="0"/>
          <w:numId w:val="12"/>
        </w:numPr>
        <w:ind w:left="357"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The Appeal Manager has an overall responsibility to ensure procedural fairness is respected and to implement the policy in a timely manner. More specifically, the Appeal Manager has a responsibility to: </w:t>
      </w:r>
    </w:p>
    <w:p w14:paraId="105C0DC1" w14:textId="77777777"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Receive the Appeal document.</w:t>
      </w:r>
    </w:p>
    <w:p w14:paraId="3688591D" w14:textId="23644F13"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Determine if </w:t>
      </w:r>
      <w:r w:rsidR="00EE6108">
        <w:rPr>
          <w:rFonts w:asciiTheme="minorHAnsi" w:hAnsiTheme="minorHAnsi" w:cstheme="minorHAnsi"/>
          <w:color w:val="auto"/>
          <w:sz w:val="22"/>
          <w:szCs w:val="22"/>
        </w:rPr>
        <w:t xml:space="preserve">the </w:t>
      </w:r>
      <w:r w:rsidRPr="00536FAD">
        <w:rPr>
          <w:rFonts w:asciiTheme="minorHAnsi" w:hAnsiTheme="minorHAnsi" w:cstheme="minorHAnsi"/>
          <w:color w:val="auto"/>
          <w:sz w:val="22"/>
          <w:szCs w:val="22"/>
        </w:rPr>
        <w:t>Appeal lie</w:t>
      </w:r>
      <w:r w:rsidR="00EE6108">
        <w:rPr>
          <w:rFonts w:asciiTheme="minorHAnsi" w:hAnsiTheme="minorHAnsi" w:cstheme="minorHAnsi"/>
          <w:color w:val="auto"/>
          <w:sz w:val="22"/>
          <w:szCs w:val="22"/>
        </w:rPr>
        <w:t>s</w:t>
      </w:r>
      <w:r w:rsidRPr="00536FAD">
        <w:rPr>
          <w:rFonts w:asciiTheme="minorHAnsi" w:hAnsiTheme="minorHAnsi" w:cstheme="minorHAnsi"/>
          <w:color w:val="auto"/>
          <w:sz w:val="22"/>
          <w:szCs w:val="22"/>
        </w:rPr>
        <w:t xml:space="preserve"> within the jurisdiction of this Policy. </w:t>
      </w:r>
    </w:p>
    <w:p w14:paraId="27CF89A0" w14:textId="3B734191"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Determine if </w:t>
      </w:r>
      <w:r w:rsidR="00EE6108">
        <w:rPr>
          <w:rFonts w:asciiTheme="minorHAnsi" w:hAnsiTheme="minorHAnsi" w:cstheme="minorHAnsi"/>
          <w:color w:val="auto"/>
          <w:sz w:val="22"/>
          <w:szCs w:val="22"/>
        </w:rPr>
        <w:t xml:space="preserve">the </w:t>
      </w:r>
      <w:r w:rsidRPr="00536FAD">
        <w:rPr>
          <w:rFonts w:asciiTheme="minorHAnsi" w:hAnsiTheme="minorHAnsi" w:cstheme="minorHAnsi"/>
          <w:color w:val="auto"/>
          <w:sz w:val="22"/>
          <w:szCs w:val="22"/>
        </w:rPr>
        <w:t>Appeal</w:t>
      </w:r>
      <w:r w:rsidR="00EE6108">
        <w:rPr>
          <w:rFonts w:asciiTheme="minorHAnsi" w:hAnsiTheme="minorHAnsi" w:cstheme="minorHAnsi"/>
          <w:color w:val="auto"/>
          <w:sz w:val="22"/>
          <w:szCs w:val="22"/>
        </w:rPr>
        <w:t xml:space="preserve"> </w:t>
      </w:r>
      <w:r w:rsidR="006D4461">
        <w:rPr>
          <w:rFonts w:asciiTheme="minorHAnsi" w:hAnsiTheme="minorHAnsi" w:cstheme="minorHAnsi"/>
          <w:color w:val="auto"/>
          <w:sz w:val="22"/>
          <w:szCs w:val="22"/>
        </w:rPr>
        <w:t>is</w:t>
      </w:r>
      <w:r w:rsidRPr="00536FAD">
        <w:rPr>
          <w:rFonts w:asciiTheme="minorHAnsi" w:hAnsiTheme="minorHAnsi" w:cstheme="minorHAnsi"/>
          <w:color w:val="auto"/>
          <w:sz w:val="22"/>
          <w:szCs w:val="22"/>
        </w:rPr>
        <w:t xml:space="preserve"> brought in a timely manner.</w:t>
      </w:r>
    </w:p>
    <w:p w14:paraId="5FDF7BAA" w14:textId="106BE773"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Determine if </w:t>
      </w:r>
      <w:r w:rsidR="006D4461">
        <w:rPr>
          <w:rFonts w:asciiTheme="minorHAnsi" w:hAnsiTheme="minorHAnsi" w:cstheme="minorHAnsi"/>
          <w:color w:val="auto"/>
          <w:sz w:val="22"/>
          <w:szCs w:val="22"/>
        </w:rPr>
        <w:t xml:space="preserve">the </w:t>
      </w:r>
      <w:r w:rsidRPr="00536FAD">
        <w:rPr>
          <w:rFonts w:asciiTheme="minorHAnsi" w:hAnsiTheme="minorHAnsi" w:cstheme="minorHAnsi"/>
          <w:color w:val="auto"/>
          <w:sz w:val="22"/>
          <w:szCs w:val="22"/>
        </w:rPr>
        <w:t>Appeal</w:t>
      </w:r>
      <w:r w:rsidR="006D4461">
        <w:rPr>
          <w:rFonts w:asciiTheme="minorHAnsi" w:hAnsiTheme="minorHAnsi" w:cstheme="minorHAnsi"/>
          <w:color w:val="auto"/>
          <w:sz w:val="22"/>
          <w:szCs w:val="22"/>
        </w:rPr>
        <w:t xml:space="preserve"> is</w:t>
      </w:r>
      <w:r w:rsidRPr="00536FAD">
        <w:rPr>
          <w:rFonts w:asciiTheme="minorHAnsi" w:hAnsiTheme="minorHAnsi" w:cstheme="minorHAnsi"/>
          <w:color w:val="auto"/>
          <w:sz w:val="22"/>
          <w:szCs w:val="22"/>
        </w:rPr>
        <w:t xml:space="preserve"> brought on permissible grounds.</w:t>
      </w:r>
    </w:p>
    <w:p w14:paraId="1B981FF9" w14:textId="77777777"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Appoint the Appeal panel to hear appeals.</w:t>
      </w:r>
    </w:p>
    <w:p w14:paraId="360F468F" w14:textId="77777777"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Determine the format of the Appeal hearing.</w:t>
      </w:r>
    </w:p>
    <w:p w14:paraId="0312B126" w14:textId="77777777"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Coordinate all administrative and procedure aspects of the Appeal.</w:t>
      </w:r>
    </w:p>
    <w:p w14:paraId="7F22A012" w14:textId="77777777" w:rsidR="001A3CF5" w:rsidRPr="00536FAD" w:rsidRDefault="001A3CF5">
      <w:pPr>
        <w:pStyle w:val="Default"/>
        <w:numPr>
          <w:ilvl w:val="2"/>
          <w:numId w:val="12"/>
        </w:numPr>
        <w:spacing w:after="14"/>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Provide administrative assistance and logistical support to the Appeal Panel as required; and </w:t>
      </w:r>
    </w:p>
    <w:p w14:paraId="6E63C541" w14:textId="77777777" w:rsidR="001A3CF5" w:rsidRPr="00536FAD" w:rsidRDefault="001A3CF5">
      <w:pPr>
        <w:pStyle w:val="Default"/>
        <w:numPr>
          <w:ilvl w:val="2"/>
          <w:numId w:val="12"/>
        </w:numPr>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Provide any other service or support that may be necessary to ensure a fair and timely Appeal proceeding. </w:t>
      </w:r>
    </w:p>
    <w:p w14:paraId="049342FB" w14:textId="77777777" w:rsidR="001A3CF5" w:rsidRPr="00536FAD" w:rsidRDefault="001A3CF5" w:rsidP="001A3CF5">
      <w:pPr>
        <w:pStyle w:val="Default"/>
        <w:rPr>
          <w:rFonts w:asciiTheme="minorHAnsi" w:hAnsiTheme="minorHAnsi" w:cstheme="minorHAnsi"/>
          <w:color w:val="auto"/>
          <w:sz w:val="22"/>
          <w:szCs w:val="22"/>
        </w:rPr>
      </w:pPr>
    </w:p>
    <w:p w14:paraId="207D4E1C"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Upon commencement of the Appeal, the Appeal Manager will discuss the circumstances with the Appellant(s) and, without any delay, will notify the Respondent(s) in writing and forward a copy of the Appeal Document to the Respondent(s).</w:t>
      </w:r>
    </w:p>
    <w:p w14:paraId="022A411F" w14:textId="77777777" w:rsidR="001A3CF5" w:rsidRPr="00536FAD" w:rsidRDefault="001A3CF5" w:rsidP="00135D64">
      <w:pPr>
        <w:pStyle w:val="Default"/>
        <w:rPr>
          <w:rFonts w:asciiTheme="minorHAnsi" w:hAnsiTheme="minorHAnsi" w:cstheme="minorHAnsi"/>
          <w:b/>
          <w:bCs/>
          <w:color w:val="auto"/>
          <w:sz w:val="22"/>
          <w:szCs w:val="22"/>
        </w:rPr>
      </w:pPr>
    </w:p>
    <w:p w14:paraId="2A10F78A" w14:textId="74B8C581"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sz w:val="22"/>
          <w:szCs w:val="22"/>
        </w:rPr>
        <w:t xml:space="preserve">Notwithstanding any other provision in this Appeal Policy, by agreement between the Parties, the internal appeal process in relation to decisions made </w:t>
      </w:r>
      <w:r w:rsidRPr="00CE6C8E">
        <w:rPr>
          <w:rFonts w:asciiTheme="minorHAnsi" w:hAnsiTheme="minorHAnsi" w:cstheme="minorHAnsi"/>
          <w:sz w:val="22"/>
          <w:szCs w:val="22"/>
        </w:rPr>
        <w:t xml:space="preserve">by </w:t>
      </w:r>
      <w:r w:rsidR="00CE6C8E" w:rsidRPr="00CE6C8E">
        <w:rPr>
          <w:rFonts w:asciiTheme="minorHAnsi" w:hAnsiTheme="minorHAnsi" w:cstheme="minorHAnsi"/>
          <w:bCs/>
          <w:sz w:val="22"/>
          <w:szCs w:val="22"/>
        </w:rPr>
        <w:t>Sail Canada</w:t>
      </w:r>
      <w:r w:rsidR="00874EB4" w:rsidRPr="00CE6C8E">
        <w:rPr>
          <w:rFonts w:asciiTheme="minorHAnsi" w:hAnsiTheme="minorHAnsi" w:cstheme="minorHAnsi"/>
          <w:bCs/>
          <w:sz w:val="22"/>
          <w:szCs w:val="22"/>
        </w:rPr>
        <w:t xml:space="preserve"> </w:t>
      </w:r>
      <w:r w:rsidRPr="00CE6C8E">
        <w:rPr>
          <w:rFonts w:asciiTheme="minorHAnsi" w:hAnsiTheme="minorHAnsi" w:cstheme="minorHAnsi"/>
          <w:sz w:val="22"/>
          <w:szCs w:val="22"/>
        </w:rPr>
        <w:t>only</w:t>
      </w:r>
      <w:r w:rsidRPr="00536FAD">
        <w:rPr>
          <w:rFonts w:asciiTheme="minorHAnsi" w:hAnsiTheme="minorHAnsi" w:cstheme="minorHAnsi"/>
          <w:sz w:val="22"/>
          <w:szCs w:val="22"/>
        </w:rPr>
        <w:t xml:space="preserve"> may be bypassed, and the appeal may be heard directly before the SDRCC. Except where an appeal proceeds before the SDRCC, Sail Canada or the relevant Provincial Sailing Association (as applicable) shall appoint an Appeal Manager and shall follow the process outlined in Sections 2</w:t>
      </w:r>
      <w:r w:rsidR="007B491E">
        <w:rPr>
          <w:rFonts w:asciiTheme="minorHAnsi" w:hAnsiTheme="minorHAnsi" w:cstheme="minorHAnsi"/>
          <w:sz w:val="22"/>
          <w:szCs w:val="22"/>
        </w:rPr>
        <w:t>1</w:t>
      </w:r>
      <w:r w:rsidRPr="00536FAD">
        <w:rPr>
          <w:rFonts w:asciiTheme="minorHAnsi" w:hAnsiTheme="minorHAnsi" w:cstheme="minorHAnsi"/>
          <w:sz w:val="22"/>
          <w:szCs w:val="22"/>
        </w:rPr>
        <w:t xml:space="preserve"> and following of this </w:t>
      </w:r>
      <w:r w:rsidRPr="00536FAD">
        <w:rPr>
          <w:rFonts w:asciiTheme="minorHAnsi" w:hAnsiTheme="minorHAnsi" w:cstheme="minorHAnsi"/>
          <w:i/>
          <w:sz w:val="22"/>
          <w:szCs w:val="22"/>
        </w:rPr>
        <w:t xml:space="preserve">Appeal Policy, </w:t>
      </w:r>
      <w:r w:rsidRPr="00536FAD">
        <w:rPr>
          <w:rFonts w:asciiTheme="minorHAnsi" w:hAnsiTheme="minorHAnsi" w:cstheme="minorHAnsi"/>
          <w:iCs/>
          <w:sz w:val="22"/>
          <w:szCs w:val="22"/>
        </w:rPr>
        <w:t>modified and applied accordingly based on the circumstances</w:t>
      </w:r>
      <w:r w:rsidRPr="00536FAD">
        <w:rPr>
          <w:rFonts w:asciiTheme="minorHAnsi" w:hAnsiTheme="minorHAnsi" w:cstheme="minorHAnsi"/>
          <w:sz w:val="22"/>
          <w:szCs w:val="22"/>
        </w:rPr>
        <w:t>.</w:t>
      </w:r>
    </w:p>
    <w:p w14:paraId="67F5223A" w14:textId="77777777" w:rsidR="001A3CF5" w:rsidRPr="00536FAD" w:rsidRDefault="001A3CF5" w:rsidP="00135D64">
      <w:pPr>
        <w:rPr>
          <w:rFonts w:asciiTheme="minorHAnsi" w:hAnsiTheme="minorHAnsi" w:cstheme="minorHAnsi"/>
        </w:rPr>
      </w:pPr>
    </w:p>
    <w:p w14:paraId="422F0BA6" w14:textId="77777777" w:rsidR="001A3CF5" w:rsidRPr="00536FAD" w:rsidRDefault="001A3CF5" w:rsidP="00135D64">
      <w:pPr>
        <w:pStyle w:val="Default"/>
        <w:rPr>
          <w:rFonts w:asciiTheme="minorHAnsi" w:hAnsiTheme="minorHAnsi" w:cstheme="minorHAnsi"/>
          <w:b/>
          <w:bCs/>
          <w:color w:val="auto"/>
          <w:sz w:val="22"/>
          <w:szCs w:val="22"/>
        </w:rPr>
      </w:pPr>
      <w:r w:rsidRPr="00536FAD">
        <w:rPr>
          <w:rFonts w:asciiTheme="minorHAnsi" w:hAnsiTheme="minorHAnsi" w:cstheme="minorHAnsi"/>
          <w:b/>
          <w:bCs/>
          <w:color w:val="auto"/>
          <w:sz w:val="22"/>
          <w:szCs w:val="22"/>
        </w:rPr>
        <w:t>Dispute Resolution</w:t>
      </w:r>
    </w:p>
    <w:p w14:paraId="21DEAD75" w14:textId="2AC8D13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Before proceeding further, the Appeal Manager and/or Appeal Panel may suggest, and the Parties may consent, the Appeal to be heard under </w:t>
      </w:r>
      <w:r w:rsidR="0058559A" w:rsidRPr="008A7983">
        <w:rPr>
          <w:rFonts w:asciiTheme="minorHAnsi" w:hAnsiTheme="minorHAnsi" w:cstheme="minorHAnsi"/>
          <w:sz w:val="22"/>
          <w:szCs w:val="22"/>
          <w:highlight w:val="yellow"/>
        </w:rPr>
        <w:t>[ORGANIZATION NAME</w:t>
      </w:r>
      <w:r w:rsidR="00CE6C8E" w:rsidRPr="00AC504A">
        <w:rPr>
          <w:rFonts w:asciiTheme="minorHAnsi" w:hAnsiTheme="minorHAnsi" w:cstheme="minorHAnsi"/>
          <w:bCs/>
          <w:sz w:val="22"/>
          <w:szCs w:val="22"/>
          <w:highlight w:val="yellow"/>
        </w:rPr>
        <w:t>]</w:t>
      </w:r>
      <w:r w:rsidR="00CE6C8E">
        <w:rPr>
          <w:rFonts w:asciiTheme="minorHAnsi" w:hAnsiTheme="minorHAnsi" w:cstheme="minorHAnsi"/>
          <w:bCs/>
          <w:sz w:val="22"/>
          <w:szCs w:val="22"/>
        </w:rPr>
        <w:t xml:space="preserve">’s </w:t>
      </w:r>
      <w:r w:rsidRPr="00536FAD">
        <w:rPr>
          <w:rFonts w:asciiTheme="minorHAnsi" w:hAnsiTheme="minorHAnsi" w:cstheme="minorHAnsi"/>
          <w:color w:val="auto"/>
          <w:sz w:val="22"/>
          <w:szCs w:val="22"/>
        </w:rPr>
        <w:t>Dispute Resolution Policy.</w:t>
      </w:r>
    </w:p>
    <w:p w14:paraId="76B12649" w14:textId="77777777" w:rsidR="001A3CF5" w:rsidRPr="00536FAD" w:rsidRDefault="001A3CF5" w:rsidP="00135D64">
      <w:pPr>
        <w:pStyle w:val="Default"/>
        <w:rPr>
          <w:rFonts w:asciiTheme="minorHAnsi" w:hAnsiTheme="minorHAnsi" w:cstheme="minorHAnsi"/>
          <w:color w:val="auto"/>
          <w:sz w:val="22"/>
          <w:szCs w:val="22"/>
        </w:rPr>
      </w:pPr>
    </w:p>
    <w:p w14:paraId="0516B4FC" w14:textId="77777777" w:rsidR="001A3CF5" w:rsidRPr="00536FAD" w:rsidRDefault="001A3CF5" w:rsidP="00135D64">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Screening of Appeal </w:t>
      </w:r>
    </w:p>
    <w:p w14:paraId="08C6FB37" w14:textId="4E06862B" w:rsidR="001A3CF5" w:rsidRPr="00135D64"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Within five (5) days of receiving the Appeal, the Appeal Manager will determine whether there are appropriate grounds for the Appeal as set out in this policy.</w:t>
      </w:r>
    </w:p>
    <w:p w14:paraId="54A02CBE"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For purposes of screening the appeal, the facts as alleged by the Appellant(s) in the Appeal Document shall be presumed to be correct unless such facts are, to the knowledge of the Appeal Manager, clearly erroneous.</w:t>
      </w:r>
    </w:p>
    <w:p w14:paraId="1FE164F8" w14:textId="77777777" w:rsidR="001A3CF5" w:rsidRPr="00536FAD" w:rsidRDefault="001A3CF5" w:rsidP="00135D64">
      <w:pPr>
        <w:pStyle w:val="Default"/>
        <w:rPr>
          <w:rFonts w:asciiTheme="minorHAnsi" w:hAnsiTheme="minorHAnsi" w:cstheme="minorHAnsi"/>
          <w:color w:val="auto"/>
          <w:sz w:val="22"/>
          <w:szCs w:val="22"/>
        </w:rPr>
      </w:pPr>
    </w:p>
    <w:p w14:paraId="24EB3FCF"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If the Appeal is denied on the basis of insufficient grounds, or because</w:t>
      </w:r>
      <w:r w:rsidRPr="00536FAD">
        <w:rPr>
          <w:rFonts w:asciiTheme="minorHAnsi" w:hAnsiTheme="minorHAnsi" w:cstheme="minorHAnsi"/>
          <w:sz w:val="22"/>
          <w:szCs w:val="22"/>
        </w:rPr>
        <w:t xml:space="preserve"> it was not submitted in a timely manner, or because it did not fall under the scope of this Policy, </w:t>
      </w:r>
      <w:r w:rsidRPr="00536FAD">
        <w:rPr>
          <w:rFonts w:asciiTheme="minorHAnsi" w:hAnsiTheme="minorHAnsi" w:cstheme="minorHAnsi"/>
          <w:color w:val="auto"/>
          <w:sz w:val="22"/>
          <w:szCs w:val="22"/>
        </w:rPr>
        <w:t>the Appellant(s) and the Respondent(s) will be notified in writing without delay of this decision and its reasons.</w:t>
      </w:r>
    </w:p>
    <w:p w14:paraId="6FFBA723" w14:textId="77777777" w:rsidR="001A3CF5" w:rsidRPr="00536FAD" w:rsidRDefault="001A3CF5" w:rsidP="00135D64">
      <w:pPr>
        <w:pStyle w:val="Default"/>
        <w:rPr>
          <w:rFonts w:asciiTheme="minorHAnsi" w:hAnsiTheme="minorHAnsi" w:cstheme="minorHAnsi"/>
          <w:color w:val="auto"/>
          <w:sz w:val="22"/>
          <w:szCs w:val="22"/>
        </w:rPr>
      </w:pPr>
    </w:p>
    <w:p w14:paraId="2447D9BC"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lastRenderedPageBreak/>
        <w:t xml:space="preserve">If the Appeal is accepted because it falls under the scope of this Policy, there are sufficient grounds, and </w:t>
      </w:r>
      <w:r w:rsidRPr="00536FAD">
        <w:rPr>
          <w:rFonts w:asciiTheme="minorHAnsi" w:hAnsiTheme="minorHAnsi" w:cstheme="minorHAnsi"/>
          <w:sz w:val="22"/>
          <w:szCs w:val="22"/>
        </w:rPr>
        <w:t xml:space="preserve">it was submitted in a timely manner, </w:t>
      </w:r>
      <w:r w:rsidRPr="00536FAD">
        <w:rPr>
          <w:rFonts w:asciiTheme="minorHAnsi" w:hAnsiTheme="minorHAnsi" w:cstheme="minorHAnsi"/>
          <w:color w:val="auto"/>
          <w:sz w:val="22"/>
          <w:szCs w:val="22"/>
        </w:rPr>
        <w:t>the Appellant(s) and the Respondent(s) will be notified in writing without delay of this decision and its reasons.</w:t>
      </w:r>
    </w:p>
    <w:p w14:paraId="7378CA0D" w14:textId="77777777" w:rsidR="001A3CF5" w:rsidRPr="00536FAD" w:rsidRDefault="001A3CF5" w:rsidP="00135D64">
      <w:pPr>
        <w:pStyle w:val="Default"/>
        <w:rPr>
          <w:rFonts w:asciiTheme="minorHAnsi" w:hAnsiTheme="minorHAnsi" w:cstheme="minorHAnsi"/>
          <w:color w:val="auto"/>
          <w:sz w:val="22"/>
          <w:szCs w:val="22"/>
          <w:highlight w:val="yellow"/>
        </w:rPr>
      </w:pPr>
    </w:p>
    <w:p w14:paraId="7BEC3CDF" w14:textId="77777777" w:rsidR="001A3CF5" w:rsidRPr="00536FAD" w:rsidRDefault="001A3CF5" w:rsidP="00135D64">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Appeal Panel </w:t>
      </w:r>
    </w:p>
    <w:p w14:paraId="30E8236F" w14:textId="77777777" w:rsidR="001A3CF5" w:rsidRPr="00536FAD" w:rsidRDefault="001A3CF5">
      <w:pPr>
        <w:pStyle w:val="Default"/>
        <w:numPr>
          <w:ilvl w:val="0"/>
          <w:numId w:val="12"/>
        </w:numPr>
        <w:ind w:left="0"/>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If the Appeal is accepted, the Appeal Manager will appoint an Appeal Panel. The Panel will be comprised of one Individual, unless the Appeal Manager determines a need to have an Appeal Panel comprised of 3 individuals, in which case one will be appointed chair. </w:t>
      </w:r>
    </w:p>
    <w:p w14:paraId="54A42CDE" w14:textId="77777777" w:rsidR="001A3CF5" w:rsidRPr="00536FAD" w:rsidRDefault="001A3CF5" w:rsidP="00135D64">
      <w:pPr>
        <w:pStyle w:val="Default"/>
        <w:rPr>
          <w:rFonts w:asciiTheme="minorHAnsi" w:hAnsiTheme="minorHAnsi" w:cstheme="minorHAnsi"/>
          <w:color w:val="auto"/>
          <w:sz w:val="22"/>
          <w:szCs w:val="22"/>
        </w:rPr>
      </w:pPr>
    </w:p>
    <w:p w14:paraId="395A2ECB" w14:textId="77777777"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When appointing the Appeal Panel, the Appeal Manager must select Individuals who are impartial, free from any real or perceived conflict of interest (and who shall remain so until a final decision has been rendered or the proceedings have otherwise finally terminated), and who do not have any direct relationship with any of the Parties. Although not a strict requirement, the Appeal Manager should attempt to appoint Individuals to the Appeal Panel who have a legal background and who understand dispute resolution. When justified by the circumstances, the Appeal Manager may appoint Individuals to the Appeal Panel who have specific areas of expertise that would assist in resolving the matter.  In fulfilling its duties, the Appeal Panel may obtain independent advice.</w:t>
      </w:r>
    </w:p>
    <w:p w14:paraId="53C1FC09" w14:textId="77777777" w:rsidR="001A3CF5" w:rsidRPr="00536FAD" w:rsidRDefault="001A3CF5" w:rsidP="00135D64">
      <w:pPr>
        <w:pStyle w:val="Default"/>
        <w:rPr>
          <w:rFonts w:asciiTheme="minorHAnsi" w:hAnsiTheme="minorHAnsi" w:cstheme="minorHAnsi"/>
          <w:color w:val="auto"/>
          <w:sz w:val="22"/>
          <w:szCs w:val="22"/>
          <w:highlight w:val="yellow"/>
        </w:rPr>
      </w:pPr>
    </w:p>
    <w:p w14:paraId="53EEBA63" w14:textId="77777777" w:rsidR="001A3CF5" w:rsidRPr="00536FAD" w:rsidRDefault="001A3CF5" w:rsidP="00135D64">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Procedure for Appeal Hearing</w:t>
      </w:r>
    </w:p>
    <w:p w14:paraId="08714EFF" w14:textId="77777777"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 xml:space="preserve">The Appeal Manager shall notify the Parties that the Appeal will be heard. The Appeal Manager, in collaboration with the Appeal Panel, shall then decide the format under which the Appeal will be heard. This decision is at the sole discretion of the Appeal Manager and may not be appealed. </w:t>
      </w:r>
    </w:p>
    <w:p w14:paraId="7DF036BE" w14:textId="77777777" w:rsidR="001A3CF5" w:rsidRPr="00536FAD" w:rsidRDefault="001A3CF5" w:rsidP="00135D64">
      <w:pPr>
        <w:adjustRightInd w:val="0"/>
        <w:rPr>
          <w:rFonts w:asciiTheme="minorHAnsi" w:hAnsiTheme="minorHAnsi" w:cstheme="minorHAnsi"/>
          <w:sz w:val="22"/>
          <w:szCs w:val="22"/>
        </w:rPr>
      </w:pPr>
    </w:p>
    <w:p w14:paraId="03711A60" w14:textId="77777777"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If a Party chooses not to participate in the hearing, the hearing will proceed in any event.</w:t>
      </w:r>
    </w:p>
    <w:p w14:paraId="250D9863" w14:textId="77777777" w:rsidR="001A3CF5" w:rsidRPr="00536FAD" w:rsidRDefault="001A3CF5" w:rsidP="00135D64">
      <w:pPr>
        <w:adjustRightInd w:val="0"/>
        <w:rPr>
          <w:rFonts w:asciiTheme="minorHAnsi" w:hAnsiTheme="minorHAnsi" w:cstheme="minorHAnsi"/>
          <w:color w:val="000000"/>
          <w:sz w:val="22"/>
          <w:szCs w:val="22"/>
        </w:rPr>
      </w:pPr>
    </w:p>
    <w:p w14:paraId="159BDAB2" w14:textId="77777777"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The format of the hearing may involve an oral in-person hearing, an oral hearing by telephone or other electronic means, a hearing based on a review of documentary evidence submitted in advance of the hearing, a hearing based on documentary submissions alone, or a combination of these methods. The hearing will be governed by the procedures that the Appeal Panel, with the assistance of the Appeal Manager, deem appropriate in the circumstances, provided that:</w:t>
      </w:r>
    </w:p>
    <w:p w14:paraId="17219225"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rPr>
        <w:t xml:space="preserve">The hearing will be held in a timely manner </w:t>
      </w:r>
    </w:p>
    <w:p w14:paraId="7DF040BF"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rPr>
        <w:t>The Parties will be given reasonable notice of the day, time and place of an oral in-person hearing or oral hearing by telephone or electronic communications.</w:t>
      </w:r>
    </w:p>
    <w:p w14:paraId="04F0DF25"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rPr>
        <w:t>Copies of any written documents which the Parties wish to have the Appeal Panel consider will be provided to all Parties in advance of the hearing</w:t>
      </w:r>
    </w:p>
    <w:p w14:paraId="27AD3661" w14:textId="77777777" w:rsidR="001A3CF5" w:rsidRPr="00536FAD" w:rsidRDefault="001A3CF5">
      <w:pPr>
        <w:pStyle w:val="ListParagraph"/>
        <w:widowControl/>
        <w:numPr>
          <w:ilvl w:val="0"/>
          <w:numId w:val="16"/>
        </w:numPr>
        <w:pBdr>
          <w:top w:val="nil"/>
          <w:left w:val="nil"/>
          <w:bottom w:val="nil"/>
          <w:right w:val="nil"/>
          <w:between w:val="nil"/>
        </w:pBdr>
        <w:adjustRightInd w:val="0"/>
        <w:ind w:left="714" w:hanging="357"/>
        <w:rPr>
          <w:rFonts w:asciiTheme="minorHAnsi" w:hAnsiTheme="minorHAnsi" w:cstheme="minorHAnsi"/>
          <w:color w:val="000000"/>
        </w:rPr>
      </w:pPr>
      <w:r w:rsidRPr="00536FAD">
        <w:rPr>
          <w:rFonts w:asciiTheme="minorHAnsi" w:hAnsiTheme="minorHAnsi" w:cstheme="minorHAnsi"/>
          <w:color w:val="000000"/>
        </w:rPr>
        <w:t>The Parties may be accompanied by a representative, advisor, or legal counsel at their own expense</w:t>
      </w:r>
    </w:p>
    <w:p w14:paraId="3B0BF9F6" w14:textId="77777777" w:rsidR="001A3CF5" w:rsidRPr="00536FAD" w:rsidRDefault="001A3CF5">
      <w:pPr>
        <w:pStyle w:val="ListParagraph"/>
        <w:widowControl/>
        <w:numPr>
          <w:ilvl w:val="0"/>
          <w:numId w:val="16"/>
        </w:numPr>
        <w:pBdr>
          <w:top w:val="nil"/>
          <w:left w:val="nil"/>
          <w:bottom w:val="nil"/>
          <w:right w:val="nil"/>
          <w:between w:val="nil"/>
        </w:pBdr>
        <w:adjustRightInd w:val="0"/>
        <w:ind w:left="714" w:hanging="357"/>
        <w:rPr>
          <w:rFonts w:asciiTheme="minorHAnsi" w:hAnsiTheme="minorHAnsi" w:cstheme="minorHAnsi"/>
          <w:color w:val="000000"/>
        </w:rPr>
      </w:pPr>
      <w:r w:rsidRPr="00536FAD">
        <w:rPr>
          <w:rFonts w:asciiTheme="minorHAnsi" w:hAnsiTheme="minorHAnsi" w:cstheme="minorHAnsi"/>
          <w:color w:val="000000"/>
        </w:rPr>
        <w:t>The Appeal Panel may request that any other Individual participate and give evidence at an oral in-person hearing or oral hearing by telephone or electronic communications.</w:t>
      </w:r>
    </w:p>
    <w:p w14:paraId="55811A39"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rPr>
        <w:t>The Appeal Panel may allow as evidence at the hearing any oral evidence and document or thing relevant to the subject matter of the Appeal but may exclude such evidence that is unduly repetitious and shall place such weight on the evidence as it deems appropriate.</w:t>
      </w:r>
    </w:p>
    <w:p w14:paraId="54D7DDF7"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lang w:val="en-GB"/>
        </w:rPr>
        <w:t>If a decision in the Appeal may affect another party to the extent that the other party would have recourse to an Appeal in their own right under this Policy, that party will become a party to the Appeal in question and will be bound by its outcome.</w:t>
      </w:r>
    </w:p>
    <w:p w14:paraId="786B1DBA" w14:textId="77777777" w:rsidR="001A3CF5" w:rsidRPr="00536FAD" w:rsidRDefault="001A3CF5">
      <w:pPr>
        <w:pStyle w:val="ListParagraph"/>
        <w:numPr>
          <w:ilvl w:val="0"/>
          <w:numId w:val="16"/>
        </w:numPr>
        <w:tabs>
          <w:tab w:val="left" w:pos="-1440"/>
        </w:tabs>
        <w:adjustRightInd w:val="0"/>
        <w:ind w:left="714" w:hanging="357"/>
        <w:rPr>
          <w:rFonts w:asciiTheme="minorHAnsi" w:hAnsiTheme="minorHAnsi" w:cstheme="minorHAnsi"/>
        </w:rPr>
      </w:pPr>
      <w:r w:rsidRPr="00536FAD">
        <w:rPr>
          <w:rFonts w:asciiTheme="minorHAnsi" w:hAnsiTheme="minorHAnsi" w:cstheme="minorHAnsi"/>
        </w:rPr>
        <w:t>Any Affected Party shall be permitted to make submissions and file evidence before the Appeal Panel. The Appeal Panel’s decision is binding on any Affected Party</w:t>
      </w:r>
      <w:r w:rsidRPr="00536FAD" w:rsidDel="00FE12B8">
        <w:rPr>
          <w:rFonts w:asciiTheme="minorHAnsi" w:hAnsiTheme="minorHAnsi" w:cstheme="minorHAnsi"/>
        </w:rPr>
        <w:t xml:space="preserve"> </w:t>
      </w:r>
      <w:r w:rsidRPr="00536FAD">
        <w:rPr>
          <w:rFonts w:asciiTheme="minorHAnsi" w:hAnsiTheme="minorHAnsi" w:cstheme="minorHAnsi"/>
        </w:rPr>
        <w:t xml:space="preserve">The decision to uphold or </w:t>
      </w:r>
      <w:r w:rsidRPr="00536FAD">
        <w:rPr>
          <w:rFonts w:asciiTheme="minorHAnsi" w:hAnsiTheme="minorHAnsi" w:cstheme="minorHAnsi"/>
        </w:rPr>
        <w:lastRenderedPageBreak/>
        <w:t>reject the Appeal will be by a majority vote of the Appeal Panel members, except in cases where the Panel consists of a single member.</w:t>
      </w:r>
    </w:p>
    <w:p w14:paraId="40604FF9" w14:textId="77777777" w:rsidR="001A3CF5" w:rsidRPr="00536FAD" w:rsidRDefault="001A3CF5" w:rsidP="000D7511">
      <w:pPr>
        <w:pStyle w:val="Default"/>
        <w:rPr>
          <w:rFonts w:asciiTheme="minorHAnsi" w:hAnsiTheme="minorHAnsi" w:cstheme="minorHAnsi"/>
          <w:color w:val="auto"/>
          <w:sz w:val="22"/>
          <w:szCs w:val="22"/>
        </w:rPr>
      </w:pPr>
    </w:p>
    <w:p w14:paraId="49E8D068" w14:textId="77777777" w:rsidR="001A3CF5" w:rsidRPr="00536FAD" w:rsidRDefault="001A3CF5" w:rsidP="000D7511">
      <w:pPr>
        <w:pStyle w:val="Default"/>
        <w:rPr>
          <w:rFonts w:asciiTheme="minorHAnsi" w:hAnsiTheme="minorHAnsi" w:cstheme="minorHAnsi"/>
          <w:color w:val="auto"/>
          <w:sz w:val="22"/>
          <w:szCs w:val="22"/>
        </w:rPr>
      </w:pPr>
      <w:r w:rsidRPr="00536FAD">
        <w:rPr>
          <w:rFonts w:asciiTheme="minorHAnsi" w:hAnsiTheme="minorHAnsi" w:cstheme="minorHAnsi"/>
          <w:b/>
          <w:bCs/>
          <w:color w:val="auto"/>
          <w:sz w:val="22"/>
          <w:szCs w:val="22"/>
        </w:rPr>
        <w:t xml:space="preserve">Appeal Decision </w:t>
      </w:r>
    </w:p>
    <w:p w14:paraId="03901487" w14:textId="77777777" w:rsidR="001A3CF5" w:rsidRPr="00536FAD" w:rsidRDefault="001A3CF5">
      <w:pPr>
        <w:pStyle w:val="Default"/>
        <w:numPr>
          <w:ilvl w:val="0"/>
          <w:numId w:val="12"/>
        </w:numPr>
        <w:ind w:left="357"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Within fourteen (14) days of concluding the Appeal, the Panel will issue its written decision, with reasons. In making its decision, the Panel will have no greater authority than that of the original decision-maker. The Panel may decide: </w:t>
      </w:r>
    </w:p>
    <w:p w14:paraId="4970445A" w14:textId="77777777" w:rsidR="001A3CF5" w:rsidRPr="00536FAD" w:rsidRDefault="001A3CF5">
      <w:pPr>
        <w:pStyle w:val="Default"/>
        <w:numPr>
          <w:ilvl w:val="2"/>
          <w:numId w:val="12"/>
        </w:numPr>
        <w:spacing w:after="17"/>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To reject the Appeal and confirm the decision being appealed.</w:t>
      </w:r>
    </w:p>
    <w:p w14:paraId="72FB0B35" w14:textId="77777777" w:rsidR="001A3CF5" w:rsidRPr="00536FAD" w:rsidRDefault="001A3CF5">
      <w:pPr>
        <w:pStyle w:val="Default"/>
        <w:numPr>
          <w:ilvl w:val="2"/>
          <w:numId w:val="12"/>
        </w:numPr>
        <w:spacing w:after="17"/>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To grant the Appeal, in part or in whole, and refer the matter back to the initial decision-maker for a new decision. </w:t>
      </w:r>
    </w:p>
    <w:p w14:paraId="23E9DA48" w14:textId="77777777" w:rsidR="001A3CF5" w:rsidRPr="00536FAD" w:rsidRDefault="001A3CF5">
      <w:pPr>
        <w:pStyle w:val="Default"/>
        <w:numPr>
          <w:ilvl w:val="2"/>
          <w:numId w:val="12"/>
        </w:numPr>
        <w:spacing w:after="17"/>
        <w:ind w:left="714" w:hanging="357"/>
        <w:rPr>
          <w:rFonts w:asciiTheme="minorHAnsi" w:hAnsiTheme="minorHAnsi" w:cstheme="minorHAnsi"/>
          <w:color w:val="auto"/>
          <w:sz w:val="22"/>
          <w:szCs w:val="22"/>
        </w:rPr>
      </w:pPr>
      <w:r w:rsidRPr="00536FAD">
        <w:rPr>
          <w:rFonts w:asciiTheme="minorHAnsi" w:hAnsiTheme="minorHAnsi" w:cstheme="minorHAnsi"/>
          <w:color w:val="auto"/>
          <w:sz w:val="22"/>
          <w:szCs w:val="22"/>
        </w:rPr>
        <w:t>To grant the Appeal, in part or in whole, and vary the decision where it is found that an error occurred, and such an error cannot be corrected by the original decision-maker for reason of lack of clear procedure, lack of time, or lack of neutrality.</w:t>
      </w:r>
    </w:p>
    <w:p w14:paraId="5D67B088" w14:textId="77777777" w:rsidR="001A3CF5" w:rsidRPr="00536FAD" w:rsidRDefault="001A3CF5">
      <w:pPr>
        <w:pStyle w:val="Default"/>
        <w:numPr>
          <w:ilvl w:val="2"/>
          <w:numId w:val="12"/>
        </w:numPr>
        <w:ind w:left="714" w:hanging="357"/>
        <w:contextualSpacing/>
        <w:rPr>
          <w:rFonts w:asciiTheme="minorHAnsi" w:hAnsiTheme="minorHAnsi" w:cstheme="minorHAnsi"/>
          <w:color w:val="auto"/>
          <w:sz w:val="22"/>
          <w:szCs w:val="22"/>
        </w:rPr>
      </w:pPr>
      <w:r w:rsidRPr="00536FAD">
        <w:rPr>
          <w:rFonts w:asciiTheme="minorHAnsi" w:hAnsiTheme="minorHAnsi" w:cstheme="minorHAnsi"/>
          <w:color w:val="auto"/>
          <w:sz w:val="22"/>
          <w:szCs w:val="22"/>
        </w:rPr>
        <w:t xml:space="preserve">To determine how costs of the Appeal, excluding legal fees and legal disbursements of any of the Parties, will be assessed against any party. When assessing such costs, the Panel shall consider the outcome of the proceedings, the conduct of the Parties and their respective financial resources. </w:t>
      </w:r>
    </w:p>
    <w:p w14:paraId="6DEC29F8" w14:textId="77777777" w:rsidR="001A3CF5" w:rsidRPr="00536FAD" w:rsidRDefault="001A3CF5" w:rsidP="000D7511">
      <w:pPr>
        <w:pStyle w:val="Default"/>
        <w:contextualSpacing/>
        <w:rPr>
          <w:rFonts w:asciiTheme="minorHAnsi" w:hAnsiTheme="minorHAnsi" w:cstheme="minorHAnsi"/>
          <w:color w:val="auto"/>
          <w:sz w:val="22"/>
          <w:szCs w:val="22"/>
        </w:rPr>
      </w:pPr>
    </w:p>
    <w:p w14:paraId="181303C3" w14:textId="0AADA25F" w:rsidR="001A3CF5" w:rsidRPr="00536FAD" w:rsidRDefault="001A3CF5">
      <w:pPr>
        <w:pStyle w:val="Default"/>
        <w:numPr>
          <w:ilvl w:val="0"/>
          <w:numId w:val="12"/>
        </w:numPr>
        <w:ind w:left="0"/>
        <w:contextualSpacing/>
        <w:rPr>
          <w:rFonts w:asciiTheme="minorHAnsi" w:hAnsiTheme="minorHAnsi" w:cstheme="minorHAnsi"/>
          <w:sz w:val="22"/>
          <w:szCs w:val="22"/>
        </w:rPr>
      </w:pPr>
      <w:r w:rsidRPr="00536FAD">
        <w:rPr>
          <w:rFonts w:asciiTheme="minorHAnsi" w:hAnsiTheme="minorHAnsi" w:cstheme="minorHAnsi"/>
          <w:color w:val="auto"/>
          <w:sz w:val="22"/>
          <w:szCs w:val="22"/>
        </w:rPr>
        <w:t xml:space="preserve">A copy of this written decision will be provided to all of the Parties and to the Appeal Manager and </w:t>
      </w:r>
      <w:r w:rsidR="00377CFC">
        <w:rPr>
          <w:rFonts w:asciiTheme="minorHAnsi" w:hAnsiTheme="minorHAnsi" w:cstheme="minorHAnsi"/>
          <w:color w:val="auto"/>
          <w:sz w:val="22"/>
          <w:szCs w:val="22"/>
        </w:rPr>
        <w:t xml:space="preserve">to </w:t>
      </w:r>
      <w:r w:rsidR="00DC4E3C" w:rsidRPr="00184888">
        <w:rPr>
          <w:rFonts w:asciiTheme="minorHAnsi" w:hAnsiTheme="minorHAnsi" w:cstheme="minorHAnsi"/>
          <w:bCs/>
          <w:sz w:val="22"/>
          <w:szCs w:val="22"/>
        </w:rPr>
        <w:t>ALBERTA SAILING ASSOCIATION</w:t>
      </w:r>
      <w:r w:rsidR="00377CFC" w:rsidRPr="00AC504A">
        <w:rPr>
          <w:rFonts w:asciiTheme="minorHAnsi" w:hAnsiTheme="minorHAnsi" w:cstheme="minorHAnsi"/>
          <w:bCs/>
          <w:sz w:val="22"/>
          <w:szCs w:val="22"/>
        </w:rPr>
        <w:t xml:space="preserve"> </w:t>
      </w:r>
      <w:r w:rsidR="00377CFC">
        <w:rPr>
          <w:rFonts w:asciiTheme="minorHAnsi" w:hAnsiTheme="minorHAnsi" w:cstheme="minorHAnsi"/>
          <w:bCs/>
          <w:sz w:val="22"/>
          <w:szCs w:val="22"/>
        </w:rPr>
        <w:t xml:space="preserve">and </w:t>
      </w:r>
      <w:r w:rsidRPr="00536FAD">
        <w:rPr>
          <w:rFonts w:asciiTheme="minorHAnsi" w:hAnsiTheme="minorHAnsi" w:cstheme="minorHAnsi"/>
          <w:color w:val="auto"/>
          <w:sz w:val="22"/>
          <w:szCs w:val="22"/>
        </w:rPr>
        <w:t xml:space="preserve">Sail Canada. In extraordinary circumstances, the Panel may issue a verbal decision or a summary written decision, with full written decision to be issued thereafter. </w:t>
      </w:r>
    </w:p>
    <w:p w14:paraId="2C83FC46" w14:textId="77777777" w:rsidR="001A3CF5" w:rsidRPr="00536FAD" w:rsidRDefault="001A3CF5" w:rsidP="00456AE4">
      <w:pPr>
        <w:adjustRightInd w:val="0"/>
        <w:contextualSpacing/>
        <w:rPr>
          <w:rFonts w:asciiTheme="minorHAnsi" w:hAnsiTheme="minorHAnsi" w:cstheme="minorHAnsi"/>
          <w:b/>
          <w:sz w:val="22"/>
          <w:szCs w:val="22"/>
        </w:rPr>
      </w:pPr>
    </w:p>
    <w:p w14:paraId="5E71D841" w14:textId="77777777" w:rsidR="001A3CF5" w:rsidRPr="00536FAD" w:rsidRDefault="001A3CF5" w:rsidP="00456AE4">
      <w:pPr>
        <w:adjustRightInd w:val="0"/>
        <w:rPr>
          <w:rFonts w:asciiTheme="minorHAnsi" w:hAnsiTheme="minorHAnsi" w:cstheme="minorHAnsi"/>
          <w:b/>
          <w:sz w:val="22"/>
          <w:szCs w:val="22"/>
        </w:rPr>
      </w:pPr>
      <w:r w:rsidRPr="00536FAD">
        <w:rPr>
          <w:rFonts w:asciiTheme="minorHAnsi" w:hAnsiTheme="minorHAnsi" w:cstheme="minorHAnsi"/>
          <w:b/>
          <w:sz w:val="22"/>
          <w:szCs w:val="22"/>
        </w:rPr>
        <w:t>Timelines</w:t>
      </w:r>
    </w:p>
    <w:p w14:paraId="508212C0" w14:textId="77777777"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If the circumstances of the Appeal are such that adhering to the timelines outlined by this Policy will not allow a timely resolution to the Appeal, the Appeal Manager and/or Panel may direct that these timelines be revised.</w:t>
      </w:r>
    </w:p>
    <w:p w14:paraId="29162120" w14:textId="77777777" w:rsidR="001A3CF5" w:rsidRPr="00536FAD" w:rsidRDefault="001A3CF5" w:rsidP="00456AE4">
      <w:pPr>
        <w:pBdr>
          <w:top w:val="nil"/>
          <w:left w:val="nil"/>
          <w:bottom w:val="nil"/>
          <w:right w:val="nil"/>
          <w:between w:val="nil"/>
        </w:pBdr>
        <w:adjustRightInd w:val="0"/>
        <w:contextualSpacing/>
        <w:rPr>
          <w:rFonts w:asciiTheme="minorHAnsi" w:hAnsiTheme="minorHAnsi" w:cstheme="minorHAnsi"/>
          <w:color w:val="000000"/>
          <w:sz w:val="22"/>
          <w:szCs w:val="22"/>
        </w:rPr>
      </w:pPr>
    </w:p>
    <w:p w14:paraId="51018624" w14:textId="77777777" w:rsidR="001A3CF5" w:rsidRPr="00536FAD" w:rsidRDefault="001A3CF5" w:rsidP="00456AE4">
      <w:pPr>
        <w:pBdr>
          <w:top w:val="nil"/>
          <w:left w:val="nil"/>
          <w:bottom w:val="nil"/>
          <w:right w:val="nil"/>
          <w:between w:val="nil"/>
        </w:pBdr>
        <w:adjustRightInd w:val="0"/>
        <w:jc w:val="both"/>
        <w:rPr>
          <w:rFonts w:asciiTheme="minorHAnsi" w:hAnsiTheme="minorHAnsi" w:cstheme="minorHAnsi"/>
          <w:b/>
          <w:color w:val="000000"/>
          <w:sz w:val="22"/>
          <w:szCs w:val="22"/>
        </w:rPr>
      </w:pPr>
      <w:r w:rsidRPr="00536FAD">
        <w:rPr>
          <w:rFonts w:asciiTheme="minorHAnsi" w:hAnsiTheme="minorHAnsi" w:cstheme="minorHAnsi"/>
          <w:b/>
          <w:color w:val="000000"/>
          <w:sz w:val="22"/>
          <w:szCs w:val="22"/>
        </w:rPr>
        <w:t>Confidentiality</w:t>
      </w:r>
    </w:p>
    <w:p w14:paraId="4283F1CA" w14:textId="647A9AA1"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 xml:space="preserve">The Appeal process is confidential and involves only the Parties, the Appeal Manager, the Panel, and any independent advisors to the Panel. Once initiated and until a decision is released, none of the Parties will disclose confidential information to any person not involved in the proceedings. </w:t>
      </w:r>
      <w:r w:rsidRPr="00536FAD">
        <w:rPr>
          <w:rFonts w:asciiTheme="minorHAnsi" w:hAnsiTheme="minorHAnsi" w:cstheme="minorHAnsi"/>
        </w:rPr>
        <w:t xml:space="preserve">Any failure to respect the confidentiality requirement may result in disciplinary action being taken against the Individual(s) in accordance with </w:t>
      </w:r>
      <w:r w:rsidR="005A20A3" w:rsidRPr="00AC504A">
        <w:rPr>
          <w:rFonts w:asciiTheme="minorHAnsi" w:hAnsiTheme="minorHAnsi" w:cstheme="minorHAnsi"/>
          <w:bCs/>
          <w:color w:val="000000"/>
          <w:highlight w:val="yellow"/>
        </w:rPr>
        <w:t>[</w:t>
      </w:r>
      <w:r w:rsidR="00EA1E37" w:rsidRPr="008A7983">
        <w:rPr>
          <w:rFonts w:asciiTheme="minorHAnsi" w:hAnsiTheme="minorHAnsi" w:cstheme="minorHAnsi"/>
          <w:highlight w:val="yellow"/>
        </w:rPr>
        <w:t>ORGANIZATION NAME</w:t>
      </w:r>
      <w:r w:rsidR="00EA1E37" w:rsidRPr="00AC504A">
        <w:rPr>
          <w:rFonts w:asciiTheme="minorHAnsi" w:hAnsiTheme="minorHAnsi" w:cstheme="minorHAnsi"/>
          <w:bCs/>
          <w:highlight w:val="yellow"/>
        </w:rPr>
        <w:t>]</w:t>
      </w:r>
      <w:r w:rsidR="005A20A3">
        <w:rPr>
          <w:rFonts w:asciiTheme="minorHAnsi" w:hAnsiTheme="minorHAnsi" w:cstheme="minorHAnsi"/>
          <w:bCs/>
          <w:color w:val="000000"/>
        </w:rPr>
        <w:t xml:space="preserve">’s </w:t>
      </w:r>
      <w:r w:rsidRPr="00536FAD">
        <w:rPr>
          <w:rFonts w:asciiTheme="minorHAnsi" w:hAnsiTheme="minorHAnsi" w:cstheme="minorHAnsi"/>
        </w:rPr>
        <w:t xml:space="preserve">relevant and applicable policies. </w:t>
      </w:r>
    </w:p>
    <w:p w14:paraId="5ADF9CA3" w14:textId="77777777" w:rsidR="001A3CF5" w:rsidRPr="00536FAD" w:rsidRDefault="001A3CF5" w:rsidP="00456AE4">
      <w:pPr>
        <w:pBdr>
          <w:top w:val="nil"/>
          <w:left w:val="nil"/>
          <w:bottom w:val="nil"/>
          <w:right w:val="nil"/>
          <w:between w:val="nil"/>
        </w:pBdr>
        <w:adjustRightInd w:val="0"/>
        <w:rPr>
          <w:rFonts w:asciiTheme="minorHAnsi" w:hAnsiTheme="minorHAnsi" w:cstheme="minorHAnsi"/>
          <w:color w:val="000000"/>
          <w:sz w:val="22"/>
          <w:szCs w:val="22"/>
        </w:rPr>
      </w:pPr>
    </w:p>
    <w:p w14:paraId="4F88F347" w14:textId="77777777" w:rsidR="001A3CF5" w:rsidRPr="00536FAD" w:rsidRDefault="001A3CF5" w:rsidP="000D7511">
      <w:pPr>
        <w:pBdr>
          <w:top w:val="nil"/>
          <w:left w:val="nil"/>
          <w:bottom w:val="nil"/>
          <w:right w:val="nil"/>
          <w:between w:val="nil"/>
        </w:pBdr>
        <w:adjustRightInd w:val="0"/>
        <w:rPr>
          <w:rFonts w:asciiTheme="minorHAnsi" w:hAnsiTheme="minorHAnsi" w:cstheme="minorHAnsi"/>
          <w:b/>
          <w:color w:val="000000"/>
          <w:sz w:val="22"/>
          <w:szCs w:val="22"/>
        </w:rPr>
      </w:pPr>
      <w:r w:rsidRPr="00536FAD">
        <w:rPr>
          <w:rFonts w:asciiTheme="minorHAnsi" w:hAnsiTheme="minorHAnsi" w:cstheme="minorHAnsi"/>
          <w:b/>
          <w:color w:val="000000"/>
          <w:sz w:val="22"/>
          <w:szCs w:val="22"/>
        </w:rPr>
        <w:t>Final and Binding</w:t>
      </w:r>
    </w:p>
    <w:p w14:paraId="53E9D15E" w14:textId="0C49CF32" w:rsidR="001A3CF5" w:rsidRPr="00536FAD" w:rsidRDefault="001A3CF5">
      <w:pPr>
        <w:pStyle w:val="BodyTextIndent3"/>
        <w:numPr>
          <w:ilvl w:val="0"/>
          <w:numId w:val="12"/>
        </w:numPr>
        <w:adjustRightInd w:val="0"/>
        <w:spacing w:after="0"/>
        <w:ind w:left="0"/>
        <w:contextualSpacing/>
        <w:rPr>
          <w:rFonts w:asciiTheme="minorHAnsi" w:hAnsiTheme="minorHAnsi" w:cstheme="minorHAnsi"/>
          <w:sz w:val="22"/>
          <w:szCs w:val="22"/>
        </w:rPr>
      </w:pPr>
      <w:r w:rsidRPr="00536FAD">
        <w:rPr>
          <w:rFonts w:asciiTheme="minorHAnsi" w:hAnsiTheme="minorHAnsi" w:cstheme="minorHAnsi"/>
          <w:color w:val="000000"/>
          <w:sz w:val="22"/>
          <w:szCs w:val="22"/>
        </w:rPr>
        <w:t>The</w:t>
      </w:r>
      <w:r w:rsidR="004674D5" w:rsidRPr="00536FAD">
        <w:rPr>
          <w:rFonts w:asciiTheme="minorHAnsi" w:hAnsiTheme="minorHAnsi" w:cstheme="minorHAnsi"/>
          <w:color w:val="000000"/>
          <w:sz w:val="22"/>
          <w:szCs w:val="22"/>
        </w:rPr>
        <w:t xml:space="preserve"> decision of the Panel will be final and binding on the Parties and on all the Association’s </w:t>
      </w:r>
      <w:r w:rsidR="004674D5" w:rsidRPr="00536FAD">
        <w:rPr>
          <w:rFonts w:asciiTheme="minorHAnsi" w:hAnsiTheme="minorHAnsi" w:cstheme="minorHAnsi"/>
          <w:color w:val="000000"/>
          <w:sz w:val="22"/>
          <w:szCs w:val="22"/>
          <w:lang w:val="en-US"/>
        </w:rPr>
        <w:t>Individuals</w:t>
      </w:r>
      <w:r w:rsidR="004674D5" w:rsidRPr="00536FAD">
        <w:rPr>
          <w:rFonts w:asciiTheme="minorHAnsi" w:hAnsiTheme="minorHAnsi" w:cstheme="minorHAnsi"/>
          <w:color w:val="000000"/>
          <w:sz w:val="22"/>
          <w:szCs w:val="22"/>
        </w:rPr>
        <w:t>, subject to their right to appeal the decision before the SDRCC in accordance with the Canadian Sport Dispute Resolution Code</w:t>
      </w:r>
      <w:r w:rsidRPr="00536FAD">
        <w:rPr>
          <w:rFonts w:asciiTheme="minorHAnsi" w:hAnsiTheme="minorHAnsi" w:cstheme="minorHAnsi"/>
          <w:color w:val="000000"/>
          <w:sz w:val="22"/>
          <w:szCs w:val="22"/>
        </w:rPr>
        <w:t>.</w:t>
      </w:r>
    </w:p>
    <w:p w14:paraId="4C11F68A" w14:textId="77777777" w:rsidR="001A3CF5" w:rsidRPr="00536FAD" w:rsidRDefault="001A3CF5" w:rsidP="00456AE4">
      <w:pPr>
        <w:pStyle w:val="BodyTextIndent3"/>
        <w:adjustRightInd w:val="0"/>
        <w:spacing w:after="0"/>
        <w:ind w:left="0"/>
        <w:rPr>
          <w:rFonts w:asciiTheme="minorHAnsi" w:hAnsiTheme="minorHAnsi" w:cstheme="minorHAnsi"/>
          <w:sz w:val="22"/>
          <w:szCs w:val="22"/>
        </w:rPr>
      </w:pPr>
    </w:p>
    <w:p w14:paraId="682BDB7B" w14:textId="60F8E8B9" w:rsidR="001A3CF5" w:rsidRPr="00536FAD" w:rsidRDefault="001A3CF5">
      <w:pPr>
        <w:pStyle w:val="ListParagraph"/>
        <w:widowControl/>
        <w:numPr>
          <w:ilvl w:val="0"/>
          <w:numId w:val="12"/>
        </w:numPr>
        <w:pBdr>
          <w:top w:val="nil"/>
          <w:left w:val="nil"/>
          <w:bottom w:val="nil"/>
          <w:right w:val="nil"/>
          <w:between w:val="nil"/>
        </w:pBdr>
        <w:adjustRightInd w:val="0"/>
        <w:ind w:left="0"/>
        <w:rPr>
          <w:rFonts w:asciiTheme="minorHAnsi" w:hAnsiTheme="minorHAnsi" w:cstheme="minorHAnsi"/>
          <w:color w:val="000000"/>
        </w:rPr>
      </w:pPr>
      <w:r w:rsidRPr="00536FAD">
        <w:rPr>
          <w:rFonts w:asciiTheme="minorHAnsi" w:hAnsiTheme="minorHAnsi" w:cstheme="minorHAnsi"/>
          <w:color w:val="000000"/>
        </w:rPr>
        <w:t xml:space="preserve">No action or legal proceeding will be commenced against </w:t>
      </w:r>
      <w:r w:rsidR="00EA1E37" w:rsidRPr="008A7983">
        <w:rPr>
          <w:rFonts w:asciiTheme="minorHAnsi" w:hAnsiTheme="minorHAnsi" w:cstheme="minorHAnsi"/>
          <w:highlight w:val="yellow"/>
        </w:rPr>
        <w:t>[ORGANIZATION NAME</w:t>
      </w:r>
      <w:r w:rsidR="00EA1E37" w:rsidRPr="00AC504A">
        <w:rPr>
          <w:rFonts w:asciiTheme="minorHAnsi" w:hAnsiTheme="minorHAnsi" w:cstheme="minorHAnsi"/>
          <w:bCs/>
          <w:highlight w:val="yellow"/>
        </w:rPr>
        <w:t>]</w:t>
      </w:r>
      <w:r w:rsidR="00EA1E37">
        <w:rPr>
          <w:rFonts w:asciiTheme="minorHAnsi" w:hAnsiTheme="minorHAnsi" w:cstheme="minorHAnsi"/>
          <w:bCs/>
        </w:rPr>
        <w:t xml:space="preserve"> </w:t>
      </w:r>
      <w:r w:rsidRPr="00536FAD">
        <w:rPr>
          <w:rFonts w:asciiTheme="minorHAnsi" w:hAnsiTheme="minorHAnsi" w:cstheme="minorHAnsi"/>
          <w:color w:val="000000"/>
        </w:rPr>
        <w:t xml:space="preserve">or any Individuals in respect of a dispute unless </w:t>
      </w:r>
      <w:r w:rsidR="00EA1E37" w:rsidRPr="008A7983">
        <w:rPr>
          <w:rFonts w:asciiTheme="minorHAnsi" w:hAnsiTheme="minorHAnsi" w:cstheme="minorHAnsi"/>
          <w:highlight w:val="yellow"/>
        </w:rPr>
        <w:t>[ORGANIZATION NAME</w:t>
      </w:r>
      <w:r w:rsidR="00EA1E37" w:rsidRPr="00AC504A">
        <w:rPr>
          <w:rFonts w:asciiTheme="minorHAnsi" w:hAnsiTheme="minorHAnsi" w:cstheme="minorHAnsi"/>
          <w:bCs/>
          <w:highlight w:val="yellow"/>
        </w:rPr>
        <w:t>]</w:t>
      </w:r>
      <w:r w:rsidR="00EA1E37">
        <w:rPr>
          <w:rFonts w:asciiTheme="minorHAnsi" w:hAnsiTheme="minorHAnsi" w:cstheme="minorHAnsi"/>
          <w:bCs/>
        </w:rPr>
        <w:t xml:space="preserve"> </w:t>
      </w:r>
      <w:r w:rsidRPr="00536FAD">
        <w:rPr>
          <w:rFonts w:asciiTheme="minorHAnsi" w:hAnsiTheme="minorHAnsi" w:cstheme="minorHAnsi"/>
          <w:color w:val="000000"/>
        </w:rPr>
        <w:t>has refused or failed to provide or abide by the dispute resolution process and/or Appeal process as set out in governing documents.</w:t>
      </w:r>
    </w:p>
    <w:p w14:paraId="758FE53B" w14:textId="77777777" w:rsidR="001A3CF5" w:rsidRPr="00536FAD" w:rsidRDefault="001A3CF5" w:rsidP="00456AE4">
      <w:pPr>
        <w:pStyle w:val="ListParagraph"/>
        <w:adjustRightInd w:val="0"/>
        <w:ind w:left="0"/>
        <w:rPr>
          <w:rFonts w:asciiTheme="minorHAnsi" w:hAnsiTheme="minorHAnsi" w:cstheme="minorHAnsi"/>
          <w:color w:val="000000"/>
        </w:rPr>
      </w:pPr>
    </w:p>
    <w:p w14:paraId="2C5A09B0" w14:textId="77777777" w:rsidR="001A3CF5" w:rsidRPr="00536FAD" w:rsidRDefault="001A3CF5" w:rsidP="00456AE4">
      <w:pPr>
        <w:pBdr>
          <w:top w:val="nil"/>
          <w:left w:val="nil"/>
          <w:bottom w:val="nil"/>
          <w:right w:val="nil"/>
          <w:between w:val="nil"/>
        </w:pBdr>
        <w:adjustRightInd w:val="0"/>
        <w:rPr>
          <w:rFonts w:asciiTheme="minorHAnsi" w:hAnsiTheme="minorHAnsi" w:cstheme="minorHAnsi"/>
          <w:b/>
          <w:bCs/>
          <w:color w:val="000000"/>
          <w:sz w:val="22"/>
          <w:szCs w:val="22"/>
        </w:rPr>
      </w:pPr>
      <w:r w:rsidRPr="00536FAD">
        <w:rPr>
          <w:rFonts w:asciiTheme="minorHAnsi" w:hAnsiTheme="minorHAnsi" w:cstheme="minorHAnsi"/>
          <w:b/>
          <w:bCs/>
          <w:color w:val="000000"/>
          <w:sz w:val="22"/>
          <w:szCs w:val="22"/>
        </w:rPr>
        <w:t>Privacy</w:t>
      </w:r>
    </w:p>
    <w:p w14:paraId="495F5632" w14:textId="57F7E1D9" w:rsidR="001A3CF5" w:rsidRPr="00E61BF8" w:rsidRDefault="001A3CF5" w:rsidP="001A3CF5">
      <w:pPr>
        <w:pStyle w:val="ListParagraph"/>
        <w:widowControl/>
        <w:numPr>
          <w:ilvl w:val="0"/>
          <w:numId w:val="12"/>
        </w:numPr>
        <w:tabs>
          <w:tab w:val="left" w:pos="3900"/>
        </w:tabs>
        <w:adjustRightInd w:val="0"/>
        <w:ind w:left="0"/>
        <w:rPr>
          <w:rFonts w:asciiTheme="minorHAnsi" w:hAnsiTheme="minorHAnsi" w:cstheme="minorHAnsi"/>
        </w:rPr>
      </w:pPr>
      <w:r w:rsidRPr="00536FAD">
        <w:rPr>
          <w:rFonts w:asciiTheme="minorHAnsi" w:hAnsiTheme="minorHAnsi" w:cstheme="minorHAnsi"/>
        </w:rPr>
        <w:t xml:space="preserve">The collection, use and disclosure of any personal information pursuant to this Policy is subject to </w:t>
      </w:r>
      <w:r w:rsidR="00EA1E37" w:rsidRPr="008A7983">
        <w:rPr>
          <w:rFonts w:asciiTheme="minorHAnsi" w:hAnsiTheme="minorHAnsi" w:cstheme="minorHAnsi"/>
          <w:highlight w:val="yellow"/>
        </w:rPr>
        <w:t>[ORGANIZATION NAME</w:t>
      </w:r>
      <w:r w:rsidR="00EA1E37" w:rsidRPr="00AC504A">
        <w:rPr>
          <w:rFonts w:asciiTheme="minorHAnsi" w:hAnsiTheme="minorHAnsi" w:cstheme="minorHAnsi"/>
          <w:bCs/>
          <w:highlight w:val="yellow"/>
        </w:rPr>
        <w:t>]</w:t>
      </w:r>
      <w:r w:rsidRPr="00536FAD">
        <w:rPr>
          <w:rFonts w:asciiTheme="minorHAnsi" w:hAnsiTheme="minorHAnsi" w:cstheme="minorHAnsi"/>
        </w:rPr>
        <w:t xml:space="preserve">’s Privacy Policy. </w:t>
      </w:r>
      <w:r w:rsidR="00184888">
        <w:rPr>
          <w:rFonts w:asciiTheme="minorHAnsi" w:hAnsiTheme="minorHAnsi" w:cstheme="minorHAnsi"/>
          <w:bCs/>
          <w:color w:val="000000"/>
        </w:rPr>
        <w:t>Alberta Sailing Association</w:t>
      </w:r>
      <w:r w:rsidRPr="00536FAD">
        <w:rPr>
          <w:rFonts w:asciiTheme="minorHAnsi" w:hAnsiTheme="minorHAnsi" w:cstheme="minorHAnsi"/>
        </w:rPr>
        <w:t xml:space="preserve"> or any of its delegates pursuant to </w:t>
      </w:r>
      <w:r w:rsidRPr="00536FAD">
        <w:rPr>
          <w:rFonts w:asciiTheme="minorHAnsi" w:hAnsiTheme="minorHAnsi" w:cstheme="minorHAnsi"/>
        </w:rPr>
        <w:lastRenderedPageBreak/>
        <w:t xml:space="preserve">this Policy (i.e., Appeal Manager, Appeal Panel), shall comply with </w:t>
      </w:r>
      <w:r w:rsidR="00EA1E37" w:rsidRPr="008A7983">
        <w:rPr>
          <w:rFonts w:asciiTheme="minorHAnsi" w:hAnsiTheme="minorHAnsi" w:cstheme="minorHAnsi"/>
          <w:highlight w:val="yellow"/>
        </w:rPr>
        <w:t>[ORGANIZATION NAME</w:t>
      </w:r>
      <w:r w:rsidR="00EA1E37" w:rsidRPr="00AC504A">
        <w:rPr>
          <w:rFonts w:asciiTheme="minorHAnsi" w:hAnsiTheme="minorHAnsi" w:cstheme="minorHAnsi"/>
          <w:bCs/>
          <w:highlight w:val="yellow"/>
        </w:rPr>
        <w:t>]</w:t>
      </w:r>
      <w:r w:rsidR="005A20A3">
        <w:rPr>
          <w:rFonts w:asciiTheme="minorHAnsi" w:hAnsiTheme="minorHAnsi" w:cstheme="minorHAnsi"/>
          <w:bCs/>
          <w:color w:val="000000"/>
        </w:rPr>
        <w:t xml:space="preserve">’s </w:t>
      </w:r>
      <w:r w:rsidRPr="00536FAD">
        <w:rPr>
          <w:rFonts w:asciiTheme="minorHAnsi" w:hAnsiTheme="minorHAnsi" w:cstheme="minorHAnsi"/>
        </w:rPr>
        <w:t xml:space="preserve">Privacy Policy in the performance of their services under this Policy. </w:t>
      </w:r>
    </w:p>
    <w:p w14:paraId="25B0D58C" w14:textId="6F566117" w:rsidR="001A3CF5" w:rsidRPr="00E61BF8" w:rsidRDefault="001A3CF5">
      <w:pPr>
        <w:rPr>
          <w:rFonts w:asciiTheme="minorHAnsi" w:hAnsiTheme="minorHAnsi" w:cstheme="minorHAnsi"/>
        </w:rPr>
      </w:pPr>
      <w:r>
        <w:rPr>
          <w:rFonts w:cstheme="minorHAnsi"/>
          <w:b/>
        </w:rPr>
        <w:br w:type="page"/>
      </w:r>
    </w:p>
    <w:p w14:paraId="26D235CE" w14:textId="1200A10B" w:rsidR="005A20A3" w:rsidRPr="005A20A3" w:rsidRDefault="005A20A3" w:rsidP="00FA23F2">
      <w:pPr>
        <w:pStyle w:val="Heading1"/>
        <w:spacing w:before="0"/>
        <w:rPr>
          <w:rFonts w:cstheme="minorHAnsi"/>
          <w:bCs/>
          <w:color w:val="000000"/>
          <w:szCs w:val="28"/>
        </w:rPr>
      </w:pPr>
      <w:bookmarkStart w:id="77" w:name="_Toc118897831"/>
      <w:r w:rsidRPr="005A20A3">
        <w:rPr>
          <w:rFonts w:cstheme="minorHAnsi"/>
          <w:bCs/>
          <w:color w:val="000000"/>
          <w:szCs w:val="28"/>
          <w:highlight w:val="yellow"/>
        </w:rPr>
        <w:lastRenderedPageBreak/>
        <w:t>[</w:t>
      </w:r>
      <w:r w:rsidR="005578C6">
        <w:rPr>
          <w:rFonts w:cstheme="minorHAnsi"/>
          <w:bCs/>
          <w:color w:val="000000"/>
          <w:szCs w:val="28"/>
          <w:highlight w:val="yellow"/>
        </w:rPr>
        <w:t>ORGANIZATION</w:t>
      </w:r>
      <w:r w:rsidRPr="005A20A3">
        <w:rPr>
          <w:rFonts w:cstheme="minorHAnsi"/>
          <w:bCs/>
          <w:color w:val="000000"/>
          <w:szCs w:val="28"/>
          <w:highlight w:val="yellow"/>
        </w:rPr>
        <w:t xml:space="preserve"> NAME]</w:t>
      </w:r>
      <w:r w:rsidRPr="005A20A3">
        <w:rPr>
          <w:rFonts w:cstheme="minorHAnsi"/>
          <w:bCs/>
          <w:color w:val="000000"/>
          <w:szCs w:val="28"/>
        </w:rPr>
        <w:t xml:space="preserve"> </w:t>
      </w:r>
    </w:p>
    <w:p w14:paraId="307A6B4B" w14:textId="7E15D67B" w:rsidR="001A3CF5" w:rsidRPr="006E7FC5" w:rsidRDefault="001A3CF5" w:rsidP="00FA23F2">
      <w:pPr>
        <w:pStyle w:val="Heading1"/>
        <w:spacing w:before="0"/>
        <w:rPr>
          <w:rFonts w:cstheme="minorHAnsi"/>
        </w:rPr>
      </w:pPr>
      <w:r w:rsidRPr="006E7FC5">
        <w:rPr>
          <w:rFonts w:cstheme="minorHAnsi"/>
        </w:rPr>
        <w:t>Discipline and Complaints Policy</w:t>
      </w:r>
      <w:bookmarkEnd w:id="77"/>
    </w:p>
    <w:p w14:paraId="6372EF57" w14:textId="77777777" w:rsidR="001A3CF5" w:rsidRPr="006E7FC5" w:rsidRDefault="001A3CF5" w:rsidP="001A3CF5">
      <w:pPr>
        <w:widowControl w:val="0"/>
        <w:rPr>
          <w:rFonts w:asciiTheme="minorHAnsi" w:hAnsiTheme="minorHAnsi" w:cstheme="minorHAnsi"/>
          <w:bCs/>
          <w:i/>
          <w:iCs/>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D431F9" w:rsidRPr="006E7FC5" w14:paraId="554A6E2D" w14:textId="77777777" w:rsidTr="00746AD2">
        <w:tc>
          <w:tcPr>
            <w:tcW w:w="4986" w:type="dxa"/>
          </w:tcPr>
          <w:p w14:paraId="73E85317"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Effective date</w:t>
            </w:r>
          </w:p>
        </w:tc>
        <w:tc>
          <w:tcPr>
            <w:tcW w:w="4990" w:type="dxa"/>
          </w:tcPr>
          <w:p w14:paraId="32C89D61" w14:textId="77777777" w:rsidR="00D431F9" w:rsidRPr="006E7FC5" w:rsidRDefault="00D431F9"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D431F9" w:rsidRPr="006E7FC5" w14:paraId="05E5BDAC" w14:textId="77777777" w:rsidTr="00746AD2">
        <w:tc>
          <w:tcPr>
            <w:tcW w:w="4986" w:type="dxa"/>
          </w:tcPr>
          <w:p w14:paraId="23718952"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Initial Approved Date</w:t>
            </w:r>
          </w:p>
        </w:tc>
        <w:tc>
          <w:tcPr>
            <w:tcW w:w="4990" w:type="dxa"/>
          </w:tcPr>
          <w:p w14:paraId="55ADC184" w14:textId="77777777" w:rsidR="00D431F9" w:rsidRPr="006E7FC5" w:rsidRDefault="00D431F9"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D431F9" w:rsidRPr="006E7FC5" w14:paraId="0490DA87" w14:textId="77777777" w:rsidTr="00746AD2">
        <w:tc>
          <w:tcPr>
            <w:tcW w:w="4986" w:type="dxa"/>
          </w:tcPr>
          <w:p w14:paraId="59AA255B"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Date last reviewed</w:t>
            </w:r>
          </w:p>
        </w:tc>
        <w:tc>
          <w:tcPr>
            <w:tcW w:w="4990" w:type="dxa"/>
          </w:tcPr>
          <w:p w14:paraId="6F6804E6" w14:textId="77777777" w:rsidR="00D431F9" w:rsidRPr="006E7FC5" w:rsidRDefault="00D431F9"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D431F9" w:rsidRPr="006E7FC5" w14:paraId="05CDC1A6" w14:textId="77777777" w:rsidTr="00746AD2">
        <w:tc>
          <w:tcPr>
            <w:tcW w:w="4986" w:type="dxa"/>
          </w:tcPr>
          <w:p w14:paraId="441C20F8"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Archived date</w:t>
            </w:r>
          </w:p>
        </w:tc>
        <w:tc>
          <w:tcPr>
            <w:tcW w:w="4990" w:type="dxa"/>
          </w:tcPr>
          <w:p w14:paraId="06299F37" w14:textId="77777777" w:rsidR="00D431F9" w:rsidRPr="006E7FC5" w:rsidRDefault="00D431F9"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D431F9" w:rsidRPr="006E7FC5" w14:paraId="25134D93" w14:textId="77777777" w:rsidTr="00746AD2">
        <w:tc>
          <w:tcPr>
            <w:tcW w:w="4986" w:type="dxa"/>
          </w:tcPr>
          <w:p w14:paraId="418AA76A"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Replaces and/or amends</w:t>
            </w:r>
          </w:p>
        </w:tc>
        <w:tc>
          <w:tcPr>
            <w:tcW w:w="4990" w:type="dxa"/>
          </w:tcPr>
          <w:p w14:paraId="7F456A7E" w14:textId="77777777" w:rsidR="00D431F9" w:rsidRPr="006E7FC5" w:rsidRDefault="00D431F9" w:rsidP="00746AD2">
            <w:pPr>
              <w:rPr>
                <w:rFonts w:asciiTheme="minorHAnsi" w:hAnsiTheme="minorHAnsi" w:cstheme="minorHAnsi"/>
                <w:color w:val="000000" w:themeColor="text1"/>
                <w:sz w:val="22"/>
                <w:szCs w:val="22"/>
              </w:rPr>
            </w:pPr>
          </w:p>
        </w:tc>
      </w:tr>
      <w:tr w:rsidR="00D431F9" w:rsidRPr="006E7FC5" w14:paraId="7A95D301" w14:textId="77777777" w:rsidTr="00746AD2">
        <w:tc>
          <w:tcPr>
            <w:tcW w:w="4986" w:type="dxa"/>
          </w:tcPr>
          <w:p w14:paraId="7093C628" w14:textId="77777777" w:rsidR="00D431F9" w:rsidRPr="006E7FC5" w:rsidRDefault="00D431F9"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Appendix(-</w:t>
            </w:r>
            <w:proofErr w:type="spellStart"/>
            <w:r w:rsidRPr="006E7FC5">
              <w:rPr>
                <w:rFonts w:asciiTheme="minorHAnsi" w:eastAsia="Arial" w:hAnsiTheme="minorHAnsi" w:cstheme="minorHAnsi"/>
                <w:color w:val="000000" w:themeColor="text1"/>
                <w:sz w:val="22"/>
                <w:szCs w:val="22"/>
              </w:rPr>
              <w:t>ces</w:t>
            </w:r>
            <w:proofErr w:type="spellEnd"/>
            <w:r w:rsidRPr="006E7FC5">
              <w:rPr>
                <w:rFonts w:asciiTheme="minorHAnsi" w:eastAsia="Arial" w:hAnsiTheme="minorHAnsi" w:cstheme="minorHAnsi"/>
                <w:color w:val="000000" w:themeColor="text1"/>
                <w:sz w:val="22"/>
                <w:szCs w:val="22"/>
              </w:rPr>
              <w:t>) to this Policy</w:t>
            </w:r>
          </w:p>
        </w:tc>
        <w:tc>
          <w:tcPr>
            <w:tcW w:w="4990" w:type="dxa"/>
          </w:tcPr>
          <w:p w14:paraId="7025F0DA" w14:textId="77777777" w:rsidR="00D431F9" w:rsidRPr="006E7FC5" w:rsidRDefault="00D431F9" w:rsidP="00746AD2">
            <w:pPr>
              <w:pStyle w:val="Heading2"/>
              <w:rPr>
                <w:rFonts w:asciiTheme="minorHAnsi" w:hAnsiTheme="minorHAnsi" w:cstheme="minorHAnsi"/>
                <w:color w:val="000000" w:themeColor="text1"/>
                <w:sz w:val="22"/>
                <w:szCs w:val="22"/>
              </w:rPr>
            </w:pPr>
          </w:p>
        </w:tc>
      </w:tr>
    </w:tbl>
    <w:p w14:paraId="0E9FA7C3" w14:textId="6E1CDEC9" w:rsidR="00D431F9" w:rsidRPr="006E7FC5" w:rsidRDefault="00D431F9" w:rsidP="001A3CF5">
      <w:pPr>
        <w:rPr>
          <w:rFonts w:asciiTheme="minorHAnsi" w:hAnsiTheme="minorHAnsi" w:cstheme="minorHAnsi"/>
          <w:b/>
          <w:sz w:val="22"/>
          <w:szCs w:val="22"/>
          <w:highlight w:val="yellow"/>
        </w:rPr>
      </w:pPr>
    </w:p>
    <w:p w14:paraId="649BB45C" w14:textId="5CFE59F5" w:rsidR="003D062C" w:rsidRPr="006E7FC5" w:rsidRDefault="003D062C" w:rsidP="000D7511">
      <w:pPr>
        <w:widowControl w:val="0"/>
        <w:rPr>
          <w:rFonts w:asciiTheme="minorHAnsi" w:hAnsiTheme="minorHAnsi" w:cstheme="minorHAnsi"/>
          <w:bCs/>
          <w:i/>
          <w:iCs/>
          <w:sz w:val="22"/>
          <w:szCs w:val="22"/>
        </w:rPr>
      </w:pPr>
      <w:r w:rsidRPr="006E7FC5">
        <w:rPr>
          <w:rFonts w:asciiTheme="minorHAnsi" w:hAnsiTheme="minorHAnsi" w:cstheme="minorHAnsi"/>
          <w:bCs/>
          <w:i/>
          <w:iCs/>
          <w:sz w:val="22"/>
          <w:szCs w:val="22"/>
        </w:rPr>
        <w:t>Note: The Safe Sport Policy Suite Definitions apply to this policy, please refer to that document for term definitions. Our Safe Sport policies follows the legal practice of capitalized defined terms to assist the reader in identifying that the term has a specific meaning within the policy suite.</w:t>
      </w:r>
    </w:p>
    <w:p w14:paraId="2B6729F9" w14:textId="77777777" w:rsidR="003D062C" w:rsidRPr="006E7FC5" w:rsidRDefault="003D062C" w:rsidP="000D7511">
      <w:pPr>
        <w:rPr>
          <w:rFonts w:asciiTheme="minorHAnsi" w:hAnsiTheme="minorHAnsi" w:cstheme="minorHAnsi"/>
          <w:b/>
          <w:sz w:val="22"/>
          <w:szCs w:val="22"/>
          <w:highlight w:val="yellow"/>
        </w:rPr>
      </w:pPr>
    </w:p>
    <w:p w14:paraId="2F2B25E8" w14:textId="77777777" w:rsidR="00AB20E5" w:rsidRPr="006E7FC5" w:rsidRDefault="00AB20E5" w:rsidP="000D7511">
      <w:pPr>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PURPOSE</w:t>
      </w:r>
    </w:p>
    <w:p w14:paraId="2559FB0B" w14:textId="72B9B1C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Individuals are expected to fulfill certain responsibilities and obligations including, but not limited to, complying with all policies, by-laws, rules, and regulations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004C254F">
        <w:rPr>
          <w:rFonts w:asciiTheme="minorHAnsi" w:eastAsia="Calibri" w:hAnsiTheme="minorHAnsi" w:cstheme="minorHAnsi"/>
          <w:sz w:val="22"/>
          <w:szCs w:val="22"/>
          <w:lang w:bidi="en-US"/>
        </w:rPr>
        <w:t xml:space="preserve">including the Code of Conduct, </w:t>
      </w:r>
      <w:r w:rsidRPr="006E7FC5">
        <w:rPr>
          <w:rFonts w:asciiTheme="minorHAnsi" w:eastAsia="Calibri" w:hAnsiTheme="minorHAnsi" w:cstheme="minorHAnsi"/>
          <w:sz w:val="22"/>
          <w:szCs w:val="22"/>
          <w:lang w:bidi="en-US"/>
        </w:rPr>
        <w:t xml:space="preserve">as updated, and amended from time to time. </w:t>
      </w:r>
    </w:p>
    <w:p w14:paraId="08008C99" w14:textId="5D2422B9"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Non-compliance with any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A32A6A">
        <w:rPr>
          <w:rFonts w:asciiTheme="minorHAnsi" w:hAnsiTheme="minorHAnsi" w:cstheme="minorHAnsi"/>
          <w:bCs/>
          <w:color w:val="000000"/>
          <w:sz w:val="22"/>
          <w:szCs w:val="22"/>
        </w:rPr>
        <w:t xml:space="preserve">’s </w:t>
      </w:r>
      <w:r w:rsidRPr="006E7FC5">
        <w:rPr>
          <w:rFonts w:asciiTheme="minorHAnsi" w:eastAsia="Calibri" w:hAnsiTheme="minorHAnsi" w:cstheme="minorHAnsi"/>
          <w:sz w:val="22"/>
          <w:szCs w:val="22"/>
          <w:lang w:bidi="en-US"/>
        </w:rPr>
        <w:t xml:space="preserve">policies, by-laws, rules, or regulations, </w:t>
      </w:r>
      <w:r w:rsidR="006268AC">
        <w:rPr>
          <w:rFonts w:asciiTheme="minorHAnsi" w:eastAsia="Calibri" w:hAnsiTheme="minorHAnsi" w:cstheme="minorHAnsi"/>
          <w:sz w:val="22"/>
          <w:szCs w:val="22"/>
          <w:lang w:bidi="en-US"/>
        </w:rPr>
        <w:t>including the Code of Conduct</w:t>
      </w:r>
      <w:r w:rsidR="005578C6">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 xml:space="preserve">may result in the imposition of sanctions pursuant to this Policy [or the by-laws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Pr="006E7FC5">
        <w:rPr>
          <w:rFonts w:asciiTheme="minorHAnsi" w:eastAsia="Calibri" w:hAnsiTheme="minorHAnsi" w:cstheme="minorHAnsi"/>
          <w:sz w:val="22"/>
          <w:szCs w:val="22"/>
          <w:lang w:bidi="en-US"/>
        </w:rPr>
        <w:t xml:space="preserve">. </w:t>
      </w:r>
    </w:p>
    <w:p w14:paraId="181E7485" w14:textId="77777777" w:rsidR="00AB20E5" w:rsidRPr="006E7FC5" w:rsidRDefault="00AB20E5" w:rsidP="00AB20E5">
      <w:pPr>
        <w:jc w:val="both"/>
        <w:rPr>
          <w:rFonts w:asciiTheme="minorHAnsi" w:eastAsia="Calibri" w:hAnsiTheme="minorHAnsi" w:cstheme="minorHAnsi"/>
          <w:b/>
          <w:bCs/>
          <w:sz w:val="22"/>
          <w:szCs w:val="22"/>
          <w:u w:val="single"/>
          <w:lang w:bidi="en-US"/>
        </w:rPr>
      </w:pPr>
      <w:bookmarkStart w:id="78" w:name="_Hlk42723761"/>
    </w:p>
    <w:p w14:paraId="6368C8DD" w14:textId="77777777" w:rsidR="00AB20E5" w:rsidRPr="006E7FC5" w:rsidRDefault="00AB20E5" w:rsidP="00AB20E5">
      <w:pPr>
        <w:jc w:val="both"/>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APPLICATION</w:t>
      </w:r>
    </w:p>
    <w:p w14:paraId="45EEA91E" w14:textId="77777777" w:rsidR="00AB20E5" w:rsidRPr="006E7FC5" w:rsidRDefault="00AB20E5" w:rsidP="000D7511">
      <w:pPr>
        <w:rPr>
          <w:rFonts w:asciiTheme="minorHAnsi" w:eastAsia="Calibri" w:hAnsiTheme="minorHAnsi" w:cstheme="minorHAnsi"/>
          <w:b/>
          <w:bCs/>
          <w:sz w:val="22"/>
          <w:szCs w:val="22"/>
          <w:lang w:bidi="en-US"/>
        </w:rPr>
      </w:pPr>
      <w:r w:rsidRPr="006E7FC5">
        <w:rPr>
          <w:rFonts w:asciiTheme="minorHAnsi" w:eastAsia="Calibri" w:hAnsiTheme="minorHAnsi" w:cstheme="minorHAnsi"/>
          <w:b/>
          <w:bCs/>
          <w:sz w:val="22"/>
          <w:szCs w:val="22"/>
          <w:lang w:bidi="en-US"/>
        </w:rPr>
        <w:t xml:space="preserve">Application – General </w:t>
      </w:r>
    </w:p>
    <w:p w14:paraId="6FDAADC6" w14:textId="2636644A"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This Policy applies to all Individuals and to any alleged breaches of </w:t>
      </w:r>
      <w:r w:rsidR="00A32A6A" w:rsidRPr="00AC504A">
        <w:rPr>
          <w:rFonts w:asciiTheme="minorHAnsi" w:hAnsiTheme="minorHAnsi" w:cstheme="minorHAnsi"/>
          <w:bCs/>
          <w:color w:val="000000"/>
          <w:sz w:val="22"/>
          <w:szCs w:val="22"/>
          <w:highlight w:val="yellow"/>
        </w:rPr>
        <w:t>[</w:t>
      </w:r>
      <w:r w:rsidR="005578C6" w:rsidRPr="008A7983">
        <w:rPr>
          <w:rFonts w:asciiTheme="minorHAnsi" w:hAnsiTheme="minorHAnsi" w:cstheme="minorHAnsi"/>
          <w:sz w:val="22"/>
          <w:szCs w:val="22"/>
          <w:highlight w:val="yellow"/>
        </w:rPr>
        <w:t>ORGANIZATION NAME</w:t>
      </w:r>
      <w:r w:rsidR="00A32A6A" w:rsidRPr="00AC504A">
        <w:rPr>
          <w:rFonts w:asciiTheme="minorHAnsi" w:hAnsiTheme="minorHAnsi" w:cstheme="minorHAnsi"/>
          <w:bCs/>
          <w:color w:val="000000"/>
          <w:sz w:val="22"/>
          <w:szCs w:val="22"/>
          <w:highlight w:val="yellow"/>
        </w:rPr>
        <w:t>]</w:t>
      </w:r>
      <w:r w:rsidR="00A32A6A">
        <w:rPr>
          <w:rFonts w:asciiTheme="minorHAnsi" w:hAnsiTheme="minorHAnsi" w:cstheme="minorHAnsi"/>
          <w:bCs/>
          <w:color w:val="000000"/>
          <w:sz w:val="22"/>
          <w:szCs w:val="22"/>
        </w:rPr>
        <w:t xml:space="preserve">’s </w:t>
      </w:r>
      <w:r w:rsidRPr="006E7FC5">
        <w:rPr>
          <w:rFonts w:asciiTheme="minorHAnsi" w:eastAsia="Calibri" w:hAnsiTheme="minorHAnsi" w:cstheme="minorHAnsi"/>
          <w:sz w:val="22"/>
          <w:szCs w:val="22"/>
          <w:lang w:bidi="en-US"/>
        </w:rPr>
        <w:t xml:space="preserve">policies, by-laws, rules or regulations, </w:t>
      </w:r>
      <w:r w:rsidR="006268AC">
        <w:rPr>
          <w:rFonts w:asciiTheme="minorHAnsi" w:eastAsia="Calibri" w:hAnsiTheme="minorHAnsi" w:cstheme="minorHAnsi"/>
          <w:sz w:val="22"/>
          <w:szCs w:val="22"/>
          <w:lang w:bidi="en-US"/>
        </w:rPr>
        <w:t>including the Code of Conduct</w:t>
      </w:r>
      <w:r w:rsidR="005578C6">
        <w:rPr>
          <w:rFonts w:asciiTheme="minorHAnsi" w:eastAsia="Calibri" w:hAnsiTheme="minorHAnsi" w:cstheme="minorHAnsi"/>
          <w:sz w:val="22"/>
          <w:szCs w:val="22"/>
          <w:lang w:bidi="en-US"/>
        </w:rPr>
        <w:t>.</w:t>
      </w:r>
    </w:p>
    <w:p w14:paraId="334988E1" w14:textId="1346F31C"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 addition to being subject to disciplinary action pursuant to this Policy, an employee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who </w:t>
      </w:r>
      <w:r w:rsidR="00586789">
        <w:rPr>
          <w:rFonts w:asciiTheme="minorHAnsi" w:eastAsia="Calibri" w:hAnsiTheme="minorHAnsi" w:cstheme="minorHAnsi"/>
          <w:sz w:val="22"/>
          <w:szCs w:val="22"/>
          <w:lang w:bidi="en-US"/>
        </w:rPr>
        <w:t>is a</w:t>
      </w:r>
      <w:r w:rsidRPr="006E7FC5">
        <w:rPr>
          <w:rFonts w:asciiTheme="minorHAnsi" w:eastAsia="Calibri" w:hAnsiTheme="minorHAnsi" w:cstheme="minorHAnsi"/>
          <w:sz w:val="22"/>
          <w:szCs w:val="22"/>
          <w:lang w:bidi="en-US"/>
        </w:rPr>
        <w:t xml:space="preserve"> Respondent to a complaint may also be subject to consequences in accordance with the employee’s employment agreement or </w:t>
      </w:r>
      <w:r w:rsidR="00586789">
        <w:rPr>
          <w:rFonts w:asciiTheme="minorHAnsi" w:eastAsia="Calibri" w:hAnsiTheme="minorHAnsi" w:cstheme="minorHAnsi"/>
          <w:sz w:val="22"/>
          <w:szCs w:val="22"/>
          <w:lang w:bidi="en-US"/>
        </w:rPr>
        <w:t xml:space="preserve">the </w:t>
      </w:r>
      <w:r w:rsidRPr="006E7FC5">
        <w:rPr>
          <w:rFonts w:asciiTheme="minorHAnsi" w:eastAsia="Calibri" w:hAnsiTheme="minorHAnsi" w:cstheme="minorHAnsi"/>
          <w:sz w:val="22"/>
          <w:szCs w:val="22"/>
          <w:lang w:bidi="en-US"/>
        </w:rPr>
        <w:t xml:space="preserve">policies for human resources, if applicable. </w:t>
      </w:r>
    </w:p>
    <w:p w14:paraId="2714F4A2" w14:textId="77777777" w:rsidR="00AB20E5" w:rsidRPr="006E7FC5" w:rsidRDefault="00AB20E5" w:rsidP="000D7511">
      <w:pPr>
        <w:rPr>
          <w:rFonts w:asciiTheme="minorHAnsi" w:eastAsia="Calibri" w:hAnsiTheme="minorHAnsi" w:cstheme="minorHAnsi"/>
          <w:b/>
          <w:bCs/>
          <w:sz w:val="22"/>
          <w:szCs w:val="22"/>
          <w:lang w:bidi="en-US"/>
        </w:rPr>
      </w:pPr>
    </w:p>
    <w:p w14:paraId="69F9BCF9" w14:textId="77777777" w:rsidR="00AB20E5" w:rsidRPr="006E7FC5" w:rsidRDefault="00AB20E5" w:rsidP="000D7511">
      <w:pPr>
        <w:rPr>
          <w:rFonts w:asciiTheme="minorHAnsi" w:eastAsia="Calibri" w:hAnsiTheme="minorHAnsi" w:cstheme="minorHAnsi"/>
          <w:b/>
          <w:bCs/>
          <w:sz w:val="22"/>
          <w:szCs w:val="22"/>
          <w:lang w:bidi="en-US"/>
        </w:rPr>
      </w:pPr>
      <w:r w:rsidRPr="006E7FC5">
        <w:rPr>
          <w:rFonts w:asciiTheme="minorHAnsi" w:eastAsia="Calibri" w:hAnsiTheme="minorHAnsi" w:cstheme="minorHAnsi"/>
          <w:b/>
          <w:bCs/>
          <w:sz w:val="22"/>
          <w:szCs w:val="22"/>
          <w:lang w:bidi="en-US"/>
        </w:rPr>
        <w:t>REPORTING</w:t>
      </w:r>
    </w:p>
    <w:p w14:paraId="2CD3794B" w14:textId="77777777" w:rsidR="00AB20E5" w:rsidRPr="006E7FC5" w:rsidRDefault="00AB20E5" w:rsidP="000D7511">
      <w:pPr>
        <w:rPr>
          <w:rFonts w:asciiTheme="minorHAnsi" w:eastAsia="Calibri" w:hAnsiTheme="minorHAnsi" w:cstheme="minorHAnsi"/>
          <w:b/>
          <w:bCs/>
          <w:sz w:val="22"/>
          <w:szCs w:val="22"/>
          <w:lang w:bidi="en-US"/>
        </w:rPr>
      </w:pPr>
      <w:r w:rsidRPr="00E6691E">
        <w:rPr>
          <w:rFonts w:asciiTheme="minorHAnsi" w:eastAsia="Calibri" w:hAnsiTheme="minorHAnsi" w:cstheme="minorHAnsi"/>
          <w:b/>
          <w:bCs/>
          <w:sz w:val="22"/>
          <w:szCs w:val="22"/>
          <w:lang w:bidi="en-US"/>
        </w:rPr>
        <w:t>UCCMS Participants</w:t>
      </w:r>
    </w:p>
    <w:p w14:paraId="47E10E1C" w14:textId="722A0158"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Incidents that involve alleged Maltreatment or Prohibited Behaviour that occurred or continued as of </w:t>
      </w:r>
      <w:r w:rsidR="005578C6">
        <w:rPr>
          <w:rFonts w:asciiTheme="minorHAnsi" w:eastAsia="Calibri" w:hAnsiTheme="minorHAnsi" w:cstheme="minorHAnsi"/>
          <w:sz w:val="22"/>
          <w:szCs w:val="22"/>
          <w:lang w:bidi="en-US"/>
        </w:rPr>
        <w:t>MARCH 1</w:t>
      </w:r>
      <w:r w:rsidR="005578C6" w:rsidRPr="005578C6">
        <w:rPr>
          <w:rFonts w:asciiTheme="minorHAnsi" w:eastAsia="Calibri" w:hAnsiTheme="minorHAnsi" w:cstheme="minorHAnsi"/>
          <w:sz w:val="22"/>
          <w:szCs w:val="22"/>
          <w:vertAlign w:val="superscript"/>
          <w:lang w:bidi="en-US"/>
        </w:rPr>
        <w:t>ST</w:t>
      </w:r>
      <w:r w:rsidR="005578C6">
        <w:rPr>
          <w:rFonts w:asciiTheme="minorHAnsi" w:eastAsia="Calibri" w:hAnsiTheme="minorHAnsi" w:cstheme="minorHAnsi"/>
          <w:sz w:val="22"/>
          <w:szCs w:val="22"/>
          <w:lang w:bidi="en-US"/>
        </w:rPr>
        <w:t>, 2023</w:t>
      </w:r>
      <w:r w:rsidRPr="006E7FC5">
        <w:rPr>
          <w:rFonts w:asciiTheme="minorHAnsi" w:eastAsia="Calibri" w:hAnsiTheme="minorHAnsi" w:cstheme="minorHAnsi"/>
          <w:sz w:val="22"/>
          <w:szCs w:val="22"/>
          <w:lang w:bidi="en-US"/>
        </w:rPr>
        <w:t xml:space="preserve"> involving a UCCMS Participant must be reported to the OSIC [https://osicbcis.formstack.com/forms/osic_complaint_report] and will be addressed pursuant to the OSIC’s policies and procedures. </w:t>
      </w:r>
    </w:p>
    <w:p w14:paraId="1FE7162D" w14:textId="581DD942"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Incidents that involve alleged Maltreatment or Prohibited Behaviour that occurred before </w:t>
      </w:r>
      <w:r w:rsidR="005578C6">
        <w:rPr>
          <w:rFonts w:asciiTheme="minorHAnsi" w:eastAsia="Calibri" w:hAnsiTheme="minorHAnsi" w:cstheme="minorHAnsi"/>
          <w:sz w:val="22"/>
          <w:szCs w:val="22"/>
          <w:lang w:bidi="en-US"/>
        </w:rPr>
        <w:t>MARCH 1</w:t>
      </w:r>
      <w:r w:rsidR="005578C6" w:rsidRPr="005578C6">
        <w:rPr>
          <w:rFonts w:asciiTheme="minorHAnsi" w:eastAsia="Calibri" w:hAnsiTheme="minorHAnsi" w:cstheme="minorHAnsi"/>
          <w:sz w:val="22"/>
          <w:szCs w:val="22"/>
          <w:vertAlign w:val="superscript"/>
          <w:lang w:bidi="en-US"/>
        </w:rPr>
        <w:t>ST</w:t>
      </w:r>
      <w:r w:rsidR="005578C6">
        <w:rPr>
          <w:rFonts w:asciiTheme="minorHAnsi" w:eastAsia="Calibri" w:hAnsiTheme="minorHAnsi" w:cstheme="minorHAnsi"/>
          <w:sz w:val="22"/>
          <w:szCs w:val="22"/>
          <w:lang w:bidi="en-US"/>
        </w:rPr>
        <w:t>, 2023</w:t>
      </w:r>
      <w:r w:rsidRPr="006E7FC5">
        <w:rPr>
          <w:rFonts w:asciiTheme="minorHAnsi" w:eastAsia="Calibri" w:hAnsiTheme="minorHAnsi" w:cstheme="minorHAnsi"/>
          <w:sz w:val="22"/>
          <w:szCs w:val="22"/>
          <w:lang w:bidi="en-US"/>
        </w:rPr>
        <w:t xml:space="preserve"> may be reported to the OSIC; however, the OSIC shall determine the admissibility of such complaints in accordance with the relevant and applicable OSIC Guidelines regarding the initial review and preliminary assessment, and the matter may only proceed pursuant to the OSIC’s procedures with the express consent of the Parties involved where the Parties have not been designated by Sail Canada as a UCCMS Participant. </w:t>
      </w:r>
    </w:p>
    <w:p w14:paraId="7F4A7331" w14:textId="405231AB"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lastRenderedPageBreak/>
        <w:t xml:space="preserve">If the Independent Third Party receives a Complaint that they consider would otherwise fall within </w:t>
      </w:r>
      <w:r w:rsidR="007B51B4">
        <w:rPr>
          <w:rFonts w:asciiTheme="minorHAnsi" w:eastAsia="Calibri" w:hAnsiTheme="minorHAnsi" w:cstheme="minorHAnsi"/>
          <w:sz w:val="22"/>
          <w:szCs w:val="22"/>
          <w:lang w:bidi="en-US"/>
        </w:rPr>
        <w:t>the above s</w:t>
      </w:r>
      <w:r w:rsidRPr="006E7FC5">
        <w:rPr>
          <w:rFonts w:asciiTheme="minorHAnsi" w:eastAsia="Calibri" w:hAnsiTheme="minorHAnsi" w:cstheme="minorHAnsi"/>
          <w:sz w:val="22"/>
          <w:szCs w:val="22"/>
          <w:lang w:bidi="en-US"/>
        </w:rPr>
        <w:t xml:space="preserve">ections, they shall refer the matter to the OSIC and notify the individual(s) that made the Complaint of such action. </w:t>
      </w:r>
    </w:p>
    <w:p w14:paraId="66321D81" w14:textId="77777777" w:rsidR="00AB20E5" w:rsidRPr="006E7FC5" w:rsidRDefault="00AB20E5" w:rsidP="00AB20E5">
      <w:pPr>
        <w:jc w:val="both"/>
        <w:rPr>
          <w:rFonts w:asciiTheme="minorHAnsi" w:eastAsia="Calibri" w:hAnsiTheme="minorHAnsi" w:cstheme="minorHAnsi"/>
          <w:b/>
          <w:bCs/>
          <w:sz w:val="22"/>
          <w:szCs w:val="22"/>
          <w:lang w:bidi="en-US"/>
        </w:rPr>
      </w:pPr>
    </w:p>
    <w:p w14:paraId="2BA2BDB3" w14:textId="77777777" w:rsidR="00AB20E5" w:rsidRPr="006E7FC5" w:rsidRDefault="00AB20E5" w:rsidP="00AB20E5">
      <w:pPr>
        <w:jc w:val="both"/>
        <w:rPr>
          <w:rFonts w:asciiTheme="minorHAnsi" w:eastAsia="Calibri" w:hAnsiTheme="minorHAnsi" w:cstheme="minorHAnsi"/>
          <w:b/>
          <w:bCs/>
          <w:sz w:val="22"/>
          <w:szCs w:val="22"/>
          <w:lang w:bidi="en-US"/>
        </w:rPr>
      </w:pPr>
      <w:r w:rsidRPr="006E7FC5">
        <w:rPr>
          <w:rFonts w:asciiTheme="minorHAnsi" w:eastAsia="Calibri" w:hAnsiTheme="minorHAnsi" w:cstheme="minorHAnsi"/>
          <w:b/>
          <w:bCs/>
          <w:sz w:val="22"/>
          <w:szCs w:val="22"/>
          <w:lang w:bidi="en-US"/>
        </w:rPr>
        <w:t>Individuals</w:t>
      </w:r>
    </w:p>
    <w:p w14:paraId="1D543BB8" w14:textId="17784BBC"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Any complaints involving alleged breaches of </w:t>
      </w:r>
      <w:r w:rsidR="005578C6" w:rsidRPr="008A7983">
        <w:rPr>
          <w:rFonts w:asciiTheme="minorHAnsi" w:hAnsiTheme="minorHAnsi" w:cstheme="minorHAnsi"/>
          <w:sz w:val="22"/>
          <w:szCs w:val="22"/>
          <w:highlight w:val="yellow"/>
        </w:rPr>
        <w:t>[ORGANIZATION NAME</w:t>
      </w:r>
      <w:r w:rsidR="00621C9F" w:rsidRPr="00AC504A">
        <w:rPr>
          <w:rFonts w:asciiTheme="minorHAnsi" w:hAnsiTheme="minorHAnsi" w:cstheme="minorHAnsi"/>
          <w:bCs/>
          <w:color w:val="000000"/>
          <w:sz w:val="22"/>
          <w:szCs w:val="22"/>
          <w:highlight w:val="yellow"/>
        </w:rPr>
        <w:t>]</w:t>
      </w:r>
      <w:r w:rsidRPr="006E7FC5">
        <w:rPr>
          <w:rFonts w:asciiTheme="minorHAnsi" w:eastAsia="Calibri" w:hAnsiTheme="minorHAnsi" w:cstheme="minorHAnsi"/>
          <w:sz w:val="22"/>
          <w:szCs w:val="22"/>
          <w:lang w:bidi="en-US"/>
        </w:rPr>
        <w:t xml:space="preserve">’s policies that do not fall within Sections </w:t>
      </w:r>
      <w:r w:rsidR="00CD041F">
        <w:rPr>
          <w:rFonts w:asciiTheme="minorHAnsi" w:eastAsia="Calibri" w:hAnsiTheme="minorHAnsi" w:cstheme="minorHAnsi"/>
          <w:sz w:val="22"/>
          <w:szCs w:val="22"/>
          <w:lang w:bidi="en-US"/>
        </w:rPr>
        <w:t xml:space="preserve">5 </w:t>
      </w:r>
      <w:r w:rsidRPr="006E7FC5">
        <w:rPr>
          <w:rFonts w:asciiTheme="minorHAnsi" w:eastAsia="Calibri" w:hAnsiTheme="minorHAnsi" w:cstheme="minorHAnsi"/>
          <w:sz w:val="22"/>
          <w:szCs w:val="22"/>
          <w:lang w:bidi="en-US"/>
        </w:rPr>
        <w:t xml:space="preserve">or </w:t>
      </w:r>
      <w:r w:rsidR="00CD041F">
        <w:rPr>
          <w:rFonts w:asciiTheme="minorHAnsi" w:eastAsia="Calibri" w:hAnsiTheme="minorHAnsi" w:cstheme="minorHAnsi"/>
          <w:sz w:val="22"/>
          <w:szCs w:val="22"/>
          <w:lang w:bidi="en-US"/>
        </w:rPr>
        <w:t>6</w:t>
      </w:r>
      <w:r w:rsidRPr="006E7FC5">
        <w:rPr>
          <w:rFonts w:asciiTheme="minorHAnsi" w:eastAsia="Calibri" w:hAnsiTheme="minorHAnsi" w:cstheme="minorHAnsi"/>
          <w:sz w:val="22"/>
          <w:szCs w:val="22"/>
          <w:lang w:bidi="en-US"/>
        </w:rPr>
        <w:t xml:space="preserve"> above may be reported by an Individual to the Independent Third Party </w:t>
      </w:r>
      <w:r w:rsidR="006268AC">
        <w:rPr>
          <w:rFonts w:asciiTheme="minorHAnsi" w:eastAsia="Calibri" w:hAnsiTheme="minorHAnsi" w:cstheme="minorHAnsi"/>
          <w:sz w:val="22"/>
          <w:szCs w:val="22"/>
          <w:lang w:bidi="en-US"/>
        </w:rPr>
        <w:t xml:space="preserve">(available on the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006268AC">
        <w:rPr>
          <w:rFonts w:asciiTheme="minorHAnsi" w:eastAsia="Calibri" w:hAnsiTheme="minorHAnsi" w:cstheme="minorHAnsi"/>
          <w:sz w:val="22"/>
          <w:szCs w:val="22"/>
          <w:lang w:bidi="en-US"/>
        </w:rPr>
        <w:t xml:space="preserve">website) </w:t>
      </w:r>
      <w:r w:rsidRPr="006E7FC5">
        <w:rPr>
          <w:rFonts w:asciiTheme="minorHAnsi" w:eastAsia="Calibri" w:hAnsiTheme="minorHAnsi" w:cstheme="minorHAnsi"/>
          <w:sz w:val="22"/>
          <w:szCs w:val="22"/>
          <w:lang w:bidi="en-US"/>
        </w:rPr>
        <w:t xml:space="preserve">in writing within </w:t>
      </w:r>
      <w:r w:rsidR="00CD041F">
        <w:rPr>
          <w:rFonts w:asciiTheme="minorHAnsi" w:eastAsia="Calibri" w:hAnsiTheme="minorHAnsi" w:cstheme="minorHAnsi"/>
          <w:sz w:val="22"/>
          <w:szCs w:val="22"/>
          <w:lang w:bidi="en-US"/>
        </w:rPr>
        <w:t>fourteen (</w:t>
      </w:r>
      <w:r w:rsidRPr="006E7FC5">
        <w:rPr>
          <w:rFonts w:asciiTheme="minorHAnsi" w:eastAsia="Calibri" w:hAnsiTheme="minorHAnsi" w:cstheme="minorHAnsi"/>
          <w:sz w:val="22"/>
          <w:szCs w:val="22"/>
          <w:lang w:bidi="en-US"/>
        </w:rPr>
        <w:t>14</w:t>
      </w:r>
      <w:r w:rsidR="00CD041F">
        <w:rPr>
          <w:rFonts w:asciiTheme="minorHAnsi" w:eastAsia="Calibri" w:hAnsiTheme="minorHAnsi" w:cstheme="minorHAnsi"/>
          <w:sz w:val="22"/>
          <w:szCs w:val="22"/>
          <w:lang w:bidi="en-US"/>
        </w:rPr>
        <w:t>) days</w:t>
      </w:r>
      <w:r w:rsidRPr="006E7FC5">
        <w:rPr>
          <w:rFonts w:asciiTheme="minorHAnsi" w:eastAsia="Calibri" w:hAnsiTheme="minorHAnsi" w:cstheme="minorHAnsi"/>
          <w:sz w:val="22"/>
          <w:szCs w:val="22"/>
          <w:lang w:bidi="en-US"/>
        </w:rPr>
        <w:t xml:space="preserve"> of the occurrence of the incident.</w:t>
      </w:r>
      <w:r w:rsidRPr="006E7FC5">
        <w:rPr>
          <w:rStyle w:val="FootnoteReference"/>
          <w:rFonts w:asciiTheme="minorHAnsi" w:eastAsia="Calibri" w:hAnsiTheme="minorHAnsi" w:cstheme="minorHAnsi"/>
          <w:sz w:val="22"/>
          <w:szCs w:val="22"/>
          <w:lang w:bidi="en-US"/>
        </w:rPr>
        <w:footnoteReference w:id="2"/>
      </w:r>
      <w:r w:rsidRPr="006E7FC5">
        <w:rPr>
          <w:rFonts w:asciiTheme="minorHAnsi" w:eastAsia="Calibri" w:hAnsiTheme="minorHAnsi" w:cstheme="minorHAnsi"/>
          <w:sz w:val="22"/>
          <w:szCs w:val="22"/>
          <w:lang w:bidi="en-US"/>
        </w:rPr>
        <w:t xml:space="preserve">  For the avoidance of doubt, this includes complaints referred back to the Independent Third Party by the OSIC following a determination made by the OSIC that a complaint initially reported to it does not fall within its jurisdiction. </w:t>
      </w:r>
    </w:p>
    <w:p w14:paraId="4383C475" w14:textId="23E84B9F"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Notwithstanding any provision in this Policy,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may, at its discretion, or upon request by the Independent Third Party, act as the Complainant and initiate the complaint process under the terms of this Policy. In such cases,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will identify an individual to represent the organization.</w:t>
      </w:r>
    </w:p>
    <w:p w14:paraId="31148257" w14:textId="2DAEFE0B"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hAnsiTheme="minorHAnsi" w:cstheme="minorHAnsi"/>
          <w:sz w:val="22"/>
          <w:szCs w:val="22"/>
        </w:rPr>
        <w:t xml:space="preserve">A Complainant who fears retribution or reprisal or who otherwise considers that their identity must remain confidential may file a complaint with the Independent Third Party and request that their identity be kept confidential. If the Independent Third Party considers that the Complainant’s identity must remain confidential, the Independent Third Party may ask that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hAnsiTheme="minorHAnsi" w:cstheme="minorHAnsi"/>
          <w:sz w:val="22"/>
          <w:szCs w:val="22"/>
        </w:rPr>
        <w:t>take carriage of the complaint and act as the Complainant.</w:t>
      </w:r>
      <w:r w:rsidRPr="006E7FC5">
        <w:rPr>
          <w:rStyle w:val="FootnoteReference"/>
          <w:rFonts w:asciiTheme="minorHAnsi" w:eastAsia="Calibri" w:hAnsiTheme="minorHAnsi" w:cstheme="minorHAnsi"/>
          <w:sz w:val="22"/>
          <w:szCs w:val="22"/>
        </w:rPr>
        <w:footnoteReference w:id="3"/>
      </w:r>
      <w:r w:rsidRPr="006E7FC5">
        <w:rPr>
          <w:rFonts w:asciiTheme="minorHAnsi" w:hAnsiTheme="minorHAnsi" w:cstheme="minorHAnsi"/>
          <w:sz w:val="22"/>
          <w:szCs w:val="22"/>
        </w:rPr>
        <w:t xml:space="preserve"> </w:t>
      </w:r>
    </w:p>
    <w:p w14:paraId="7AD9022B" w14:textId="40D0A869" w:rsidR="00AB20E5" w:rsidRPr="00A858CC" w:rsidRDefault="00AB20E5">
      <w:pPr>
        <w:numPr>
          <w:ilvl w:val="0"/>
          <w:numId w:val="25"/>
        </w:numPr>
        <w:rPr>
          <w:rFonts w:asciiTheme="minorHAnsi" w:hAnsiTheme="minorHAnsi" w:cstheme="minorHAnsi"/>
          <w:sz w:val="22"/>
          <w:szCs w:val="22"/>
          <w:lang w:val="en-GB"/>
        </w:rPr>
      </w:pPr>
      <w:r w:rsidRPr="006E7FC5">
        <w:rPr>
          <w:rFonts w:asciiTheme="minorHAnsi" w:hAnsiTheme="minorHAnsi" w:cstheme="minorHAnsi"/>
          <w:sz w:val="22"/>
          <w:szCs w:val="22"/>
          <w:lang w:val="en-GB"/>
        </w:rPr>
        <w:t xml:space="preserve">In exceptional circumstances, the Independent Third Party may direct a complaint to be managed by </w:t>
      </w:r>
      <w:r w:rsidR="005578C6" w:rsidRPr="008A7983">
        <w:rPr>
          <w:rFonts w:asciiTheme="minorHAnsi" w:hAnsiTheme="minorHAnsi" w:cstheme="minorHAnsi"/>
          <w:sz w:val="22"/>
          <w:szCs w:val="22"/>
          <w:highlight w:val="yellow"/>
        </w:rPr>
        <w:t>[</w:t>
      </w:r>
      <w:r w:rsidR="00DC4E3C">
        <w:rPr>
          <w:rFonts w:asciiTheme="minorHAnsi" w:hAnsiTheme="minorHAnsi" w:cstheme="minorHAnsi"/>
          <w:sz w:val="22"/>
          <w:szCs w:val="22"/>
          <w:highlight w:val="yellow"/>
        </w:rPr>
        <w:t>ALBERTA SAILING ASSOCIATION</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00781F82">
        <w:rPr>
          <w:rFonts w:asciiTheme="minorHAnsi" w:hAnsiTheme="minorHAnsi" w:cstheme="minorHAnsi"/>
          <w:bCs/>
          <w:color w:val="000000"/>
          <w:sz w:val="22"/>
          <w:szCs w:val="22"/>
        </w:rPr>
        <w:t xml:space="preserve">or </w:t>
      </w:r>
      <w:r w:rsidRPr="006E7FC5">
        <w:rPr>
          <w:rFonts w:asciiTheme="minorHAnsi" w:hAnsiTheme="minorHAnsi" w:cstheme="minorHAnsi"/>
          <w:sz w:val="22"/>
          <w:szCs w:val="22"/>
          <w:lang w:val="en-GB"/>
        </w:rPr>
        <w:t xml:space="preserve">Sail Canada if a Member Organization is otherwise unable to manage the complaint for valid and justifiable reasons, such as a conflict of interest, </w:t>
      </w:r>
      <w:r w:rsidRPr="00A858CC">
        <w:rPr>
          <w:rFonts w:asciiTheme="minorHAnsi" w:hAnsiTheme="minorHAnsi" w:cstheme="minorHAnsi"/>
          <w:sz w:val="22"/>
          <w:szCs w:val="22"/>
          <w:lang w:val="en-GB"/>
        </w:rPr>
        <w:t xml:space="preserve">due to a lack of capacity or where the Member </w:t>
      </w:r>
      <w:r w:rsidR="005578C6">
        <w:rPr>
          <w:rFonts w:asciiTheme="minorHAnsi" w:hAnsiTheme="minorHAnsi" w:cstheme="minorHAnsi"/>
          <w:sz w:val="22"/>
          <w:szCs w:val="22"/>
          <w:lang w:val="en-GB"/>
        </w:rPr>
        <w:t xml:space="preserve">Organization </w:t>
      </w:r>
      <w:r w:rsidRPr="00A858CC">
        <w:rPr>
          <w:rFonts w:asciiTheme="minorHAnsi" w:hAnsiTheme="minorHAnsi" w:cstheme="minorHAnsi"/>
          <w:sz w:val="22"/>
          <w:szCs w:val="22"/>
          <w:lang w:val="en-GB"/>
        </w:rPr>
        <w:t xml:space="preserve">does not have policies in place to address the complaint. In such circumstances, </w:t>
      </w:r>
      <w:r w:rsidR="00DC4E3C" w:rsidRPr="00184888">
        <w:rPr>
          <w:rFonts w:asciiTheme="minorHAnsi" w:hAnsiTheme="minorHAnsi" w:cstheme="minorHAnsi"/>
          <w:bCs/>
          <w:color w:val="000000"/>
          <w:sz w:val="22"/>
          <w:szCs w:val="22"/>
        </w:rPr>
        <w:t>ALBERTA SAILING ASSOCIATION</w:t>
      </w:r>
      <w:r w:rsidR="00495123" w:rsidRPr="00184888">
        <w:rPr>
          <w:rFonts w:asciiTheme="minorHAnsi" w:hAnsiTheme="minorHAnsi" w:cstheme="minorHAnsi"/>
          <w:bCs/>
          <w:color w:val="000000"/>
          <w:sz w:val="22"/>
          <w:szCs w:val="22"/>
        </w:rPr>
        <w:t>,</w:t>
      </w:r>
      <w:r w:rsidR="00495123" w:rsidRPr="00AC504A">
        <w:rPr>
          <w:rFonts w:asciiTheme="minorHAnsi" w:hAnsiTheme="minorHAnsi" w:cstheme="minorHAnsi"/>
          <w:bCs/>
          <w:color w:val="000000"/>
          <w:sz w:val="22"/>
          <w:szCs w:val="22"/>
        </w:rPr>
        <w:t xml:space="preserve"> </w:t>
      </w:r>
      <w:r w:rsidR="00495123">
        <w:rPr>
          <w:rFonts w:asciiTheme="minorHAnsi" w:hAnsiTheme="minorHAnsi" w:cstheme="minorHAnsi"/>
          <w:bCs/>
          <w:color w:val="000000"/>
          <w:sz w:val="22"/>
          <w:szCs w:val="22"/>
        </w:rPr>
        <w:t xml:space="preserve">or </w:t>
      </w:r>
      <w:r w:rsidRPr="00A858CC">
        <w:rPr>
          <w:rFonts w:asciiTheme="minorHAnsi" w:hAnsiTheme="minorHAnsi" w:cstheme="minorHAnsi"/>
          <w:sz w:val="22"/>
          <w:szCs w:val="22"/>
          <w:lang w:val="en-GB"/>
        </w:rPr>
        <w:t xml:space="preserve">Sail Canada </w:t>
      </w:r>
      <w:r w:rsidR="00495123">
        <w:rPr>
          <w:rFonts w:asciiTheme="minorHAnsi" w:hAnsiTheme="minorHAnsi" w:cstheme="minorHAnsi"/>
          <w:sz w:val="22"/>
          <w:szCs w:val="22"/>
          <w:lang w:val="en-GB"/>
        </w:rPr>
        <w:t xml:space="preserve">as applicable, </w:t>
      </w:r>
      <w:r w:rsidRPr="00A858CC">
        <w:rPr>
          <w:rFonts w:asciiTheme="minorHAnsi" w:hAnsiTheme="minorHAnsi" w:cstheme="minorHAnsi"/>
          <w:sz w:val="22"/>
          <w:szCs w:val="22"/>
          <w:lang w:val="en-GB"/>
        </w:rPr>
        <w:t xml:space="preserve">shall have the right to request that a cost-sharing agreement be entered into with the Member </w:t>
      </w:r>
      <w:r w:rsidR="00CD041F" w:rsidRPr="00A858CC">
        <w:rPr>
          <w:rFonts w:asciiTheme="minorHAnsi" w:hAnsiTheme="minorHAnsi" w:cstheme="minorHAnsi"/>
          <w:sz w:val="22"/>
          <w:szCs w:val="22"/>
          <w:lang w:val="en-GB"/>
        </w:rPr>
        <w:t xml:space="preserve">Organization </w:t>
      </w:r>
      <w:r w:rsidRPr="00A858CC">
        <w:rPr>
          <w:rFonts w:asciiTheme="minorHAnsi" w:hAnsiTheme="minorHAnsi" w:cstheme="minorHAnsi"/>
          <w:sz w:val="22"/>
          <w:szCs w:val="22"/>
          <w:lang w:val="en-GB"/>
        </w:rPr>
        <w:t xml:space="preserve">as a pre-condition to </w:t>
      </w:r>
      <w:r w:rsidR="00DC4E3C" w:rsidRPr="00184888">
        <w:rPr>
          <w:rFonts w:asciiTheme="minorHAnsi" w:hAnsiTheme="minorHAnsi" w:cstheme="minorHAnsi"/>
          <w:bCs/>
          <w:color w:val="000000"/>
          <w:sz w:val="22"/>
          <w:szCs w:val="22"/>
        </w:rPr>
        <w:t>ALBERTA SAILING ASSOCIATION</w:t>
      </w:r>
      <w:r w:rsidR="00495123">
        <w:rPr>
          <w:rFonts w:asciiTheme="minorHAnsi" w:hAnsiTheme="minorHAnsi" w:cstheme="minorHAnsi"/>
          <w:bCs/>
          <w:color w:val="000000"/>
          <w:sz w:val="22"/>
          <w:szCs w:val="22"/>
        </w:rPr>
        <w:t xml:space="preserve"> or </w:t>
      </w:r>
      <w:r w:rsidRPr="00A858CC">
        <w:rPr>
          <w:rFonts w:asciiTheme="minorHAnsi" w:hAnsiTheme="minorHAnsi" w:cstheme="minorHAnsi"/>
          <w:sz w:val="22"/>
          <w:szCs w:val="22"/>
          <w:lang w:val="en-GB"/>
        </w:rPr>
        <w:t>Sail Canada managing the complaint</w:t>
      </w:r>
      <w:r w:rsidRPr="00A858CC">
        <w:rPr>
          <w:rFonts w:asciiTheme="minorHAnsi" w:eastAsia="Calibri" w:hAnsiTheme="minorHAnsi" w:cstheme="minorHAnsi"/>
          <w:sz w:val="22"/>
          <w:szCs w:val="22"/>
          <w:lang w:bidi="en-US"/>
        </w:rPr>
        <w:t xml:space="preserve">. </w:t>
      </w:r>
    </w:p>
    <w:p w14:paraId="72351F28" w14:textId="28128C7C" w:rsidR="00AB20E5" w:rsidRPr="006E7FC5" w:rsidRDefault="00AB20E5">
      <w:pPr>
        <w:numPr>
          <w:ilvl w:val="0"/>
          <w:numId w:val="25"/>
        </w:numPr>
        <w:rPr>
          <w:rFonts w:asciiTheme="minorHAnsi" w:hAnsiTheme="minorHAnsi" w:cstheme="minorHAnsi"/>
          <w:sz w:val="22"/>
          <w:szCs w:val="22"/>
          <w:lang w:val="en-GB"/>
        </w:rPr>
      </w:pPr>
      <w:r w:rsidRPr="00A858CC">
        <w:rPr>
          <w:rFonts w:asciiTheme="minorHAnsi" w:eastAsia="Calibri" w:hAnsiTheme="minorHAnsi" w:cstheme="minorHAnsi"/>
          <w:sz w:val="22"/>
          <w:szCs w:val="22"/>
          <w:lang w:bidi="en-US"/>
        </w:rPr>
        <w:t>Where the Independent Third Party refers a matter to be</w:t>
      </w:r>
      <w:r w:rsidRPr="006E7FC5">
        <w:rPr>
          <w:rFonts w:asciiTheme="minorHAnsi" w:eastAsia="Calibri" w:hAnsiTheme="minorHAnsi" w:cstheme="minorHAnsi"/>
          <w:sz w:val="22"/>
          <w:szCs w:val="22"/>
          <w:lang w:bidi="en-US"/>
        </w:rPr>
        <w:t xml:space="preserve"> managed by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Pr="006E7FC5">
        <w:rPr>
          <w:rFonts w:asciiTheme="minorHAnsi" w:eastAsia="Calibri" w:hAnsiTheme="minorHAnsi" w:cstheme="minorHAnsi"/>
          <w:sz w:val="22"/>
          <w:szCs w:val="22"/>
          <w:lang w:bidi="en-US"/>
        </w:rPr>
        <w:t xml:space="preserve">, or where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is otherwise responsible for managing a matter (i.e., because they received the matter directly), and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fails to conduct disciplinary proceedings within a reasonable timeline, </w:t>
      </w:r>
      <w:r w:rsidR="00DC4E3C" w:rsidRPr="00184888">
        <w:rPr>
          <w:rFonts w:asciiTheme="minorHAnsi" w:hAnsiTheme="minorHAnsi" w:cstheme="minorHAnsi"/>
          <w:bCs/>
          <w:color w:val="000000"/>
          <w:sz w:val="22"/>
          <w:szCs w:val="22"/>
        </w:rPr>
        <w:t>ALBERTA SAILING ASSOCIATION</w:t>
      </w:r>
      <w:r w:rsidR="00495123" w:rsidRPr="00AC504A">
        <w:rPr>
          <w:rFonts w:asciiTheme="minorHAnsi" w:hAnsiTheme="minorHAnsi" w:cstheme="minorHAnsi"/>
          <w:bCs/>
          <w:color w:val="000000"/>
          <w:sz w:val="22"/>
          <w:szCs w:val="22"/>
        </w:rPr>
        <w:t xml:space="preserve"> </w:t>
      </w:r>
      <w:r w:rsidRPr="006E7FC5">
        <w:rPr>
          <w:rFonts w:asciiTheme="minorHAnsi" w:eastAsia="Calibri" w:hAnsiTheme="minorHAnsi" w:cstheme="minorHAnsi"/>
          <w:sz w:val="22"/>
          <w:szCs w:val="22"/>
          <w:lang w:bidi="en-US"/>
        </w:rPr>
        <w:t xml:space="preserve">may, at its discretion, take jurisdiction of the matter and conduct the </w:t>
      </w:r>
      <w:r w:rsidR="001655E2">
        <w:rPr>
          <w:rFonts w:asciiTheme="minorHAnsi" w:eastAsia="Calibri" w:hAnsiTheme="minorHAnsi" w:cstheme="minorHAnsi"/>
          <w:sz w:val="22"/>
          <w:szCs w:val="22"/>
          <w:lang w:bidi="en-US"/>
        </w:rPr>
        <w:t xml:space="preserve">necessary </w:t>
      </w:r>
      <w:r w:rsidRPr="006E7FC5">
        <w:rPr>
          <w:rFonts w:asciiTheme="minorHAnsi" w:eastAsia="Calibri" w:hAnsiTheme="minorHAnsi" w:cstheme="minorHAnsi"/>
          <w:sz w:val="22"/>
          <w:szCs w:val="22"/>
          <w:lang w:bidi="en-US"/>
        </w:rPr>
        <w:t xml:space="preserve">proceedings. In such circumstances, if the Internal Discipline Chair or External Discipline Panel decides that </w:t>
      </w:r>
      <w:r w:rsidR="00DC4E3C" w:rsidRPr="00184888">
        <w:rPr>
          <w:rFonts w:asciiTheme="minorHAnsi" w:hAnsiTheme="minorHAnsi" w:cstheme="minorHAnsi"/>
          <w:bCs/>
          <w:color w:val="000000"/>
          <w:sz w:val="22"/>
          <w:szCs w:val="22"/>
        </w:rPr>
        <w:t>ALBERTA SAILING ASSOCIATION</w:t>
      </w:r>
      <w:r w:rsidR="00495123" w:rsidRPr="00AC504A">
        <w:rPr>
          <w:rFonts w:asciiTheme="minorHAnsi" w:hAnsiTheme="minorHAnsi" w:cstheme="minorHAnsi"/>
          <w:bCs/>
          <w:color w:val="000000"/>
          <w:sz w:val="22"/>
          <w:szCs w:val="22"/>
        </w:rPr>
        <w:t xml:space="preserve"> </w:t>
      </w:r>
      <w:r w:rsidRPr="006E7FC5">
        <w:rPr>
          <w:rFonts w:asciiTheme="minorHAnsi" w:eastAsia="Calibri" w:hAnsiTheme="minorHAnsi" w:cstheme="minorHAnsi"/>
          <w:sz w:val="22"/>
          <w:szCs w:val="22"/>
          <w:lang w:bidi="en-US"/>
        </w:rPr>
        <w:t xml:space="preserve">acted reasonably in taking jurisdiction over the matter, </w:t>
      </w:r>
      <w:r w:rsidR="00DC4E3C" w:rsidRPr="00184888">
        <w:rPr>
          <w:rFonts w:asciiTheme="minorHAnsi" w:hAnsiTheme="minorHAnsi" w:cstheme="minorHAnsi"/>
          <w:bCs/>
          <w:color w:val="000000"/>
          <w:sz w:val="22"/>
          <w:szCs w:val="22"/>
        </w:rPr>
        <w:t>ALBERTA SAILING ASSOCIATION</w:t>
      </w:r>
      <w:r w:rsidR="00495123" w:rsidRPr="00184888">
        <w:rPr>
          <w:rFonts w:asciiTheme="minorHAnsi" w:hAnsiTheme="minorHAnsi" w:cstheme="minorHAnsi"/>
          <w:bCs/>
          <w:color w:val="000000"/>
          <w:sz w:val="22"/>
          <w:szCs w:val="22"/>
        </w:rPr>
        <w:t>’s</w:t>
      </w:r>
      <w:r w:rsidR="00495123">
        <w:rPr>
          <w:rFonts w:asciiTheme="minorHAnsi" w:hAnsiTheme="minorHAnsi" w:cstheme="minorHAnsi"/>
          <w:bCs/>
          <w:color w:val="000000"/>
          <w:sz w:val="22"/>
          <w:szCs w:val="22"/>
        </w:rPr>
        <w:t xml:space="preserve"> </w:t>
      </w:r>
      <w:r w:rsidRPr="006E7FC5">
        <w:rPr>
          <w:rFonts w:asciiTheme="minorHAnsi" w:eastAsia="Calibri" w:hAnsiTheme="minorHAnsi" w:cstheme="minorHAnsi"/>
          <w:sz w:val="22"/>
          <w:szCs w:val="22"/>
          <w:lang w:bidi="en-US"/>
        </w:rPr>
        <w:t xml:space="preserve">costs to conduct the proceedings, including legal fees, shall be reimbursed by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to </w:t>
      </w:r>
      <w:r w:rsidR="00DC4E3C" w:rsidRPr="00184888">
        <w:rPr>
          <w:rFonts w:asciiTheme="minorHAnsi" w:hAnsiTheme="minorHAnsi" w:cstheme="minorHAnsi"/>
          <w:bCs/>
          <w:color w:val="000000"/>
          <w:sz w:val="22"/>
          <w:szCs w:val="22"/>
        </w:rPr>
        <w:t>ALBERTA</w:t>
      </w:r>
      <w:r w:rsidR="00DC4E3C">
        <w:rPr>
          <w:rFonts w:asciiTheme="minorHAnsi" w:hAnsiTheme="minorHAnsi" w:cstheme="minorHAnsi"/>
          <w:bCs/>
          <w:color w:val="000000"/>
          <w:sz w:val="22"/>
          <w:szCs w:val="22"/>
          <w:highlight w:val="yellow"/>
        </w:rPr>
        <w:t xml:space="preserve"> </w:t>
      </w:r>
      <w:r w:rsidR="00DC4E3C" w:rsidRPr="00184888">
        <w:rPr>
          <w:rFonts w:asciiTheme="minorHAnsi" w:hAnsiTheme="minorHAnsi" w:cstheme="minorHAnsi"/>
          <w:bCs/>
          <w:color w:val="000000"/>
          <w:sz w:val="22"/>
          <w:szCs w:val="22"/>
        </w:rPr>
        <w:t xml:space="preserve">SAILING </w:t>
      </w:r>
      <w:r w:rsidR="00184888">
        <w:rPr>
          <w:rFonts w:asciiTheme="minorHAnsi" w:hAnsiTheme="minorHAnsi" w:cstheme="minorHAnsi"/>
          <w:bCs/>
          <w:color w:val="000000"/>
          <w:sz w:val="22"/>
          <w:szCs w:val="22"/>
        </w:rPr>
        <w:t xml:space="preserve">Association </w:t>
      </w:r>
      <w:r w:rsidR="00495123">
        <w:rPr>
          <w:rFonts w:asciiTheme="minorHAnsi" w:hAnsiTheme="minorHAnsi" w:cstheme="minorHAnsi"/>
          <w:bCs/>
          <w:color w:val="000000"/>
          <w:sz w:val="22"/>
          <w:szCs w:val="22"/>
        </w:rPr>
        <w:t>or Sail Canada as appropriate</w:t>
      </w:r>
      <w:r w:rsidRPr="006E7FC5">
        <w:rPr>
          <w:rFonts w:asciiTheme="minorHAnsi" w:eastAsia="Calibri" w:hAnsiTheme="minorHAnsi" w:cstheme="minorHAnsi"/>
          <w:sz w:val="22"/>
          <w:szCs w:val="22"/>
          <w:lang w:bidi="en-US"/>
        </w:rPr>
        <w:t>.</w:t>
      </w:r>
    </w:p>
    <w:bookmarkEnd w:id="78"/>
    <w:p w14:paraId="7AF94554" w14:textId="77777777" w:rsidR="00AB20E5" w:rsidRPr="006E7FC5" w:rsidRDefault="00AB20E5" w:rsidP="000D7511">
      <w:pPr>
        <w:rPr>
          <w:rFonts w:asciiTheme="minorHAnsi" w:eastAsia="Calibri" w:hAnsiTheme="minorHAnsi" w:cstheme="minorHAnsi"/>
          <w:b/>
          <w:sz w:val="22"/>
          <w:szCs w:val="22"/>
          <w:u w:val="single"/>
          <w:lang w:bidi="en-US"/>
        </w:rPr>
      </w:pPr>
    </w:p>
    <w:p w14:paraId="47E594D6" w14:textId="77777777" w:rsidR="00AB20E5" w:rsidRPr="006E7FC5" w:rsidRDefault="00AB20E5" w:rsidP="000D7511">
      <w:pPr>
        <w:rPr>
          <w:rFonts w:asciiTheme="minorHAnsi" w:eastAsia="Calibri" w:hAnsiTheme="minorHAnsi" w:cstheme="minorHAnsi"/>
          <w:b/>
          <w:sz w:val="22"/>
          <w:szCs w:val="22"/>
          <w:u w:val="single"/>
          <w:lang w:bidi="en-US"/>
        </w:rPr>
      </w:pPr>
      <w:r w:rsidRPr="006E7FC5">
        <w:rPr>
          <w:rFonts w:asciiTheme="minorHAnsi" w:eastAsia="Calibri" w:hAnsiTheme="minorHAnsi" w:cstheme="minorHAnsi"/>
          <w:b/>
          <w:sz w:val="22"/>
          <w:szCs w:val="22"/>
          <w:u w:val="single"/>
          <w:lang w:bidi="en-US"/>
        </w:rPr>
        <w:t>MINORS</w:t>
      </w:r>
    </w:p>
    <w:p w14:paraId="4D8BB02E"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Complaints may be brought by or against an </w:t>
      </w:r>
      <w:r w:rsidRPr="006E7FC5">
        <w:rPr>
          <w:rFonts w:asciiTheme="minorHAnsi" w:hAnsiTheme="minorHAnsi" w:cstheme="minorHAnsi"/>
          <w:sz w:val="22"/>
          <w:szCs w:val="22"/>
        </w:rPr>
        <w:t xml:space="preserve">Individual who is a Minor. Minors must have a parent/guardian or other adult serve as their representative during this process. If the Minor’s </w:t>
      </w:r>
      <w:r w:rsidRPr="006E7FC5">
        <w:rPr>
          <w:rFonts w:asciiTheme="minorHAnsi" w:hAnsiTheme="minorHAnsi" w:cstheme="minorHAnsi"/>
          <w:sz w:val="22"/>
          <w:szCs w:val="22"/>
        </w:rPr>
        <w:lastRenderedPageBreak/>
        <w:t>representative is not their parent/guardian, the representative must have written permission to act in such a capacity from the Minor’s parent/guardian.</w:t>
      </w:r>
    </w:p>
    <w:p w14:paraId="02F2B7C5"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Communication from the Independent Third Party, Internal Discipline Chair or External Discipline Panel (as applicable) </w:t>
      </w:r>
      <w:r w:rsidRPr="006E7FC5">
        <w:rPr>
          <w:rFonts w:asciiTheme="minorHAnsi" w:hAnsiTheme="minorHAnsi" w:cstheme="minorHAnsi"/>
          <w:sz w:val="22"/>
          <w:szCs w:val="22"/>
        </w:rPr>
        <w:t>must be directed to the Minor’s representative, or Parent/Guardian until such a time as a representative is identified</w:t>
      </w:r>
      <w:r w:rsidRPr="006E7FC5">
        <w:rPr>
          <w:rFonts w:asciiTheme="minorHAnsi" w:eastAsia="Calibri" w:hAnsiTheme="minorHAnsi" w:cstheme="minorHAnsi"/>
          <w:sz w:val="22"/>
          <w:szCs w:val="22"/>
          <w:lang w:bidi="en-US"/>
        </w:rPr>
        <w:t>.</w:t>
      </w:r>
    </w:p>
    <w:p w14:paraId="3480B8FD" w14:textId="77777777" w:rsidR="00AB20E5" w:rsidRPr="006E7FC5" w:rsidRDefault="00AB20E5">
      <w:pPr>
        <w:widowControl w:val="0"/>
        <w:numPr>
          <w:ilvl w:val="0"/>
          <w:numId w:val="25"/>
        </w:numPr>
        <w:rPr>
          <w:rFonts w:asciiTheme="minorHAnsi" w:hAnsiTheme="minorHAnsi" w:cstheme="minorHAnsi"/>
          <w:sz w:val="22"/>
          <w:szCs w:val="22"/>
        </w:rPr>
      </w:pPr>
      <w:r w:rsidRPr="006E7FC5">
        <w:rPr>
          <w:rFonts w:asciiTheme="minorHAnsi" w:hAnsiTheme="minorHAnsi" w:cstheme="minorHAnsi"/>
          <w:sz w:val="22"/>
          <w:szCs w:val="22"/>
        </w:rPr>
        <w:t xml:space="preserve">Any Individual who Reports or brings a complaint involving known or suspected abuse, neglect, or Maltreatment of a Minor on behalf of the Minor must Report this to local child welfare services, the applicable provincial social service ministries or departments, or local police. </w:t>
      </w:r>
    </w:p>
    <w:p w14:paraId="49459322"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 Minor is not required to attend or participate in an oral hearing, if held, or participate in an investigation if conducted. In such circumstances, no adverse inference can be drawn against the Minor. </w:t>
      </w:r>
    </w:p>
    <w:p w14:paraId="0D2A6C4D" w14:textId="77777777" w:rsidR="00AB20E5" w:rsidRPr="006E7FC5" w:rsidRDefault="00AB20E5" w:rsidP="000D7511">
      <w:pPr>
        <w:rPr>
          <w:rFonts w:asciiTheme="minorHAnsi" w:eastAsia="Calibri" w:hAnsiTheme="minorHAnsi" w:cstheme="minorHAnsi"/>
          <w:b/>
          <w:bCs/>
          <w:sz w:val="22"/>
          <w:szCs w:val="22"/>
          <w:u w:val="single"/>
          <w:lang w:bidi="en-US"/>
        </w:rPr>
      </w:pPr>
    </w:p>
    <w:p w14:paraId="2F897D7F" w14:textId="77777777" w:rsidR="00AB20E5" w:rsidRPr="006E7FC5" w:rsidRDefault="00AB20E5" w:rsidP="000D7511">
      <w:pPr>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INDEPENDENT THIRD-PARTY</w:t>
      </w:r>
      <w:r w:rsidRPr="006E7FC5">
        <w:rPr>
          <w:rFonts w:asciiTheme="minorHAnsi" w:eastAsia="Calibri" w:hAnsiTheme="minorHAnsi" w:cstheme="minorHAnsi"/>
          <w:sz w:val="22"/>
          <w:szCs w:val="22"/>
          <w:u w:val="single"/>
          <w:lang w:bidi="en-US"/>
        </w:rPr>
        <w:t xml:space="preserve"> </w:t>
      </w:r>
      <w:r w:rsidRPr="006E7FC5">
        <w:rPr>
          <w:rFonts w:asciiTheme="minorHAnsi" w:eastAsia="Calibri" w:hAnsiTheme="minorHAnsi" w:cstheme="minorHAnsi"/>
          <w:b/>
          <w:bCs/>
          <w:sz w:val="22"/>
          <w:szCs w:val="22"/>
          <w:u w:val="single"/>
          <w:lang w:bidi="en-US"/>
        </w:rPr>
        <w:t>RESPONSIBILITIES</w:t>
      </w:r>
    </w:p>
    <w:p w14:paraId="48A03B77" w14:textId="77777777" w:rsidR="00AB20E5" w:rsidRPr="006E7FC5" w:rsidRDefault="00AB20E5">
      <w:pPr>
        <w:numPr>
          <w:ilvl w:val="0"/>
          <w:numId w:val="25"/>
        </w:numPr>
        <w:rPr>
          <w:rFonts w:asciiTheme="minorHAnsi" w:eastAsia="Calibri" w:hAnsiTheme="minorHAnsi" w:cstheme="minorHAnsi"/>
          <w:sz w:val="22"/>
          <w:szCs w:val="22"/>
          <w:lang w:bidi="en-US"/>
        </w:rPr>
      </w:pPr>
      <w:bookmarkStart w:id="79" w:name="_Hlk49535664"/>
      <w:bookmarkStart w:id="80" w:name="_Hlk53838816"/>
      <w:bookmarkStart w:id="81" w:name="_Hlk11254746"/>
      <w:r w:rsidRPr="006E7FC5">
        <w:rPr>
          <w:rFonts w:asciiTheme="minorHAnsi" w:eastAsia="Calibri" w:hAnsiTheme="minorHAnsi" w:cstheme="minorHAnsi"/>
          <w:sz w:val="22"/>
          <w:szCs w:val="22"/>
          <w:lang w:bidi="en-US"/>
        </w:rPr>
        <w:t>Upon receipt of a complaint, the Independent Third Party has a responsibility to</w:t>
      </w:r>
      <w:bookmarkEnd w:id="79"/>
      <w:r w:rsidRPr="006E7FC5">
        <w:rPr>
          <w:rFonts w:asciiTheme="minorHAnsi" w:eastAsia="Calibri" w:hAnsiTheme="minorHAnsi" w:cstheme="minorHAnsi"/>
          <w:sz w:val="22"/>
          <w:szCs w:val="22"/>
          <w:lang w:bidi="en-US"/>
        </w:rPr>
        <w:t>:</w:t>
      </w:r>
    </w:p>
    <w:p w14:paraId="46162543" w14:textId="77777777" w:rsidR="00AB20E5" w:rsidRPr="006E7FC5" w:rsidRDefault="00AB20E5">
      <w:pPr>
        <w:numPr>
          <w:ilvl w:val="0"/>
          <w:numId w:val="26"/>
        </w:numPr>
        <w:rPr>
          <w:rFonts w:asciiTheme="minorHAnsi" w:eastAsia="Calibri" w:hAnsiTheme="minorHAnsi" w:cstheme="minorHAnsi"/>
          <w:sz w:val="22"/>
          <w:szCs w:val="22"/>
          <w:lang w:bidi="en-US"/>
        </w:rPr>
      </w:pPr>
      <w:bookmarkStart w:id="82" w:name="_Hlk49535682"/>
      <w:r w:rsidRPr="006E7FC5">
        <w:rPr>
          <w:rFonts w:asciiTheme="minorHAnsi" w:eastAsia="Calibri" w:hAnsiTheme="minorHAnsi" w:cstheme="minorHAnsi"/>
          <w:sz w:val="22"/>
          <w:szCs w:val="22"/>
          <w:lang w:bidi="en-US"/>
        </w:rPr>
        <w:t>Determine whether the complaint falls within the jurisdiction of this Policy and whether it has been submitted in accordance with the deadlines indicated herein;</w:t>
      </w:r>
    </w:p>
    <w:p w14:paraId="5AA05DCB" w14:textId="77777777" w:rsidR="00AB20E5" w:rsidRPr="006E7FC5" w:rsidRDefault="00AB20E5">
      <w:pPr>
        <w:numPr>
          <w:ilvl w:val="0"/>
          <w:numId w:val="26"/>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Determine the appropriate jurisdiction to manage the complaint by considering the following</w:t>
      </w:r>
      <w:bookmarkEnd w:id="82"/>
      <w:r w:rsidRPr="006E7FC5">
        <w:rPr>
          <w:rFonts w:asciiTheme="minorHAnsi" w:eastAsia="Calibri" w:hAnsiTheme="minorHAnsi" w:cstheme="minorHAnsi"/>
          <w:sz w:val="22"/>
          <w:szCs w:val="22"/>
          <w:lang w:bidi="en-US"/>
        </w:rPr>
        <w:t>:</w:t>
      </w:r>
    </w:p>
    <w:p w14:paraId="553B2882" w14:textId="2FB56EA3" w:rsidR="00AB20E5" w:rsidRPr="006E7FC5" w:rsidRDefault="00AB20E5">
      <w:pPr>
        <w:numPr>
          <w:ilvl w:val="1"/>
          <w:numId w:val="26"/>
        </w:numPr>
        <w:rPr>
          <w:rFonts w:asciiTheme="minorHAnsi" w:eastAsia="Calibri" w:hAnsiTheme="minorHAnsi" w:cstheme="minorHAnsi"/>
          <w:sz w:val="22"/>
          <w:szCs w:val="22"/>
          <w:lang w:bidi="en-US"/>
        </w:rPr>
      </w:pPr>
      <w:bookmarkStart w:id="83" w:name="_Hlk49535766"/>
      <w:r w:rsidRPr="006E7FC5">
        <w:rPr>
          <w:rFonts w:asciiTheme="minorHAnsi" w:eastAsia="Calibri" w:hAnsiTheme="minorHAnsi" w:cstheme="minorHAnsi"/>
          <w:sz w:val="22"/>
          <w:szCs w:val="22"/>
          <w:lang w:bidi="en-US"/>
        </w:rPr>
        <w:t xml:space="preserve">whether the incident occurred within the business, activities, or Events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Pr="006E7FC5">
        <w:rPr>
          <w:rFonts w:asciiTheme="minorHAnsi" w:eastAsia="Calibri" w:hAnsiTheme="minorHAnsi" w:cstheme="minorHAnsi"/>
          <w:sz w:val="22"/>
          <w:szCs w:val="22"/>
          <w:lang w:bidi="en-US"/>
        </w:rPr>
        <w:t xml:space="preserve"> and</w:t>
      </w:r>
    </w:p>
    <w:p w14:paraId="598DF56B" w14:textId="64F1FBA3" w:rsidR="00AB20E5" w:rsidRPr="006E7FC5" w:rsidRDefault="00AB20E5">
      <w:pPr>
        <w:numPr>
          <w:ilvl w:val="1"/>
          <w:numId w:val="26"/>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is able to manage the complaint process</w:t>
      </w:r>
      <w:bookmarkEnd w:id="83"/>
      <w:r w:rsidRPr="006E7FC5">
        <w:rPr>
          <w:rStyle w:val="FootnoteReference"/>
          <w:rFonts w:asciiTheme="minorHAnsi" w:eastAsia="Calibri" w:hAnsiTheme="minorHAnsi" w:cstheme="minorHAnsi"/>
          <w:sz w:val="22"/>
          <w:szCs w:val="22"/>
          <w:lang w:bidi="en-US"/>
        </w:rPr>
        <w:footnoteReference w:id="4"/>
      </w:r>
      <w:r w:rsidRPr="006E7FC5">
        <w:rPr>
          <w:rFonts w:asciiTheme="minorHAnsi" w:eastAsia="Calibri" w:hAnsiTheme="minorHAnsi" w:cstheme="minorHAnsi"/>
          <w:sz w:val="22"/>
          <w:szCs w:val="22"/>
          <w:lang w:bidi="en-US"/>
        </w:rPr>
        <w:t xml:space="preserve">. </w:t>
      </w:r>
    </w:p>
    <w:p w14:paraId="360CDCD1" w14:textId="77777777" w:rsidR="00AB20E5" w:rsidRPr="006E7FC5" w:rsidRDefault="00AB20E5">
      <w:pPr>
        <w:numPr>
          <w:ilvl w:val="0"/>
          <w:numId w:val="26"/>
        </w:numPr>
        <w:rPr>
          <w:rFonts w:asciiTheme="minorHAnsi" w:eastAsia="Calibri" w:hAnsiTheme="minorHAnsi" w:cstheme="minorHAnsi"/>
          <w:sz w:val="22"/>
          <w:szCs w:val="22"/>
          <w:lang w:bidi="en-US"/>
        </w:rPr>
      </w:pPr>
      <w:bookmarkStart w:id="84" w:name="_Hlk61982504"/>
      <w:bookmarkStart w:id="85" w:name="_Hlk49535689"/>
      <w:r w:rsidRPr="006E7FC5">
        <w:rPr>
          <w:rFonts w:asciiTheme="minorHAnsi" w:eastAsia="Calibri" w:hAnsiTheme="minorHAnsi" w:cstheme="minorHAnsi"/>
          <w:sz w:val="22"/>
          <w:szCs w:val="22"/>
          <w:lang w:bidi="en-US"/>
        </w:rPr>
        <w:t>Determine whether the complaint is frivolous, vexatious or if it has been made in bad faith</w:t>
      </w:r>
      <w:r w:rsidRPr="006E7FC5">
        <w:rPr>
          <w:rStyle w:val="FootnoteReference"/>
          <w:rFonts w:asciiTheme="minorHAnsi" w:eastAsia="Calibri" w:hAnsiTheme="minorHAnsi" w:cstheme="minorHAnsi"/>
          <w:sz w:val="22"/>
          <w:szCs w:val="22"/>
          <w:lang w:bidi="en-US"/>
        </w:rPr>
        <w:footnoteReference w:id="5"/>
      </w:r>
      <w:bookmarkEnd w:id="84"/>
      <w:r w:rsidRPr="006E7FC5">
        <w:rPr>
          <w:rFonts w:asciiTheme="minorHAnsi" w:eastAsia="Calibri" w:hAnsiTheme="minorHAnsi" w:cstheme="minorHAnsi"/>
          <w:sz w:val="22"/>
          <w:szCs w:val="22"/>
          <w:lang w:bidi="en-US"/>
        </w:rPr>
        <w:t xml:space="preserve">; </w:t>
      </w:r>
    </w:p>
    <w:p w14:paraId="26801AB0" w14:textId="77777777" w:rsidR="00AB20E5" w:rsidRPr="006E7FC5" w:rsidRDefault="00AB20E5">
      <w:pPr>
        <w:numPr>
          <w:ilvl w:val="0"/>
          <w:numId w:val="26"/>
        </w:numPr>
        <w:rPr>
          <w:rFonts w:asciiTheme="minorHAnsi" w:eastAsia="Calibri" w:hAnsiTheme="minorHAnsi" w:cstheme="minorHAnsi"/>
          <w:sz w:val="22"/>
          <w:szCs w:val="22"/>
          <w:lang w:bidi="en-US"/>
        </w:rPr>
      </w:pPr>
      <w:bookmarkStart w:id="86" w:name="_Hlk42723906"/>
      <w:r w:rsidRPr="006E7FC5">
        <w:rPr>
          <w:rFonts w:asciiTheme="minorHAnsi" w:eastAsia="Calibri" w:hAnsiTheme="minorHAnsi" w:cstheme="minorHAnsi"/>
          <w:sz w:val="22"/>
          <w:szCs w:val="22"/>
          <w:lang w:bidi="en-US"/>
        </w:rPr>
        <w:t xml:space="preserve">Determine </w:t>
      </w:r>
      <w:bookmarkEnd w:id="86"/>
      <w:r w:rsidRPr="006E7FC5">
        <w:rPr>
          <w:rFonts w:asciiTheme="minorHAnsi" w:eastAsia="Calibri" w:hAnsiTheme="minorHAnsi" w:cstheme="minorHAnsi"/>
          <w:sz w:val="22"/>
          <w:szCs w:val="22"/>
          <w:lang w:bidi="en-US"/>
        </w:rPr>
        <w:t xml:space="preserve">if the alleged incident should be investigated </w:t>
      </w:r>
      <w:bookmarkStart w:id="87" w:name="_Hlk61982574"/>
      <w:r w:rsidRPr="006E7FC5">
        <w:rPr>
          <w:rFonts w:asciiTheme="minorHAnsi" w:eastAsia="Calibri" w:hAnsiTheme="minorHAnsi" w:cstheme="minorHAnsi"/>
          <w:sz w:val="22"/>
          <w:szCs w:val="22"/>
          <w:lang w:bidi="en-US"/>
        </w:rPr>
        <w:t xml:space="preserve">pursuant to </w:t>
      </w:r>
      <w:r w:rsidRPr="006E7FC5">
        <w:rPr>
          <w:rFonts w:asciiTheme="minorHAnsi" w:eastAsia="Calibri" w:hAnsiTheme="minorHAnsi" w:cstheme="minorHAnsi"/>
          <w:b/>
          <w:bCs/>
          <w:sz w:val="22"/>
          <w:szCs w:val="22"/>
          <w:lang w:bidi="en-US"/>
        </w:rPr>
        <w:t>Appendix A – Investigation Procedure</w:t>
      </w:r>
      <w:bookmarkEnd w:id="87"/>
      <w:r w:rsidRPr="006E7FC5">
        <w:rPr>
          <w:rFonts w:asciiTheme="minorHAnsi" w:eastAsia="Calibri" w:hAnsiTheme="minorHAnsi" w:cstheme="minorHAnsi"/>
          <w:sz w:val="22"/>
          <w:szCs w:val="22"/>
          <w:lang w:bidi="en-US"/>
        </w:rPr>
        <w:t>; and</w:t>
      </w:r>
    </w:p>
    <w:p w14:paraId="1B8CA6D5" w14:textId="77777777" w:rsidR="00AB20E5" w:rsidRPr="006E7FC5" w:rsidRDefault="00AB20E5">
      <w:pPr>
        <w:numPr>
          <w:ilvl w:val="0"/>
          <w:numId w:val="26"/>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Choose which process (Process #1 or Process #2, as outlined below) should be followed</w:t>
      </w:r>
      <w:bookmarkEnd w:id="80"/>
      <w:bookmarkEnd w:id="85"/>
      <w:r w:rsidRPr="006E7FC5">
        <w:rPr>
          <w:rFonts w:asciiTheme="minorHAnsi" w:eastAsia="Calibri" w:hAnsiTheme="minorHAnsi" w:cstheme="minorHAnsi"/>
          <w:sz w:val="22"/>
          <w:szCs w:val="22"/>
          <w:lang w:bidi="en-US"/>
        </w:rPr>
        <w:t xml:space="preserve"> to hear and adjudicate the matter.</w:t>
      </w:r>
      <w:bookmarkEnd w:id="81"/>
    </w:p>
    <w:p w14:paraId="7DE90B7F" w14:textId="77777777" w:rsidR="00AB20E5" w:rsidRPr="006E7FC5" w:rsidRDefault="00AB20E5" w:rsidP="00AB20E5">
      <w:pPr>
        <w:rPr>
          <w:rFonts w:asciiTheme="minorHAnsi" w:eastAsia="Calibri" w:hAnsiTheme="minorHAnsi" w:cstheme="minorHAnsi"/>
          <w:b/>
          <w:bCs/>
          <w:sz w:val="22"/>
          <w:szCs w:val="22"/>
          <w:u w:val="single"/>
          <w:lang w:bidi="en-US"/>
        </w:rPr>
      </w:pPr>
    </w:p>
    <w:p w14:paraId="706B0A55" w14:textId="77777777" w:rsidR="00AB20E5" w:rsidRPr="006E7FC5" w:rsidRDefault="00AB20E5" w:rsidP="000D7511">
      <w:pPr>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Available Process</w:t>
      </w:r>
    </w:p>
    <w:p w14:paraId="5578612E" w14:textId="2EB9C074" w:rsidR="00AB20E5" w:rsidRPr="006E7FC5" w:rsidRDefault="00AB20E5" w:rsidP="000D7511">
      <w:p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lastRenderedPageBreak/>
        <w:t xml:space="preserve">There are two different processes that may be used to hear and adjudicate complaints. </w:t>
      </w:r>
      <w:r w:rsidR="00552C9A">
        <w:rPr>
          <w:rFonts w:asciiTheme="minorHAnsi" w:eastAsia="Calibri" w:hAnsiTheme="minorHAnsi" w:cstheme="minorHAnsi"/>
          <w:sz w:val="22"/>
          <w:szCs w:val="22"/>
          <w:lang w:bidi="en-US"/>
        </w:rPr>
        <w:t>Subject to Sections 5-7, t</w:t>
      </w:r>
      <w:r w:rsidRPr="006E7FC5">
        <w:rPr>
          <w:rFonts w:asciiTheme="minorHAnsi" w:eastAsia="Calibri" w:hAnsiTheme="minorHAnsi" w:cstheme="minorHAnsi"/>
          <w:sz w:val="22"/>
          <w:szCs w:val="22"/>
          <w:lang w:bidi="en-US"/>
        </w:rPr>
        <w:t>he Independent Third Party decides which process should be followed at their discretion, and such decision is not appealable.</w:t>
      </w:r>
    </w:p>
    <w:p w14:paraId="0634F6C2" w14:textId="77777777" w:rsidR="00AB20E5" w:rsidRPr="006E7FC5" w:rsidRDefault="00AB20E5" w:rsidP="000D7511">
      <w:pPr>
        <w:ind w:firstLine="720"/>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Process #1</w:t>
      </w:r>
      <w:r w:rsidRPr="006E7FC5">
        <w:rPr>
          <w:rFonts w:asciiTheme="minorHAnsi" w:eastAsia="Calibri" w:hAnsiTheme="minorHAnsi" w:cstheme="minorHAnsi"/>
          <w:sz w:val="22"/>
          <w:szCs w:val="22"/>
          <w:lang w:bidi="en-US"/>
        </w:rPr>
        <w:t xml:space="preserve"> - the complaint contains allegations involving the following behaviours:</w:t>
      </w:r>
    </w:p>
    <w:p w14:paraId="38EB2A2C" w14:textId="77777777" w:rsidR="00AB20E5" w:rsidRPr="006E7FC5" w:rsidRDefault="00AB20E5">
      <w:pPr>
        <w:numPr>
          <w:ilvl w:val="0"/>
          <w:numId w:val="22"/>
        </w:numPr>
        <w:ind w:left="1701"/>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Disrespectful conduct or comments</w:t>
      </w:r>
    </w:p>
    <w:p w14:paraId="30BDAE94" w14:textId="77777777" w:rsidR="00AB20E5" w:rsidRPr="006E7FC5" w:rsidRDefault="00AB20E5">
      <w:pPr>
        <w:numPr>
          <w:ilvl w:val="0"/>
          <w:numId w:val="22"/>
        </w:numPr>
        <w:ind w:left="1701"/>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Minor acts of physical violence, unless the physical violence is between a Person in Authority and a Vulnerable Individual, in which case the matter will be addressed under Process #2</w:t>
      </w:r>
    </w:p>
    <w:p w14:paraId="47D84F6A" w14:textId="77777777" w:rsidR="005578C6" w:rsidRPr="005578C6" w:rsidRDefault="00AB20E5" w:rsidP="00DC4E3C">
      <w:pPr>
        <w:numPr>
          <w:ilvl w:val="0"/>
          <w:numId w:val="22"/>
        </w:numPr>
        <w:ind w:left="1701"/>
        <w:rPr>
          <w:rFonts w:asciiTheme="minorHAnsi" w:eastAsia="Calibri" w:hAnsiTheme="minorHAnsi" w:cstheme="minorHAnsi"/>
          <w:sz w:val="22"/>
          <w:szCs w:val="22"/>
          <w:lang w:bidi="en-US"/>
        </w:rPr>
      </w:pPr>
      <w:r w:rsidRPr="005578C6">
        <w:rPr>
          <w:rFonts w:asciiTheme="minorHAnsi" w:eastAsia="Calibri" w:hAnsiTheme="minorHAnsi" w:cstheme="minorHAnsi"/>
          <w:sz w:val="22"/>
          <w:szCs w:val="22"/>
          <w:lang w:bidi="en-US"/>
        </w:rPr>
        <w:t xml:space="preserve">Conduct contrary to the values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p>
    <w:p w14:paraId="4AB59032" w14:textId="42B5B0DC" w:rsidR="00AB20E5" w:rsidRPr="005578C6" w:rsidRDefault="00AB20E5" w:rsidP="00DC4E3C">
      <w:pPr>
        <w:numPr>
          <w:ilvl w:val="0"/>
          <w:numId w:val="22"/>
        </w:numPr>
        <w:ind w:left="1701"/>
        <w:rPr>
          <w:rFonts w:asciiTheme="minorHAnsi" w:eastAsia="Calibri" w:hAnsiTheme="minorHAnsi" w:cstheme="minorHAnsi"/>
          <w:sz w:val="22"/>
          <w:szCs w:val="22"/>
          <w:lang w:bidi="en-US"/>
        </w:rPr>
      </w:pPr>
      <w:r w:rsidRPr="005578C6">
        <w:rPr>
          <w:rFonts w:asciiTheme="minorHAnsi" w:eastAsia="Calibri" w:hAnsiTheme="minorHAnsi" w:cstheme="minorHAnsi"/>
          <w:sz w:val="22"/>
          <w:szCs w:val="22"/>
          <w:lang w:bidi="en-US"/>
        </w:rPr>
        <w:t xml:space="preserve">Non-compliance with the policies, procedures, rules, or regulations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p>
    <w:p w14:paraId="3269A89B" w14:textId="1148D800" w:rsidR="00AB20E5" w:rsidRPr="006E7FC5" w:rsidRDefault="00AB20E5">
      <w:pPr>
        <w:numPr>
          <w:ilvl w:val="0"/>
          <w:numId w:val="22"/>
        </w:numPr>
        <w:ind w:left="1701"/>
        <w:rPr>
          <w:rFonts w:asciiTheme="minorHAnsi" w:eastAsia="Calibri" w:hAnsiTheme="minorHAnsi" w:cstheme="minorHAnsi"/>
          <w:i/>
          <w:sz w:val="22"/>
          <w:szCs w:val="22"/>
          <w:lang w:bidi="en-US"/>
        </w:rPr>
      </w:pPr>
      <w:r w:rsidRPr="006E7FC5">
        <w:rPr>
          <w:rFonts w:asciiTheme="minorHAnsi" w:eastAsia="Calibri" w:hAnsiTheme="minorHAnsi" w:cstheme="minorHAnsi"/>
          <w:sz w:val="22"/>
          <w:szCs w:val="22"/>
          <w:lang w:bidi="en-US"/>
        </w:rPr>
        <w:t xml:space="preserve">Minor violations of the policies or bylaws of </w:t>
      </w:r>
      <w:r w:rsidR="00455783" w:rsidRPr="004304A8">
        <w:rPr>
          <w:rFonts w:asciiTheme="minorHAnsi" w:eastAsia="Calibri" w:hAnsiTheme="minorHAnsi" w:cstheme="minorHAnsi"/>
          <w:sz w:val="22"/>
          <w:szCs w:val="22"/>
          <w:highlight w:val="yellow"/>
          <w:lang w:bidi="en-US"/>
        </w:rPr>
        <w:t>[</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Pr="006E7FC5">
        <w:rPr>
          <w:rFonts w:asciiTheme="minorHAnsi" w:eastAsia="Calibri" w:hAnsiTheme="minorHAnsi" w:cstheme="minorHAnsi"/>
          <w:sz w:val="22"/>
          <w:szCs w:val="22"/>
          <w:lang w:bidi="en-US"/>
        </w:rPr>
        <w:t>.</w:t>
      </w:r>
    </w:p>
    <w:p w14:paraId="1A75FF01" w14:textId="77777777" w:rsidR="00AB20E5" w:rsidRPr="006E7FC5" w:rsidRDefault="00AB20E5" w:rsidP="000D7511">
      <w:pPr>
        <w:jc w:val="both"/>
        <w:rPr>
          <w:rFonts w:asciiTheme="minorHAnsi" w:eastAsia="Calibri" w:hAnsiTheme="minorHAnsi" w:cstheme="minorHAnsi"/>
          <w:i/>
          <w:sz w:val="22"/>
          <w:szCs w:val="22"/>
          <w:lang w:bidi="en-US"/>
        </w:rPr>
      </w:pPr>
      <w:r w:rsidRPr="006E7FC5">
        <w:rPr>
          <w:rFonts w:asciiTheme="minorHAnsi" w:eastAsia="Calibri" w:hAnsiTheme="minorHAnsi" w:cstheme="minorHAnsi"/>
          <w:sz w:val="22"/>
          <w:szCs w:val="22"/>
          <w:lang w:bidi="en-US"/>
        </w:rPr>
        <w:t xml:space="preserve">*** The behaviours identified above are examples only and are not a definitive list of behaviours that may be addressed through Process #1. </w:t>
      </w:r>
    </w:p>
    <w:p w14:paraId="3BC481C9" w14:textId="77777777" w:rsidR="00AB20E5" w:rsidRPr="006E7FC5" w:rsidRDefault="00AB20E5" w:rsidP="000D7511">
      <w:pPr>
        <w:ind w:firstLine="720"/>
        <w:jc w:val="both"/>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Process #2</w:t>
      </w:r>
      <w:r w:rsidRPr="006E7FC5">
        <w:rPr>
          <w:rFonts w:asciiTheme="minorHAnsi" w:eastAsia="Calibri" w:hAnsiTheme="minorHAnsi" w:cstheme="minorHAnsi"/>
          <w:sz w:val="22"/>
          <w:szCs w:val="22"/>
          <w:lang w:bidi="en-US"/>
        </w:rPr>
        <w:t xml:space="preserve"> - the complaint contains allegations involving the following behaviours:</w:t>
      </w:r>
    </w:p>
    <w:p w14:paraId="7CB3CD3D"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Repeated incidents described in Process #1</w:t>
      </w:r>
    </w:p>
    <w:p w14:paraId="18D59978"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Hazing </w:t>
      </w:r>
    </w:p>
    <w:p w14:paraId="556D5142"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Abusive, racist, or sexist comments, conduct or behaviour</w:t>
      </w:r>
    </w:p>
    <w:p w14:paraId="5DD32173" w14:textId="33B9FF7F"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Incidents that constitute Prohibited Behaviour under the</w:t>
      </w:r>
      <w:r w:rsidRPr="00664445">
        <w:rPr>
          <w:rFonts w:asciiTheme="minorHAnsi" w:eastAsia="Calibri" w:hAnsiTheme="minorHAnsi" w:cstheme="minorHAnsi"/>
          <w:sz w:val="22"/>
          <w:szCs w:val="22"/>
          <w:lang w:bidi="en-US"/>
        </w:rPr>
        <w:t xml:space="preserve"> Code</w:t>
      </w:r>
      <w:r w:rsidR="00664445">
        <w:rPr>
          <w:rFonts w:asciiTheme="minorHAnsi" w:eastAsia="Calibri" w:hAnsiTheme="minorHAnsi" w:cstheme="minorHAnsi"/>
          <w:sz w:val="22"/>
          <w:szCs w:val="22"/>
          <w:lang w:bidi="en-US"/>
        </w:rPr>
        <w:t xml:space="preserve"> of </w:t>
      </w:r>
      <w:r w:rsidR="002F0605">
        <w:rPr>
          <w:rFonts w:asciiTheme="minorHAnsi" w:eastAsia="Calibri" w:hAnsiTheme="minorHAnsi" w:cstheme="minorHAnsi"/>
          <w:sz w:val="22"/>
          <w:szCs w:val="22"/>
          <w:lang w:bidi="en-US"/>
        </w:rPr>
        <w:t>C</w:t>
      </w:r>
      <w:r w:rsidR="00664445">
        <w:rPr>
          <w:rFonts w:asciiTheme="minorHAnsi" w:eastAsia="Calibri" w:hAnsiTheme="minorHAnsi" w:cstheme="minorHAnsi"/>
          <w:sz w:val="22"/>
          <w:szCs w:val="22"/>
          <w:lang w:bidi="en-US"/>
        </w:rPr>
        <w:t>onduct &amp; Ethics</w:t>
      </w:r>
      <w:r w:rsidRPr="00664445">
        <w:rPr>
          <w:rFonts w:asciiTheme="minorHAnsi" w:eastAsia="Calibri" w:hAnsiTheme="minorHAnsi" w:cstheme="minorHAnsi"/>
          <w:sz w:val="22"/>
          <w:szCs w:val="22"/>
          <w:lang w:bidi="en-US"/>
        </w:rPr>
        <w:t xml:space="preserve"> </w:t>
      </w:r>
      <w:r w:rsidR="007C261A">
        <w:rPr>
          <w:rFonts w:asciiTheme="minorHAnsi" w:eastAsia="Calibri" w:hAnsiTheme="minorHAnsi" w:cstheme="minorHAnsi"/>
          <w:sz w:val="22"/>
          <w:szCs w:val="22"/>
          <w:lang w:bidi="en-US"/>
        </w:rPr>
        <w:t xml:space="preserve">(the Code) </w:t>
      </w:r>
      <w:r w:rsidRPr="006E7FC5">
        <w:rPr>
          <w:rFonts w:asciiTheme="minorHAnsi" w:eastAsia="Calibri" w:hAnsiTheme="minorHAnsi" w:cstheme="minorHAnsi"/>
          <w:sz w:val="22"/>
          <w:szCs w:val="22"/>
          <w:lang w:bidi="en-US"/>
        </w:rPr>
        <w:t>or the UCCMS</w:t>
      </w:r>
    </w:p>
    <w:p w14:paraId="07B715C4"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Major incidents of violence (e.g., fighting, attacking)</w:t>
      </w:r>
    </w:p>
    <w:p w14:paraId="15CAC3A4"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Pranks, jokes, or other activities that endanger the safety of others</w:t>
      </w:r>
    </w:p>
    <w:p w14:paraId="1EC03057"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Conduct that intentionally interferes with a competition or with any athlete’s preparation for a competition </w:t>
      </w:r>
    </w:p>
    <w:p w14:paraId="4E0B3134" w14:textId="55535DD5"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Conduct that intentionally damages the image, credibility, or reputation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p>
    <w:p w14:paraId="1E6B6931" w14:textId="0F2C2F91"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Consistent disregard for the by-laws, policies, rules, and regulations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p>
    <w:p w14:paraId="19AF335A"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Major or repeated violations </w:t>
      </w:r>
      <w:r w:rsidRPr="007C261A">
        <w:rPr>
          <w:rFonts w:asciiTheme="minorHAnsi" w:eastAsia="Calibri" w:hAnsiTheme="minorHAnsi" w:cstheme="minorHAnsi"/>
          <w:sz w:val="22"/>
          <w:szCs w:val="22"/>
          <w:lang w:bidi="en-US"/>
        </w:rPr>
        <w:t>of the Code or</w:t>
      </w:r>
      <w:r w:rsidRPr="006E7FC5">
        <w:rPr>
          <w:rFonts w:asciiTheme="minorHAnsi" w:eastAsia="Calibri" w:hAnsiTheme="minorHAnsi" w:cstheme="minorHAnsi"/>
          <w:iCs/>
          <w:sz w:val="22"/>
          <w:szCs w:val="22"/>
          <w:lang w:bidi="en-US"/>
        </w:rPr>
        <w:t xml:space="preserve"> any other </w:t>
      </w:r>
      <w:r w:rsidRPr="006E7FC5">
        <w:rPr>
          <w:rFonts w:asciiTheme="minorHAnsi" w:eastAsia="Calibri" w:hAnsiTheme="minorHAnsi" w:cstheme="minorHAnsi"/>
          <w:sz w:val="22"/>
          <w:szCs w:val="22"/>
          <w:lang w:bidi="en-US"/>
        </w:rPr>
        <w:t xml:space="preserve">policies, by-laws, rules or regulations that designate this </w:t>
      </w:r>
      <w:r w:rsidRPr="006E7FC5">
        <w:rPr>
          <w:rFonts w:asciiTheme="minorHAnsi" w:eastAsia="Calibri" w:hAnsiTheme="minorHAnsi" w:cstheme="minorHAnsi"/>
          <w:i/>
          <w:iCs/>
          <w:sz w:val="22"/>
          <w:szCs w:val="22"/>
          <w:lang w:bidi="en-US"/>
        </w:rPr>
        <w:t>Discipline and Complaints Policy</w:t>
      </w:r>
      <w:r w:rsidRPr="006E7FC5">
        <w:rPr>
          <w:rFonts w:asciiTheme="minorHAnsi" w:eastAsia="Calibri" w:hAnsiTheme="minorHAnsi" w:cstheme="minorHAnsi"/>
          <w:sz w:val="22"/>
          <w:szCs w:val="22"/>
          <w:lang w:bidi="en-US"/>
        </w:rPr>
        <w:t xml:space="preserve"> as applicable to address such alleged breaches</w:t>
      </w:r>
    </w:p>
    <w:p w14:paraId="7151C029" w14:textId="5179DB60"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Intentionally damaging the property of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Pr="006E7FC5">
        <w:rPr>
          <w:rFonts w:asciiTheme="minorHAnsi" w:eastAsia="Calibri" w:hAnsiTheme="minorHAnsi" w:cstheme="minorHAnsi"/>
          <w:sz w:val="22"/>
          <w:szCs w:val="22"/>
          <w:lang w:bidi="en-US"/>
        </w:rPr>
        <w:t xml:space="preserve"> or improperly handling any of the aforementioned organizations’ monies</w:t>
      </w:r>
    </w:p>
    <w:p w14:paraId="6845D523"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Abusive use of alcohol, any use or possession of alcohol by Minors, or use or possession of illicit drugs and narcotics</w:t>
      </w:r>
    </w:p>
    <w:p w14:paraId="5A0E7D73" w14:textId="77777777" w:rsidR="00AB20E5" w:rsidRPr="006E7FC5" w:rsidRDefault="00AB20E5">
      <w:pPr>
        <w:numPr>
          <w:ilvl w:val="0"/>
          <w:numId w:val="21"/>
        </w:numPr>
        <w:ind w:left="1701"/>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 conviction for any </w:t>
      </w:r>
      <w:r w:rsidRPr="006E7FC5">
        <w:rPr>
          <w:rFonts w:asciiTheme="minorHAnsi" w:eastAsia="Calibri" w:hAnsiTheme="minorHAnsi" w:cstheme="minorHAnsi"/>
          <w:i/>
          <w:sz w:val="22"/>
          <w:szCs w:val="22"/>
          <w:lang w:bidi="en-US"/>
        </w:rPr>
        <w:t>Criminal Code</w:t>
      </w:r>
      <w:r w:rsidRPr="006E7FC5">
        <w:rPr>
          <w:rFonts w:asciiTheme="minorHAnsi" w:eastAsia="Calibri" w:hAnsiTheme="minorHAnsi" w:cstheme="minorHAnsi"/>
          <w:sz w:val="22"/>
          <w:szCs w:val="22"/>
          <w:lang w:bidi="en-US"/>
        </w:rPr>
        <w:t xml:space="preserve"> offense</w:t>
      </w:r>
    </w:p>
    <w:p w14:paraId="78EF8788" w14:textId="69AEECDE" w:rsidR="00AB20E5" w:rsidRPr="006E7FC5" w:rsidRDefault="00AB20E5" w:rsidP="000D7511">
      <w:pPr>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behaviours identified above are examples only and are not a definitive list of behaviours that may be addressed through Process #2</w:t>
      </w:r>
      <w:r w:rsidR="000D7511">
        <w:rPr>
          <w:rFonts w:asciiTheme="minorHAnsi" w:eastAsia="Calibri" w:hAnsiTheme="minorHAnsi" w:cstheme="minorHAnsi"/>
          <w:sz w:val="22"/>
          <w:szCs w:val="22"/>
          <w:lang w:bidi="en-US"/>
        </w:rPr>
        <w:t>.</w:t>
      </w:r>
    </w:p>
    <w:p w14:paraId="182F55AF" w14:textId="77777777" w:rsidR="00AB20E5" w:rsidRPr="006E7FC5" w:rsidRDefault="00AB20E5" w:rsidP="00AB20E5">
      <w:pPr>
        <w:rPr>
          <w:rFonts w:asciiTheme="minorHAnsi" w:eastAsia="Calibri" w:hAnsiTheme="minorHAnsi" w:cstheme="minorHAnsi"/>
          <w:b/>
          <w:sz w:val="22"/>
          <w:szCs w:val="22"/>
          <w:u w:val="single"/>
          <w:lang w:bidi="en-US"/>
        </w:rPr>
      </w:pPr>
      <w:bookmarkStart w:id="88" w:name="_Hlk33109078"/>
    </w:p>
    <w:p w14:paraId="6AF6D5FD" w14:textId="77777777" w:rsidR="00AB20E5" w:rsidRPr="006E7FC5" w:rsidRDefault="00AB20E5" w:rsidP="000D7511">
      <w:pPr>
        <w:rPr>
          <w:rFonts w:asciiTheme="minorHAnsi" w:eastAsia="Calibri" w:hAnsiTheme="minorHAnsi" w:cstheme="minorHAnsi"/>
          <w:b/>
          <w:sz w:val="22"/>
          <w:szCs w:val="22"/>
          <w:u w:val="single"/>
          <w:lang w:bidi="en-US"/>
        </w:rPr>
      </w:pPr>
      <w:r w:rsidRPr="006E7FC5">
        <w:rPr>
          <w:rFonts w:asciiTheme="minorHAnsi" w:eastAsia="Calibri" w:hAnsiTheme="minorHAnsi" w:cstheme="minorHAnsi"/>
          <w:b/>
          <w:sz w:val="22"/>
          <w:szCs w:val="22"/>
          <w:u w:val="single"/>
          <w:lang w:bidi="en-US"/>
        </w:rPr>
        <w:t>PROVISIONAL SUSPENSIONS</w:t>
      </w:r>
    </w:p>
    <w:p w14:paraId="52184D2D" w14:textId="60A340E5" w:rsidR="00BA4C73"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If it is considered appropriate or necessary on the basis of the circumstances, immediate discipline or the imposition of a Provisional Suspension or interim measures may be imposed against any Individual by the Independent Third Party</w:t>
      </w:r>
      <w:r w:rsidR="000B5ECC">
        <w:rPr>
          <w:rFonts w:asciiTheme="minorHAnsi" w:eastAsia="Calibri" w:hAnsiTheme="minorHAnsi" w:cstheme="minorHAnsi"/>
          <w:sz w:val="22"/>
          <w:szCs w:val="22"/>
          <w:lang w:bidi="en-US"/>
        </w:rPr>
        <w:t>,</w:t>
      </w:r>
      <w:r w:rsidRPr="006E7FC5">
        <w:rPr>
          <w:rFonts w:asciiTheme="minorHAnsi" w:eastAsia="Calibri" w:hAnsiTheme="minorHAnsi" w:cstheme="minorHAnsi"/>
          <w:sz w:val="22"/>
          <w:szCs w:val="22"/>
          <w:lang w:bidi="en-US"/>
        </w:rPr>
        <w:t xml:space="preserve"> </w:t>
      </w:r>
      <w:r w:rsidR="000B5ECC">
        <w:rPr>
          <w:rFonts w:asciiTheme="minorHAnsi" w:eastAsia="Calibri" w:hAnsiTheme="minorHAnsi" w:cstheme="minorHAnsi"/>
          <w:sz w:val="22"/>
          <w:szCs w:val="22"/>
          <w:lang w:bidi="en-US"/>
        </w:rPr>
        <w:t xml:space="preserve">or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000B5ECC">
        <w:rPr>
          <w:rFonts w:asciiTheme="minorHAnsi" w:eastAsia="Calibri" w:hAnsiTheme="minorHAnsi" w:cstheme="minorHAnsi"/>
          <w:sz w:val="22"/>
          <w:szCs w:val="22"/>
          <w:lang w:bidi="en-US"/>
        </w:rPr>
        <w:t xml:space="preserve">senior staff member, </w:t>
      </w:r>
      <w:r w:rsidRPr="006E7FC5">
        <w:rPr>
          <w:rFonts w:asciiTheme="minorHAnsi" w:eastAsia="Calibri" w:hAnsiTheme="minorHAnsi" w:cstheme="minorHAnsi"/>
          <w:sz w:val="22"/>
          <w:szCs w:val="22"/>
          <w:lang w:bidi="en-US"/>
        </w:rPr>
        <w:t xml:space="preserve">after which further discipline or sanctions may be applied according to this Policy. </w:t>
      </w:r>
    </w:p>
    <w:p w14:paraId="1A7C4CB0" w14:textId="7C7210C0"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If an infraction occurs at a competition, it will be dealt with by the procedures specific to the competition, if applicable. Provisional Suspension</w:t>
      </w:r>
      <w:r w:rsidR="00EB2DBA">
        <w:rPr>
          <w:rFonts w:asciiTheme="minorHAnsi" w:eastAsia="Calibri" w:hAnsiTheme="minorHAnsi" w:cstheme="minorHAnsi"/>
          <w:sz w:val="22"/>
          <w:szCs w:val="22"/>
          <w:lang w:bidi="en-US"/>
        </w:rPr>
        <w:t>s</w:t>
      </w:r>
      <w:r w:rsidRPr="006E7FC5">
        <w:rPr>
          <w:rFonts w:asciiTheme="minorHAnsi" w:eastAsia="Calibri" w:hAnsiTheme="minorHAnsi" w:cstheme="minorHAnsi"/>
          <w:sz w:val="22"/>
          <w:szCs w:val="22"/>
          <w:lang w:bidi="en-US"/>
        </w:rPr>
        <w:t xml:space="preserve"> or </w:t>
      </w:r>
      <w:r w:rsidR="00EB2DBA">
        <w:rPr>
          <w:rFonts w:asciiTheme="minorHAnsi" w:eastAsia="Calibri" w:hAnsiTheme="minorHAnsi" w:cstheme="minorHAnsi"/>
          <w:sz w:val="22"/>
          <w:szCs w:val="22"/>
          <w:lang w:bidi="en-US"/>
        </w:rPr>
        <w:t>interim measures</w:t>
      </w:r>
      <w:r w:rsidRPr="006E7FC5">
        <w:rPr>
          <w:rFonts w:asciiTheme="minorHAnsi" w:eastAsia="Calibri" w:hAnsiTheme="minorHAnsi" w:cstheme="minorHAnsi"/>
          <w:sz w:val="22"/>
          <w:szCs w:val="22"/>
          <w:lang w:bidi="en-US"/>
        </w:rPr>
        <w:t xml:space="preserve"> may be </w:t>
      </w:r>
      <w:r w:rsidR="00EB2DBA">
        <w:rPr>
          <w:rFonts w:asciiTheme="minorHAnsi" w:eastAsia="Calibri" w:hAnsiTheme="minorHAnsi" w:cstheme="minorHAnsi"/>
          <w:sz w:val="22"/>
          <w:szCs w:val="22"/>
          <w:lang w:bidi="en-US"/>
        </w:rPr>
        <w:t xml:space="preserve">imposed </w:t>
      </w:r>
      <w:r w:rsidRPr="006E7FC5">
        <w:rPr>
          <w:rFonts w:asciiTheme="minorHAnsi" w:eastAsia="Calibri" w:hAnsiTheme="minorHAnsi" w:cstheme="minorHAnsi"/>
          <w:sz w:val="22"/>
          <w:szCs w:val="22"/>
          <w:lang w:bidi="en-US"/>
        </w:rPr>
        <w:t xml:space="preserve">for the </w:t>
      </w:r>
      <w:r w:rsidRPr="006E7FC5">
        <w:rPr>
          <w:rFonts w:asciiTheme="minorHAnsi" w:eastAsia="Calibri" w:hAnsiTheme="minorHAnsi" w:cstheme="minorHAnsi"/>
          <w:sz w:val="22"/>
          <w:szCs w:val="22"/>
          <w:lang w:bidi="en-US"/>
        </w:rPr>
        <w:lastRenderedPageBreak/>
        <w:t>duration of the competition, training, activity, or Event only, or as otherwise determined appropriate by the Independent Third Party</w:t>
      </w:r>
      <w:r w:rsidR="00277AF0">
        <w:rPr>
          <w:rFonts w:asciiTheme="minorHAnsi" w:eastAsia="Calibri" w:hAnsiTheme="minorHAnsi" w:cstheme="minorHAnsi"/>
          <w:sz w:val="22"/>
          <w:szCs w:val="22"/>
          <w:lang w:bidi="en-US"/>
        </w:rPr>
        <w:t xml:space="preserve">, or </w:t>
      </w:r>
      <w:r w:rsidR="005578C6" w:rsidRPr="008A7983">
        <w:rPr>
          <w:rFonts w:asciiTheme="minorHAnsi" w:hAnsiTheme="minorHAnsi" w:cstheme="minorHAnsi"/>
          <w:sz w:val="22"/>
          <w:szCs w:val="22"/>
          <w:highlight w:val="yellow"/>
        </w:rPr>
        <w:t>[ORGANIZATION NAME</w:t>
      </w:r>
      <w:r w:rsidR="005578C6" w:rsidRPr="00AC504A">
        <w:rPr>
          <w:rFonts w:asciiTheme="minorHAnsi" w:hAnsiTheme="minorHAnsi" w:cstheme="minorHAnsi"/>
          <w:bCs/>
          <w:sz w:val="22"/>
          <w:szCs w:val="22"/>
          <w:highlight w:val="yellow"/>
        </w:rPr>
        <w:t>]</w:t>
      </w:r>
      <w:r w:rsidR="005578C6">
        <w:rPr>
          <w:rFonts w:asciiTheme="minorHAnsi" w:hAnsiTheme="minorHAnsi" w:cstheme="minorHAnsi"/>
          <w:bCs/>
          <w:sz w:val="22"/>
          <w:szCs w:val="22"/>
        </w:rPr>
        <w:t xml:space="preserve"> </w:t>
      </w:r>
      <w:r w:rsidR="00277AF0">
        <w:rPr>
          <w:rFonts w:asciiTheme="minorHAnsi" w:eastAsia="Calibri" w:hAnsiTheme="minorHAnsi" w:cstheme="minorHAnsi"/>
          <w:sz w:val="22"/>
          <w:szCs w:val="22"/>
          <w:lang w:bidi="en-US"/>
        </w:rPr>
        <w:t>senior staff member</w:t>
      </w:r>
      <w:r w:rsidRPr="006E7FC5">
        <w:rPr>
          <w:rFonts w:asciiTheme="minorHAnsi" w:eastAsia="Calibri" w:hAnsiTheme="minorHAnsi" w:cstheme="minorHAnsi"/>
          <w:sz w:val="22"/>
          <w:szCs w:val="22"/>
          <w:lang w:bidi="en-US"/>
        </w:rPr>
        <w:t>.</w:t>
      </w:r>
    </w:p>
    <w:p w14:paraId="2D96C67E" w14:textId="65365D17" w:rsidR="00AB20E5" w:rsidRPr="006E7FC5" w:rsidRDefault="00AB20E5">
      <w:pPr>
        <w:pStyle w:val="ListParagraph"/>
        <w:widowControl/>
        <w:numPr>
          <w:ilvl w:val="0"/>
          <w:numId w:val="25"/>
        </w:numPr>
        <w:rPr>
          <w:rFonts w:asciiTheme="minorHAnsi" w:eastAsia="Calibri" w:hAnsiTheme="minorHAnsi" w:cstheme="minorHAnsi"/>
          <w:b/>
          <w:u w:val="single"/>
          <w:lang w:bidi="en-US"/>
        </w:rPr>
      </w:pPr>
      <w:r w:rsidRPr="006E7FC5">
        <w:rPr>
          <w:rFonts w:asciiTheme="minorHAnsi" w:eastAsia="Calibri" w:hAnsiTheme="minorHAnsi" w:cstheme="minorHAnsi"/>
          <w:lang w:eastAsia="x-none" w:bidi="en-US"/>
        </w:rPr>
        <w:t xml:space="preserve">Notwithstanding the above, </w:t>
      </w:r>
      <w:r w:rsidR="005578C6" w:rsidRPr="008A7983">
        <w:rPr>
          <w:rFonts w:asciiTheme="minorHAnsi" w:hAnsiTheme="minorHAnsi" w:cstheme="minorHAnsi"/>
          <w:highlight w:val="yellow"/>
        </w:rPr>
        <w:t>[ORGANIZATION NAME</w:t>
      </w:r>
      <w:r w:rsidR="005578C6" w:rsidRPr="00AC504A">
        <w:rPr>
          <w:rFonts w:asciiTheme="minorHAnsi" w:hAnsiTheme="minorHAnsi" w:cstheme="minorHAnsi"/>
          <w:bCs/>
          <w:highlight w:val="yellow"/>
        </w:rPr>
        <w:t>]</w:t>
      </w:r>
      <w:r w:rsidR="005578C6">
        <w:rPr>
          <w:rFonts w:asciiTheme="minorHAnsi" w:eastAsia="Calibri" w:hAnsiTheme="minorHAnsi" w:cstheme="minorHAnsi"/>
          <w:lang w:bidi="en-US"/>
        </w:rPr>
        <w:t xml:space="preserve"> </w:t>
      </w:r>
      <w:r w:rsidRPr="006E7FC5">
        <w:rPr>
          <w:rFonts w:asciiTheme="minorHAnsi" w:eastAsia="Calibri" w:hAnsiTheme="minorHAnsi" w:cstheme="minorHAnsi"/>
          <w:lang w:eastAsia="x-none" w:bidi="en-US"/>
        </w:rPr>
        <w:t>and/or Independent Third Party may determine that an alleged incident is of such seriousness as to warrant the imposition of a Provisional Suspension of a Respondent pending completion of an investigation,</w:t>
      </w:r>
      <w:r w:rsidRPr="006E7FC5">
        <w:rPr>
          <w:rFonts w:asciiTheme="minorHAnsi" w:hAnsiTheme="minorHAnsi" w:cstheme="minorHAnsi"/>
        </w:rPr>
        <w:t xml:space="preserve"> </w:t>
      </w:r>
      <w:r w:rsidRPr="006E7FC5">
        <w:rPr>
          <w:rFonts w:asciiTheme="minorHAnsi" w:eastAsia="Calibri" w:hAnsiTheme="minorHAnsi" w:cstheme="minorHAnsi"/>
          <w:lang w:eastAsia="x-none" w:bidi="en-US"/>
        </w:rPr>
        <w:t xml:space="preserve">assessment and/investigation by the OSIC, criminal process, the hearing, or a decision of the External Discipline Panel. </w:t>
      </w:r>
    </w:p>
    <w:p w14:paraId="0C499F5A" w14:textId="43C0F887" w:rsidR="00AB20E5" w:rsidRPr="006E7FC5" w:rsidRDefault="00AB20E5">
      <w:pPr>
        <w:pStyle w:val="ListParagraph"/>
        <w:widowControl/>
        <w:numPr>
          <w:ilvl w:val="0"/>
          <w:numId w:val="25"/>
        </w:numPr>
        <w:rPr>
          <w:rFonts w:asciiTheme="minorHAnsi" w:eastAsia="Calibri" w:hAnsiTheme="minorHAnsi" w:cstheme="minorHAnsi"/>
          <w:b/>
          <w:u w:val="single"/>
          <w:lang w:bidi="en-US"/>
        </w:rPr>
      </w:pPr>
      <w:r w:rsidRPr="006E7FC5">
        <w:rPr>
          <w:rFonts w:asciiTheme="minorHAnsi" w:eastAsia="Calibri" w:hAnsiTheme="minorHAnsi" w:cstheme="minorHAnsi"/>
          <w:bCs/>
          <w:lang w:bidi="en-US"/>
        </w:rPr>
        <w:t xml:space="preserve">Any </w:t>
      </w:r>
      <w:r w:rsidRPr="006E7FC5">
        <w:rPr>
          <w:rFonts w:asciiTheme="minorHAnsi" w:eastAsia="Calibri" w:hAnsiTheme="minorHAnsi" w:cstheme="minorHAnsi"/>
          <w:lang w:eastAsia="x-none" w:bidi="en-US"/>
        </w:rPr>
        <w:t xml:space="preserve">Respondent against whom a Provisional Suspension or interim measure is imposed may make a request to the Independent Third Party or External Discipline Panel (if appointed) to have the Provisional Suspension or interim measure lifted. In such circumstances, </w:t>
      </w:r>
      <w:r w:rsidR="005578C6" w:rsidRPr="008A7983">
        <w:rPr>
          <w:rFonts w:asciiTheme="minorHAnsi" w:hAnsiTheme="minorHAnsi" w:cstheme="minorHAnsi"/>
          <w:highlight w:val="yellow"/>
        </w:rPr>
        <w:t>[ORGANIZATION NAME</w:t>
      </w:r>
      <w:r w:rsidR="005557D7" w:rsidRPr="004304A8">
        <w:rPr>
          <w:rFonts w:asciiTheme="minorHAnsi" w:eastAsia="Calibri" w:hAnsiTheme="minorHAnsi" w:cstheme="minorHAnsi"/>
          <w:highlight w:val="yellow"/>
          <w:lang w:bidi="en-US"/>
        </w:rPr>
        <w:t>]</w:t>
      </w:r>
      <w:r w:rsidR="005578C6">
        <w:rPr>
          <w:rFonts w:asciiTheme="minorHAnsi" w:eastAsia="Calibri" w:hAnsiTheme="minorHAnsi" w:cstheme="minorHAnsi"/>
          <w:lang w:bidi="en-US"/>
        </w:rPr>
        <w:t xml:space="preserve"> </w:t>
      </w:r>
      <w:r w:rsidRPr="006E7FC5">
        <w:rPr>
          <w:rFonts w:asciiTheme="minorHAnsi" w:eastAsia="Calibri" w:hAnsiTheme="minorHAnsi" w:cstheme="minorHAnsi"/>
          <w:lang w:eastAsia="x-none" w:bidi="en-US"/>
        </w:rPr>
        <w:t xml:space="preserve">shall be provided with an opportunity to make submissions, orally or in writing, regarding the Respondent’s request to have their Provisional Suspension lifted. Provisional Suspensions or interim measures shall only be lifted in circumstances where the Respondent establishes that it would be manifestly unfair to maintain the Provisional Suspension or interim measures against them. </w:t>
      </w:r>
    </w:p>
    <w:p w14:paraId="7F72EF6C" w14:textId="77777777" w:rsidR="00AB20E5" w:rsidRPr="006E7FC5" w:rsidRDefault="00AB20E5">
      <w:pPr>
        <w:pStyle w:val="ListParagraph"/>
        <w:widowControl/>
        <w:numPr>
          <w:ilvl w:val="0"/>
          <w:numId w:val="25"/>
        </w:numPr>
        <w:rPr>
          <w:rFonts w:asciiTheme="minorHAnsi" w:eastAsia="Calibri" w:hAnsiTheme="minorHAnsi" w:cstheme="minorHAnsi"/>
          <w:b/>
          <w:u w:val="single"/>
          <w:lang w:bidi="en-US"/>
        </w:rPr>
      </w:pPr>
      <w:r w:rsidRPr="006E7FC5">
        <w:rPr>
          <w:rFonts w:asciiTheme="minorHAnsi" w:eastAsia="Calibri" w:hAnsiTheme="minorHAnsi" w:cstheme="minorHAnsi"/>
          <w:lang w:eastAsia="x-none" w:bidi="en-US"/>
        </w:rPr>
        <w:t xml:space="preserve">Any decision not to lift a Provisional Suspension or interim measure shall not be subject to appeal. </w:t>
      </w:r>
    </w:p>
    <w:p w14:paraId="7757F71F" w14:textId="77777777" w:rsidR="00AB20E5" w:rsidRPr="006E7FC5" w:rsidRDefault="00AB20E5" w:rsidP="000D7511">
      <w:pPr>
        <w:rPr>
          <w:rFonts w:asciiTheme="minorHAnsi" w:eastAsia="Calibri" w:hAnsiTheme="minorHAnsi" w:cstheme="minorHAnsi"/>
          <w:b/>
          <w:sz w:val="22"/>
          <w:szCs w:val="22"/>
          <w:u w:val="single"/>
          <w:lang w:bidi="en-US"/>
        </w:rPr>
      </w:pPr>
    </w:p>
    <w:p w14:paraId="04B047E4" w14:textId="77777777" w:rsidR="00AB20E5" w:rsidRPr="006E7FC5" w:rsidRDefault="00AB20E5" w:rsidP="000D7511">
      <w:pPr>
        <w:rPr>
          <w:rFonts w:asciiTheme="minorHAnsi" w:eastAsia="Calibri" w:hAnsiTheme="minorHAnsi" w:cstheme="minorHAnsi"/>
          <w:b/>
          <w:sz w:val="22"/>
          <w:szCs w:val="22"/>
          <w:u w:val="single"/>
          <w:lang w:bidi="en-US"/>
        </w:rPr>
      </w:pPr>
      <w:r w:rsidRPr="006E7FC5">
        <w:rPr>
          <w:rFonts w:asciiTheme="minorHAnsi" w:eastAsia="Calibri" w:hAnsiTheme="minorHAnsi" w:cstheme="minorHAnsi"/>
          <w:b/>
          <w:sz w:val="22"/>
          <w:szCs w:val="22"/>
          <w:u w:val="single"/>
          <w:lang w:bidi="en-US"/>
        </w:rPr>
        <w:t>Procedural Steps</w:t>
      </w:r>
    </w:p>
    <w:p w14:paraId="79C2B165" w14:textId="77777777" w:rsidR="00AB20E5" w:rsidRPr="006E7FC5" w:rsidRDefault="00AB20E5" w:rsidP="000D7511">
      <w:pPr>
        <w:rPr>
          <w:rFonts w:asciiTheme="minorHAnsi" w:eastAsia="Calibri" w:hAnsiTheme="minorHAnsi" w:cstheme="minorHAnsi"/>
          <w:sz w:val="22"/>
          <w:szCs w:val="22"/>
          <w:lang w:bidi="en-US"/>
        </w:rPr>
      </w:pPr>
      <w:r w:rsidRPr="006E7FC5">
        <w:rPr>
          <w:rFonts w:asciiTheme="minorHAnsi" w:eastAsia="Calibri" w:hAnsiTheme="minorHAnsi" w:cstheme="minorHAnsi"/>
          <w:b/>
          <w:sz w:val="22"/>
          <w:szCs w:val="22"/>
          <w:lang w:bidi="en-US"/>
        </w:rPr>
        <w:t xml:space="preserve">PROCESS #1: </w:t>
      </w:r>
      <w:r w:rsidRPr="006E7FC5">
        <w:rPr>
          <w:rFonts w:asciiTheme="minorHAnsi" w:eastAsia="Calibri" w:hAnsiTheme="minorHAnsi" w:cstheme="minorHAnsi"/>
          <w:b/>
          <w:sz w:val="22"/>
          <w:szCs w:val="22"/>
          <w:lang w:bidi="en-US"/>
        </w:rPr>
        <w:tab/>
        <w:t>Handled by Internal Discipline Chair</w:t>
      </w:r>
    </w:p>
    <w:p w14:paraId="3D1C590B" w14:textId="77777777" w:rsidR="00AB20E5" w:rsidRPr="006E7FC5" w:rsidRDefault="00AB20E5" w:rsidP="000D7511">
      <w:pPr>
        <w:rPr>
          <w:rFonts w:asciiTheme="minorHAnsi" w:eastAsia="Calibri" w:hAnsiTheme="minorHAnsi" w:cstheme="minorHAnsi"/>
          <w:b/>
          <w:bCs/>
          <w:sz w:val="22"/>
          <w:szCs w:val="22"/>
          <w:lang w:bidi="en-US"/>
        </w:rPr>
      </w:pPr>
      <w:r w:rsidRPr="006E7FC5">
        <w:rPr>
          <w:rFonts w:asciiTheme="minorHAnsi" w:eastAsia="Calibri" w:hAnsiTheme="minorHAnsi" w:cstheme="minorHAnsi"/>
          <w:b/>
          <w:bCs/>
          <w:sz w:val="22"/>
          <w:szCs w:val="22"/>
          <w:lang w:bidi="en-US"/>
        </w:rPr>
        <w:t>Internal Discipline Chair</w:t>
      </w:r>
    </w:p>
    <w:p w14:paraId="0390BD76" w14:textId="3A5E001B" w:rsidR="00AB20E5" w:rsidRPr="006E7FC5" w:rsidRDefault="00AB20E5">
      <w:pPr>
        <w:numPr>
          <w:ilvl w:val="0"/>
          <w:numId w:val="25"/>
        </w:numPr>
        <w:rPr>
          <w:rFonts w:asciiTheme="minorHAnsi" w:eastAsia="Calibri" w:hAnsiTheme="minorHAnsi" w:cstheme="minorHAnsi"/>
          <w:sz w:val="22"/>
          <w:szCs w:val="22"/>
          <w:lang w:bidi="en-US"/>
        </w:rPr>
      </w:pPr>
      <w:bookmarkStart w:id="89" w:name="_Hlk42723971"/>
      <w:r w:rsidRPr="006E7FC5">
        <w:rPr>
          <w:rFonts w:asciiTheme="minorHAnsi" w:eastAsia="Calibri" w:hAnsiTheme="minorHAnsi" w:cstheme="minorHAnsi"/>
          <w:sz w:val="22"/>
          <w:szCs w:val="22"/>
          <w:lang w:bidi="en-US"/>
        </w:rPr>
        <w:t xml:space="preserve">Following the determination that the complaint or incident should be handled under Process #1, the </w:t>
      </w:r>
      <w:r w:rsidRPr="0090026E">
        <w:rPr>
          <w:rFonts w:asciiTheme="minorHAnsi" w:eastAsia="Calibri" w:hAnsiTheme="minorHAnsi" w:cstheme="minorHAnsi"/>
          <w:sz w:val="22"/>
          <w:szCs w:val="22"/>
          <w:lang w:bidi="en-US"/>
        </w:rPr>
        <w:t xml:space="preserve">Independent Third Party will </w:t>
      </w:r>
      <w:r w:rsidR="0090026E" w:rsidRPr="0090026E">
        <w:rPr>
          <w:rFonts w:asciiTheme="minorHAnsi" w:eastAsia="Calibri" w:hAnsiTheme="minorHAnsi" w:cstheme="minorHAnsi"/>
          <w:sz w:val="22"/>
          <w:szCs w:val="22"/>
          <w:lang w:bidi="en-US"/>
        </w:rPr>
        <w:t xml:space="preserve">ensure </w:t>
      </w:r>
      <w:r w:rsidRPr="0090026E">
        <w:rPr>
          <w:rFonts w:asciiTheme="minorHAnsi" w:eastAsia="Calibri" w:hAnsiTheme="minorHAnsi" w:cstheme="minorHAnsi"/>
          <w:sz w:val="22"/>
          <w:szCs w:val="22"/>
          <w:lang w:bidi="en-US"/>
        </w:rPr>
        <w:t>an Internal Discipline</w:t>
      </w:r>
      <w:r w:rsidRPr="006E7FC5">
        <w:rPr>
          <w:rFonts w:asciiTheme="minorHAnsi" w:eastAsia="Calibri" w:hAnsiTheme="minorHAnsi" w:cstheme="minorHAnsi"/>
          <w:sz w:val="22"/>
          <w:szCs w:val="22"/>
          <w:lang w:bidi="en-US"/>
        </w:rPr>
        <w:t xml:space="preserve"> Chair</w:t>
      </w:r>
      <w:r w:rsidRPr="006E7FC5">
        <w:rPr>
          <w:rStyle w:val="FootnoteReference"/>
          <w:rFonts w:asciiTheme="minorHAnsi" w:eastAsia="Calibri" w:hAnsiTheme="minorHAnsi" w:cstheme="minorHAnsi"/>
          <w:sz w:val="22"/>
          <w:szCs w:val="22"/>
          <w:lang w:bidi="en-US"/>
        </w:rPr>
        <w:footnoteReference w:id="6"/>
      </w:r>
      <w:r w:rsidRPr="006E7FC5">
        <w:rPr>
          <w:rFonts w:asciiTheme="minorHAnsi" w:eastAsia="Calibri" w:hAnsiTheme="minorHAnsi" w:cstheme="minorHAnsi"/>
          <w:sz w:val="22"/>
          <w:szCs w:val="22"/>
          <w:lang w:bidi="en-US"/>
        </w:rPr>
        <w:t xml:space="preserve"> </w:t>
      </w:r>
      <w:r w:rsidR="0090026E">
        <w:rPr>
          <w:rFonts w:asciiTheme="minorHAnsi" w:eastAsia="Calibri" w:hAnsiTheme="minorHAnsi" w:cstheme="minorHAnsi"/>
          <w:sz w:val="22"/>
          <w:szCs w:val="22"/>
          <w:lang w:bidi="en-US"/>
        </w:rPr>
        <w:t xml:space="preserve">is appointed </w:t>
      </w:r>
      <w:r w:rsidRPr="006E7FC5">
        <w:rPr>
          <w:rFonts w:asciiTheme="minorHAnsi" w:eastAsia="Calibri" w:hAnsiTheme="minorHAnsi" w:cstheme="minorHAnsi"/>
          <w:sz w:val="22"/>
          <w:szCs w:val="22"/>
          <w:lang w:bidi="en-US"/>
        </w:rPr>
        <w:t>who may</w:t>
      </w:r>
      <w:bookmarkEnd w:id="89"/>
      <w:r w:rsidRPr="006E7FC5">
        <w:rPr>
          <w:rFonts w:asciiTheme="minorHAnsi" w:eastAsia="Calibri" w:hAnsiTheme="minorHAnsi" w:cstheme="minorHAnsi"/>
          <w:sz w:val="22"/>
          <w:szCs w:val="22"/>
          <w:lang w:bidi="en-US"/>
        </w:rPr>
        <w:t>:</w:t>
      </w:r>
    </w:p>
    <w:p w14:paraId="62C10FC3" w14:textId="77777777" w:rsidR="00AB20E5" w:rsidRPr="006E7FC5" w:rsidRDefault="00AB20E5">
      <w:pPr>
        <w:numPr>
          <w:ilvl w:val="0"/>
          <w:numId w:val="27"/>
        </w:numPr>
        <w:rPr>
          <w:rFonts w:asciiTheme="minorHAnsi" w:eastAsia="Calibri" w:hAnsiTheme="minorHAnsi" w:cstheme="minorHAnsi"/>
          <w:sz w:val="22"/>
          <w:szCs w:val="22"/>
          <w:lang w:bidi="en-US"/>
        </w:rPr>
      </w:pPr>
      <w:bookmarkStart w:id="90" w:name="_Hlk43991612"/>
      <w:bookmarkStart w:id="91" w:name="_Hlk42723979"/>
      <w:r w:rsidRPr="006E7FC5">
        <w:rPr>
          <w:rFonts w:asciiTheme="minorHAnsi" w:eastAsia="Calibri" w:hAnsiTheme="minorHAnsi" w:cstheme="minorHAnsi"/>
          <w:sz w:val="22"/>
          <w:szCs w:val="22"/>
          <w:lang w:bidi="en-US"/>
        </w:rPr>
        <w:t>Propose alternative dispute resolution techniques, if appropriate; and/or</w:t>
      </w:r>
    </w:p>
    <w:bookmarkEnd w:id="90"/>
    <w:p w14:paraId="23869903" w14:textId="77777777" w:rsidR="00AB20E5" w:rsidRPr="006E7FC5" w:rsidRDefault="00AB20E5">
      <w:pPr>
        <w:numPr>
          <w:ilvl w:val="0"/>
          <w:numId w:val="27"/>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Ask the Complainant and the Respondent for either written or oral submissions regarding the complaint or incident. </w:t>
      </w:r>
      <w:r w:rsidRPr="006E7FC5">
        <w:rPr>
          <w:rFonts w:asciiTheme="minorHAnsi" w:hAnsiTheme="minorHAnsi" w:cstheme="minorHAnsi"/>
          <w:sz w:val="22"/>
          <w:szCs w:val="22"/>
        </w:rPr>
        <w:t>Both Parties shall also have the right to submit to the Internal Discipline Chair any relevant evidence, including, but not limited to witness statements, documentary evidence or evidence from other media (i.e., photos, screenshots, videos or other recordings). Each party shall have the right to receive the other party’s submissions and evidence, including the Complainant’s complaint. In the case of oral submissions, each party shall be present when such submissions are made</w:t>
      </w:r>
      <w:r w:rsidRPr="006E7FC5">
        <w:rPr>
          <w:rFonts w:asciiTheme="minorHAnsi" w:eastAsia="Calibri" w:hAnsiTheme="minorHAnsi" w:cstheme="minorHAnsi"/>
          <w:sz w:val="22"/>
          <w:szCs w:val="22"/>
          <w:lang w:bidi="en-US"/>
        </w:rPr>
        <w:t>; and/or</w:t>
      </w:r>
    </w:p>
    <w:p w14:paraId="7DA8D483" w14:textId="77777777" w:rsidR="00AB20E5" w:rsidRPr="006E7FC5" w:rsidRDefault="00AB20E5">
      <w:pPr>
        <w:numPr>
          <w:ilvl w:val="0"/>
          <w:numId w:val="27"/>
        </w:numPr>
        <w:rPr>
          <w:rFonts w:asciiTheme="minorHAnsi" w:eastAsia="Calibri" w:hAnsiTheme="minorHAnsi" w:cstheme="minorHAnsi"/>
          <w:sz w:val="22"/>
          <w:szCs w:val="22"/>
          <w:lang w:bidi="en-US"/>
        </w:rPr>
      </w:pPr>
      <w:r w:rsidRPr="006E7FC5">
        <w:rPr>
          <w:rFonts w:asciiTheme="minorHAnsi" w:hAnsiTheme="minorHAnsi" w:cstheme="minorHAnsi"/>
          <w:sz w:val="22"/>
          <w:szCs w:val="22"/>
        </w:rPr>
        <w:t>Following receipt of the Parties’ submissions, the Internal Discipline Chair may convene the Parties to a meeting, either in person or by way of video or teleconference in order to ask the Parties questions and to allow the Parties to ask questions of one another</w:t>
      </w:r>
      <w:bookmarkEnd w:id="91"/>
      <w:r w:rsidRPr="006E7FC5">
        <w:rPr>
          <w:rFonts w:asciiTheme="minorHAnsi" w:eastAsia="Calibri" w:hAnsiTheme="minorHAnsi" w:cstheme="minorHAnsi"/>
          <w:sz w:val="22"/>
          <w:szCs w:val="22"/>
          <w:lang w:bidi="en-US"/>
        </w:rPr>
        <w:t>.</w:t>
      </w:r>
    </w:p>
    <w:p w14:paraId="0376A51E" w14:textId="4DEA9D4B" w:rsidR="001F1A63" w:rsidRDefault="00AB20E5">
      <w:pPr>
        <w:numPr>
          <w:ilvl w:val="0"/>
          <w:numId w:val="25"/>
        </w:numPr>
        <w:rPr>
          <w:rFonts w:asciiTheme="minorHAnsi" w:eastAsia="Calibri" w:hAnsiTheme="minorHAnsi" w:cstheme="minorHAnsi"/>
          <w:sz w:val="22"/>
          <w:szCs w:val="22"/>
          <w:lang w:bidi="en-US"/>
        </w:rPr>
      </w:pPr>
      <w:bookmarkStart w:id="92" w:name="_Hlk42723988"/>
      <w:bookmarkStart w:id="93" w:name="_Hlk49536036"/>
      <w:r w:rsidRPr="006E7FC5">
        <w:rPr>
          <w:rFonts w:asciiTheme="minorHAnsi" w:hAnsiTheme="minorHAnsi" w:cstheme="minorHAnsi"/>
          <w:sz w:val="22"/>
          <w:szCs w:val="22"/>
        </w:rPr>
        <w:t xml:space="preserve">Following their review of the submissions and evidence related to the Complaint, the Internal Discipline Chair shall determine if any of the </w:t>
      </w:r>
      <w:r w:rsidR="004047F6">
        <w:rPr>
          <w:rFonts w:asciiTheme="minorHAnsi" w:hAnsiTheme="minorHAnsi" w:cstheme="minorHAnsi"/>
          <w:sz w:val="22"/>
          <w:szCs w:val="22"/>
        </w:rPr>
        <w:t xml:space="preserve">alleged </w:t>
      </w:r>
      <w:r w:rsidRPr="006E7FC5">
        <w:rPr>
          <w:rFonts w:asciiTheme="minorHAnsi" w:hAnsiTheme="minorHAnsi" w:cstheme="minorHAnsi"/>
          <w:sz w:val="22"/>
          <w:szCs w:val="22"/>
        </w:rPr>
        <w:t xml:space="preserve">incidents have occurred and, if so, </w:t>
      </w:r>
      <w:bookmarkEnd w:id="92"/>
      <w:r w:rsidRPr="006E7FC5">
        <w:rPr>
          <w:rFonts w:asciiTheme="minorHAnsi" w:eastAsia="Calibri" w:hAnsiTheme="minorHAnsi" w:cstheme="minorHAnsi"/>
          <w:sz w:val="22"/>
          <w:szCs w:val="22"/>
          <w:lang w:bidi="en-US"/>
        </w:rPr>
        <w:t xml:space="preserve">determine the appropriate sanction (see: </w:t>
      </w:r>
      <w:r w:rsidRPr="006E7FC5">
        <w:rPr>
          <w:rFonts w:asciiTheme="minorHAnsi" w:eastAsia="Calibri" w:hAnsiTheme="minorHAnsi" w:cstheme="minorHAnsi"/>
          <w:b/>
          <w:bCs/>
          <w:sz w:val="22"/>
          <w:szCs w:val="22"/>
          <w:lang w:bidi="en-US"/>
        </w:rPr>
        <w:t>Sanctions</w:t>
      </w:r>
      <w:bookmarkEnd w:id="93"/>
      <w:r w:rsidRPr="006E7FC5">
        <w:rPr>
          <w:rFonts w:asciiTheme="minorHAnsi" w:eastAsia="Calibri" w:hAnsiTheme="minorHAnsi" w:cstheme="minorHAnsi"/>
          <w:sz w:val="22"/>
          <w:szCs w:val="22"/>
          <w:lang w:bidi="en-US"/>
        </w:rPr>
        <w:t>).</w:t>
      </w:r>
      <w:r w:rsidRPr="006E7FC5">
        <w:rPr>
          <w:rFonts w:asciiTheme="minorHAnsi" w:hAnsiTheme="minorHAnsi" w:cstheme="minorHAnsi"/>
          <w:sz w:val="22"/>
          <w:szCs w:val="22"/>
        </w:rPr>
        <w:t xml:space="preserve"> If, after hearing the Parties and reviewing their submissions, the Internal Discipline Chair considers that none of the</w:t>
      </w:r>
      <w:r w:rsidR="004047F6">
        <w:rPr>
          <w:rFonts w:asciiTheme="minorHAnsi" w:hAnsiTheme="minorHAnsi" w:cstheme="minorHAnsi"/>
          <w:sz w:val="22"/>
          <w:szCs w:val="22"/>
        </w:rPr>
        <w:t xml:space="preserve"> alleged</w:t>
      </w:r>
      <w:r w:rsidRPr="006E7FC5">
        <w:rPr>
          <w:rFonts w:asciiTheme="minorHAnsi" w:hAnsiTheme="minorHAnsi" w:cstheme="minorHAnsi"/>
          <w:sz w:val="22"/>
          <w:szCs w:val="22"/>
        </w:rPr>
        <w:t xml:space="preserve"> incidents have occurred, they shall dismiss the Complaint.</w:t>
      </w:r>
      <w:bookmarkStart w:id="94" w:name="_Hlk49536044"/>
    </w:p>
    <w:p w14:paraId="49909C63" w14:textId="2CE25F81" w:rsidR="00AB20E5" w:rsidRPr="001F1A63" w:rsidRDefault="00AB20E5">
      <w:pPr>
        <w:numPr>
          <w:ilvl w:val="0"/>
          <w:numId w:val="25"/>
        </w:numPr>
        <w:rPr>
          <w:rFonts w:asciiTheme="minorHAnsi" w:eastAsia="Calibri" w:hAnsiTheme="minorHAnsi" w:cstheme="minorHAnsi"/>
          <w:sz w:val="22"/>
          <w:szCs w:val="22"/>
          <w:lang w:bidi="en-US"/>
        </w:rPr>
      </w:pPr>
      <w:r w:rsidRPr="001F1A63">
        <w:rPr>
          <w:rFonts w:asciiTheme="minorHAnsi" w:eastAsia="Calibri" w:hAnsiTheme="minorHAnsi" w:cstheme="minorHAnsi"/>
          <w:sz w:val="22"/>
          <w:szCs w:val="22"/>
          <w:lang w:bidi="en-US"/>
        </w:rPr>
        <w:t>The Internal Discipline Chair will inform the Parties of the decision, which shall be in writing and include reasons. The Internal Discipline Chair’s decision will take effect immediately</w:t>
      </w:r>
      <w:bookmarkEnd w:id="94"/>
      <w:r w:rsidRPr="001F1A63">
        <w:rPr>
          <w:rFonts w:asciiTheme="minorHAnsi" w:eastAsia="Calibri" w:hAnsiTheme="minorHAnsi" w:cstheme="minorHAnsi"/>
          <w:sz w:val="22"/>
          <w:szCs w:val="22"/>
          <w:lang w:bidi="en-US"/>
        </w:rPr>
        <w:t xml:space="preserve">, unless specified otherwise by the Internal Discipline Chair. </w:t>
      </w:r>
      <w:r w:rsidRPr="001F1A63">
        <w:rPr>
          <w:rFonts w:asciiTheme="minorHAnsi" w:hAnsiTheme="minorHAnsi" w:cstheme="minorHAnsi"/>
          <w:sz w:val="22"/>
          <w:szCs w:val="22"/>
        </w:rPr>
        <w:t xml:space="preserve"> Should the circumstances require a decision to be rendered immediately or within a short timeline, the Internal Discipline Chair may render a short, written decision, either orally or in writing, followed by a written reasoned decision. </w:t>
      </w:r>
    </w:p>
    <w:p w14:paraId="4BCC60D3" w14:textId="38AF1C9B"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hAnsiTheme="minorHAnsi" w:cstheme="minorHAnsi"/>
          <w:sz w:val="22"/>
          <w:szCs w:val="22"/>
        </w:rPr>
        <w:t>Any decision rendered by the Internal Discipline Chair shall be provided to and maintained in the records of</w:t>
      </w:r>
      <w:r w:rsidR="006A608F">
        <w:rPr>
          <w:rFonts w:asciiTheme="minorHAnsi" w:hAnsiTheme="minorHAnsi" w:cstheme="minorHAnsi"/>
          <w:sz w:val="22"/>
          <w:szCs w:val="22"/>
        </w:rPr>
        <w:t xml:space="preserve">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w:t>
      </w:r>
      <w:r w:rsidRPr="006E7FC5">
        <w:rPr>
          <w:rFonts w:asciiTheme="minorHAnsi" w:hAnsiTheme="minorHAnsi" w:cstheme="minorHAnsi"/>
          <w:sz w:val="22"/>
          <w:szCs w:val="22"/>
        </w:rPr>
        <w:t xml:space="preserve"> </w:t>
      </w:r>
      <w:r w:rsidR="00DC4E3C" w:rsidRPr="00184888">
        <w:rPr>
          <w:rFonts w:asciiTheme="minorHAnsi" w:eastAsia="Calibri" w:hAnsiTheme="minorHAnsi" w:cstheme="minorHAnsi"/>
          <w:sz w:val="22"/>
          <w:szCs w:val="22"/>
          <w:lang w:bidi="en-US"/>
        </w:rPr>
        <w:t>ALBERTA SAILING ASSOCIATION</w:t>
      </w:r>
      <w:r w:rsidRPr="006E7FC5">
        <w:rPr>
          <w:rFonts w:asciiTheme="minorHAnsi" w:hAnsiTheme="minorHAnsi" w:cstheme="minorHAnsi"/>
          <w:sz w:val="22"/>
          <w:szCs w:val="22"/>
        </w:rPr>
        <w:t xml:space="preserve">, and </w:t>
      </w:r>
      <w:r w:rsidR="004D7BBA">
        <w:rPr>
          <w:rFonts w:asciiTheme="minorHAnsi" w:hAnsiTheme="minorHAnsi" w:cstheme="minorHAnsi"/>
          <w:sz w:val="22"/>
          <w:szCs w:val="22"/>
        </w:rPr>
        <w:t>Sail Canada</w:t>
      </w:r>
      <w:r w:rsidRPr="006E7FC5">
        <w:rPr>
          <w:rFonts w:asciiTheme="minorHAnsi" w:hAnsiTheme="minorHAnsi" w:cstheme="minorHAnsi"/>
          <w:sz w:val="22"/>
          <w:szCs w:val="22"/>
        </w:rPr>
        <w:t xml:space="preserve"> as applicable. </w:t>
      </w:r>
      <w:r w:rsidRPr="006E7FC5">
        <w:rPr>
          <w:rFonts w:asciiTheme="minorHAnsi" w:hAnsiTheme="minorHAnsi" w:cstheme="minorHAnsi"/>
          <w:sz w:val="22"/>
          <w:szCs w:val="22"/>
        </w:rPr>
        <w:lastRenderedPageBreak/>
        <w:t xml:space="preserve">Decisions will be kept confidential by the parties and the aforementioned organizations and shall be retained and discarded in accordance with the relevant and applicable privacy legislation. </w:t>
      </w:r>
    </w:p>
    <w:p w14:paraId="7AAB56D7" w14:textId="77777777"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eastAsia="Calibri" w:hAnsiTheme="minorHAnsi" w:cstheme="minorHAnsi"/>
          <w:bCs/>
          <w:sz w:val="22"/>
          <w:szCs w:val="22"/>
          <w:lang w:bidi="en-US"/>
        </w:rPr>
        <w:t>In fulfilling its duties, the Internal Discipline Panel may obtain independent advice</w:t>
      </w:r>
      <w:r w:rsidRPr="006E7FC5">
        <w:rPr>
          <w:rFonts w:asciiTheme="minorHAnsi" w:hAnsiTheme="minorHAnsi" w:cstheme="minorHAnsi"/>
          <w:bCs/>
          <w:sz w:val="22"/>
          <w:szCs w:val="22"/>
          <w:lang w:eastAsia="x-none"/>
        </w:rPr>
        <w:t>.</w:t>
      </w:r>
    </w:p>
    <w:bookmarkEnd w:id="88"/>
    <w:p w14:paraId="1A2F6E4B" w14:textId="77777777" w:rsidR="00AB20E5" w:rsidRPr="006E7FC5" w:rsidRDefault="00AB20E5" w:rsidP="000D7511">
      <w:pPr>
        <w:rPr>
          <w:rFonts w:asciiTheme="minorHAnsi" w:eastAsia="Calibri" w:hAnsiTheme="minorHAnsi" w:cstheme="minorHAnsi"/>
          <w:b/>
          <w:bCs/>
          <w:sz w:val="22"/>
          <w:szCs w:val="22"/>
          <w:lang w:bidi="en-US"/>
        </w:rPr>
      </w:pPr>
    </w:p>
    <w:p w14:paraId="28A6F436" w14:textId="77777777" w:rsidR="00AB20E5" w:rsidRPr="006E7FC5" w:rsidRDefault="00AB20E5" w:rsidP="000D7511">
      <w:pPr>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 xml:space="preserve">PROCESS #2: </w:t>
      </w:r>
      <w:r w:rsidRPr="006E7FC5">
        <w:rPr>
          <w:rFonts w:asciiTheme="minorHAnsi" w:eastAsia="Calibri" w:hAnsiTheme="minorHAnsi" w:cstheme="minorHAnsi"/>
          <w:b/>
          <w:bCs/>
          <w:sz w:val="22"/>
          <w:szCs w:val="22"/>
          <w:lang w:bidi="en-US"/>
        </w:rPr>
        <w:tab/>
        <w:t>Handled by Independent Third Party and External Discipline Panel</w:t>
      </w:r>
    </w:p>
    <w:p w14:paraId="27F3819A" w14:textId="77777777" w:rsidR="00AB20E5" w:rsidRPr="006E7FC5" w:rsidRDefault="00AB20E5" w:rsidP="000D7511">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Independent Third Party</w:t>
      </w:r>
    </w:p>
    <w:p w14:paraId="2C228927" w14:textId="42B842FD" w:rsidR="00AB20E5" w:rsidRPr="00AE2593"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Following the determination that the complaint should be handled under Process #2, the Independent Third Party will</w:t>
      </w:r>
      <w:bookmarkStart w:id="95" w:name="_Hlk42724040"/>
      <w:r w:rsidR="00B62384">
        <w:rPr>
          <w:rFonts w:asciiTheme="minorHAnsi" w:eastAsia="Calibri" w:hAnsiTheme="minorHAnsi" w:cstheme="minorHAnsi"/>
          <w:sz w:val="22"/>
          <w:szCs w:val="22"/>
          <w:lang w:bidi="en-US"/>
        </w:rPr>
        <w:t xml:space="preserve"> p</w:t>
      </w:r>
      <w:r w:rsidRPr="00B62384">
        <w:rPr>
          <w:rFonts w:asciiTheme="minorHAnsi" w:eastAsia="Calibri" w:hAnsiTheme="minorHAnsi" w:cstheme="minorHAnsi"/>
          <w:sz w:val="22"/>
          <w:szCs w:val="22"/>
          <w:lang w:bidi="en-US"/>
        </w:rPr>
        <w:t>ropose the use of alternative dispute resolution methods, if appropriate</w:t>
      </w:r>
      <w:r w:rsidR="00AE2593">
        <w:rPr>
          <w:rFonts w:asciiTheme="minorHAnsi" w:eastAsia="Calibri" w:hAnsiTheme="minorHAnsi" w:cstheme="minorHAnsi"/>
          <w:sz w:val="22"/>
          <w:szCs w:val="22"/>
          <w:lang w:bidi="en-US"/>
        </w:rPr>
        <w:t xml:space="preserve">. </w:t>
      </w:r>
      <w:r w:rsidRPr="00AE2593">
        <w:rPr>
          <w:rFonts w:asciiTheme="minorHAnsi" w:hAnsiTheme="minorHAnsi" w:cstheme="minorHAnsi"/>
          <w:bCs/>
          <w:sz w:val="22"/>
          <w:szCs w:val="22"/>
          <w:lang w:eastAsia="x-none"/>
        </w:rPr>
        <w:t xml:space="preserve">If the dispute is not resolved using </w:t>
      </w:r>
      <w:r w:rsidRPr="00AE2593">
        <w:rPr>
          <w:rFonts w:asciiTheme="minorHAnsi" w:eastAsia="Calibri" w:hAnsiTheme="minorHAnsi" w:cstheme="minorHAnsi"/>
          <w:sz w:val="22"/>
          <w:szCs w:val="22"/>
          <w:lang w:bidi="en-US"/>
        </w:rPr>
        <w:t>alternative dispute resolution methods</w:t>
      </w:r>
      <w:r w:rsidRPr="00AE2593">
        <w:rPr>
          <w:rFonts w:asciiTheme="minorHAnsi" w:hAnsiTheme="minorHAnsi" w:cstheme="minorHAnsi"/>
          <w:bCs/>
          <w:sz w:val="22"/>
          <w:szCs w:val="22"/>
          <w:lang w:eastAsia="x-none"/>
        </w:rPr>
        <w:t xml:space="preserve">, the Independent Third Party will appoint an External Discipline Panel of one (1) person to hear the complaint. </w:t>
      </w:r>
      <w:bookmarkEnd w:id="95"/>
      <w:r w:rsidR="00AB3A99">
        <w:rPr>
          <w:rFonts w:asciiTheme="minorHAnsi" w:hAnsiTheme="minorHAnsi" w:cstheme="minorHAnsi"/>
          <w:bCs/>
          <w:sz w:val="22"/>
          <w:szCs w:val="22"/>
          <w:lang w:eastAsia="x-none"/>
        </w:rPr>
        <w:t xml:space="preserve">Thereafter, the Independent Third Party shall have the following responsibilities: </w:t>
      </w:r>
    </w:p>
    <w:p w14:paraId="43F4756F" w14:textId="77777777" w:rsidR="00AB20E5" w:rsidRPr="006E7FC5" w:rsidRDefault="00AB20E5">
      <w:pPr>
        <w:numPr>
          <w:ilvl w:val="1"/>
          <w:numId w:val="25"/>
        </w:numPr>
        <w:rPr>
          <w:rFonts w:asciiTheme="minorHAnsi" w:hAnsiTheme="minorHAnsi" w:cstheme="minorHAnsi"/>
          <w:bCs/>
          <w:sz w:val="22"/>
          <w:szCs w:val="22"/>
          <w:lang w:val="en-GB" w:eastAsia="x-none"/>
        </w:rPr>
      </w:pPr>
      <w:r w:rsidRPr="006E7FC5">
        <w:rPr>
          <w:rFonts w:asciiTheme="minorHAnsi" w:eastAsia="Calibri" w:hAnsiTheme="minorHAnsi" w:cstheme="minorHAnsi"/>
          <w:sz w:val="22"/>
          <w:szCs w:val="22"/>
          <w:lang w:val="en-GB" w:bidi="en-US"/>
        </w:rPr>
        <w:t>Coordinate all administrative aspects of the process and set reasonable timelines</w:t>
      </w:r>
    </w:p>
    <w:p w14:paraId="1449FC1E" w14:textId="00ECB0DC" w:rsidR="00AB20E5" w:rsidRPr="006E7FC5" w:rsidRDefault="00AB20E5">
      <w:pPr>
        <w:numPr>
          <w:ilvl w:val="1"/>
          <w:numId w:val="25"/>
        </w:numPr>
        <w:rPr>
          <w:rFonts w:asciiTheme="minorHAnsi" w:hAnsiTheme="minorHAnsi" w:cstheme="minorHAnsi"/>
          <w:sz w:val="22"/>
          <w:szCs w:val="22"/>
        </w:rPr>
      </w:pPr>
      <w:r w:rsidRPr="006E7FC5">
        <w:rPr>
          <w:rFonts w:asciiTheme="minorHAnsi" w:eastAsia="Calibri" w:hAnsiTheme="minorHAnsi" w:cstheme="minorHAnsi"/>
          <w:sz w:val="22"/>
          <w:szCs w:val="22"/>
          <w:lang w:val="en-GB" w:bidi="en-US"/>
        </w:rPr>
        <w:t xml:space="preserve">Provide administrative assistance and logistical support to the External Discipline Panel as required, </w:t>
      </w:r>
      <w:r w:rsidRPr="006E7FC5">
        <w:rPr>
          <w:rFonts w:asciiTheme="minorHAnsi" w:hAnsiTheme="minorHAnsi" w:cstheme="minorHAnsi"/>
          <w:sz w:val="22"/>
          <w:szCs w:val="22"/>
        </w:rPr>
        <w:t xml:space="preserve">including providing the </w:t>
      </w:r>
      <w:r w:rsidR="00822928">
        <w:rPr>
          <w:rFonts w:asciiTheme="minorHAnsi" w:hAnsiTheme="minorHAnsi" w:cstheme="minorHAnsi"/>
          <w:sz w:val="22"/>
          <w:szCs w:val="22"/>
        </w:rPr>
        <w:t>External D</w:t>
      </w:r>
      <w:r w:rsidRPr="006E7FC5">
        <w:rPr>
          <w:rFonts w:asciiTheme="minorHAnsi" w:hAnsiTheme="minorHAnsi" w:cstheme="minorHAnsi"/>
          <w:sz w:val="22"/>
          <w:szCs w:val="22"/>
        </w:rPr>
        <w:t xml:space="preserve">iscipline </w:t>
      </w:r>
      <w:r w:rsidR="00822928">
        <w:rPr>
          <w:rFonts w:asciiTheme="minorHAnsi" w:hAnsiTheme="minorHAnsi" w:cstheme="minorHAnsi"/>
          <w:sz w:val="22"/>
          <w:szCs w:val="22"/>
        </w:rPr>
        <w:t>P</w:t>
      </w:r>
      <w:r w:rsidRPr="006E7FC5">
        <w:rPr>
          <w:rFonts w:asciiTheme="minorHAnsi" w:hAnsiTheme="minorHAnsi" w:cstheme="minorHAnsi"/>
          <w:sz w:val="22"/>
          <w:szCs w:val="22"/>
        </w:rPr>
        <w:t xml:space="preserve">anel with any information related to previously imposed disciplinary sanctions against the Respondent(s) of the policies of Sail Canada, </w:t>
      </w:r>
      <w:r w:rsidR="00DC4E3C" w:rsidRPr="00184888">
        <w:rPr>
          <w:rFonts w:asciiTheme="minorHAnsi" w:eastAsia="Calibri" w:hAnsiTheme="minorHAnsi" w:cstheme="minorHAnsi"/>
          <w:sz w:val="22"/>
          <w:szCs w:val="22"/>
          <w:lang w:bidi="en-US"/>
        </w:rPr>
        <w:t>ALBERTA SAILING ASSOCIATION</w:t>
      </w:r>
      <w:r w:rsidR="000E4EFC">
        <w:rPr>
          <w:rFonts w:asciiTheme="minorHAnsi" w:eastAsia="Calibri" w:hAnsiTheme="minorHAnsi" w:cstheme="minorHAnsi"/>
          <w:sz w:val="22"/>
          <w:szCs w:val="22"/>
          <w:lang w:bidi="en-US"/>
        </w:rPr>
        <w:t xml:space="preserve">,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Pr="006E7FC5">
        <w:rPr>
          <w:rFonts w:asciiTheme="minorHAnsi" w:hAnsiTheme="minorHAnsi" w:cstheme="minorHAnsi"/>
          <w:sz w:val="22"/>
          <w:szCs w:val="22"/>
        </w:rPr>
        <w:t>or any other sport organization that had authority over the Respondent</w:t>
      </w:r>
    </w:p>
    <w:p w14:paraId="7559C7BD" w14:textId="77777777" w:rsidR="00AB20E5" w:rsidRPr="006E7FC5" w:rsidRDefault="00AB20E5">
      <w:pPr>
        <w:numPr>
          <w:ilvl w:val="1"/>
          <w:numId w:val="25"/>
        </w:numPr>
        <w:rPr>
          <w:rFonts w:asciiTheme="minorHAnsi" w:hAnsiTheme="minorHAnsi" w:cstheme="minorHAnsi"/>
          <w:bCs/>
          <w:sz w:val="22"/>
          <w:szCs w:val="22"/>
          <w:lang w:val="en-GB" w:eastAsia="x-none"/>
        </w:rPr>
      </w:pPr>
      <w:r w:rsidRPr="006E7FC5">
        <w:rPr>
          <w:rFonts w:asciiTheme="minorHAnsi" w:eastAsia="Calibri" w:hAnsiTheme="minorHAnsi" w:cstheme="minorHAnsi"/>
          <w:sz w:val="22"/>
          <w:szCs w:val="22"/>
          <w:lang w:val="en-GB" w:bidi="en-US"/>
        </w:rPr>
        <w:t>Provide any other service or support that may be necessary to ensure a fair and timely proceeding</w:t>
      </w:r>
    </w:p>
    <w:p w14:paraId="10508A62"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Independent Third Party will establish and adhere to timelines that ensure procedural fairness and that the matter is heard in a timely fashion.</w:t>
      </w:r>
    </w:p>
    <w:p w14:paraId="7CD99AA7" w14:textId="5623B519"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hAnsiTheme="minorHAnsi" w:cstheme="minorHAnsi"/>
          <w:bCs/>
          <w:sz w:val="22"/>
          <w:szCs w:val="22"/>
          <w:lang w:eastAsia="x-none"/>
        </w:rPr>
        <w:t xml:space="preserve">If warranted based on the </w:t>
      </w:r>
      <w:r w:rsidR="004219EE">
        <w:rPr>
          <w:rFonts w:asciiTheme="minorHAnsi" w:hAnsiTheme="minorHAnsi" w:cstheme="minorHAnsi"/>
          <w:bCs/>
          <w:sz w:val="22"/>
          <w:szCs w:val="22"/>
          <w:lang w:eastAsia="x-none"/>
        </w:rPr>
        <w:t xml:space="preserve">nature of the case, </w:t>
      </w:r>
      <w:r w:rsidRPr="006E7FC5">
        <w:rPr>
          <w:rFonts w:asciiTheme="minorHAnsi" w:hAnsiTheme="minorHAnsi" w:cstheme="minorHAnsi"/>
          <w:bCs/>
          <w:sz w:val="22"/>
          <w:szCs w:val="22"/>
          <w:lang w:eastAsia="x-none"/>
        </w:rPr>
        <w:t>the Independent Third Party</w:t>
      </w:r>
      <w:r w:rsidR="004219EE">
        <w:rPr>
          <w:rFonts w:asciiTheme="minorHAnsi" w:hAnsiTheme="minorHAnsi" w:cstheme="minorHAnsi"/>
          <w:bCs/>
          <w:sz w:val="22"/>
          <w:szCs w:val="22"/>
          <w:lang w:eastAsia="x-none"/>
        </w:rPr>
        <w:t xml:space="preserve"> may</w:t>
      </w:r>
      <w:r w:rsidR="00025BFC">
        <w:rPr>
          <w:rFonts w:asciiTheme="minorHAnsi" w:hAnsiTheme="minorHAnsi" w:cstheme="minorHAnsi"/>
          <w:bCs/>
          <w:sz w:val="22"/>
          <w:szCs w:val="22"/>
          <w:lang w:eastAsia="x-none"/>
        </w:rPr>
        <w:t>, in their</w:t>
      </w:r>
      <w:r w:rsidRPr="006E7FC5">
        <w:rPr>
          <w:rFonts w:asciiTheme="minorHAnsi" w:hAnsiTheme="minorHAnsi" w:cstheme="minorHAnsi"/>
          <w:bCs/>
          <w:sz w:val="22"/>
          <w:szCs w:val="22"/>
          <w:lang w:eastAsia="x-none"/>
        </w:rPr>
        <w:t xml:space="preserve"> sole discretion, </w:t>
      </w:r>
      <w:r w:rsidR="00025BFC">
        <w:rPr>
          <w:rFonts w:asciiTheme="minorHAnsi" w:hAnsiTheme="minorHAnsi" w:cstheme="minorHAnsi"/>
          <w:bCs/>
          <w:sz w:val="22"/>
          <w:szCs w:val="22"/>
          <w:lang w:eastAsia="x-none"/>
        </w:rPr>
        <w:t xml:space="preserve">appoint </w:t>
      </w:r>
      <w:r w:rsidRPr="006E7FC5">
        <w:rPr>
          <w:rFonts w:asciiTheme="minorHAnsi" w:hAnsiTheme="minorHAnsi" w:cstheme="minorHAnsi"/>
          <w:bCs/>
          <w:sz w:val="22"/>
          <w:szCs w:val="22"/>
          <w:lang w:eastAsia="x-none"/>
        </w:rPr>
        <w:t xml:space="preserve">an External Discipline Panel of three (3) people. When a three-person External Discipline Panel is appointed, the </w:t>
      </w:r>
      <w:bookmarkStart w:id="96" w:name="_Hlk42724070"/>
      <w:r w:rsidRPr="006E7FC5">
        <w:rPr>
          <w:rFonts w:asciiTheme="minorHAnsi" w:hAnsiTheme="minorHAnsi" w:cstheme="minorHAnsi"/>
          <w:bCs/>
          <w:sz w:val="22"/>
          <w:szCs w:val="22"/>
          <w:lang w:eastAsia="x-none"/>
        </w:rPr>
        <w:t>Independent Third Party will appoint one of the External Discipline Panel’s members to serve as the Chair</w:t>
      </w:r>
      <w:bookmarkEnd w:id="96"/>
      <w:r w:rsidRPr="006E7FC5">
        <w:rPr>
          <w:rFonts w:asciiTheme="minorHAnsi" w:hAnsiTheme="minorHAnsi" w:cstheme="minorHAnsi"/>
          <w:bCs/>
          <w:sz w:val="22"/>
          <w:szCs w:val="22"/>
          <w:lang w:val="x-none" w:eastAsia="x-none"/>
        </w:rPr>
        <w:t>.</w:t>
      </w:r>
    </w:p>
    <w:p w14:paraId="430EFCB1" w14:textId="77777777"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hAnsiTheme="minorHAnsi" w:cstheme="minorHAnsi"/>
          <w:bCs/>
          <w:sz w:val="22"/>
          <w:szCs w:val="22"/>
          <w:lang w:val="en-US" w:eastAsia="x-none"/>
        </w:rPr>
        <w:t xml:space="preserve">The </w:t>
      </w:r>
      <w:r w:rsidRPr="006E7FC5">
        <w:rPr>
          <w:rFonts w:asciiTheme="minorHAnsi" w:hAnsiTheme="minorHAnsi" w:cstheme="minorHAnsi"/>
          <w:bCs/>
          <w:sz w:val="22"/>
          <w:szCs w:val="22"/>
          <w:lang w:val="x-none" w:eastAsia="x-none"/>
        </w:rPr>
        <w:t>Independent Third Party</w:t>
      </w:r>
      <w:r w:rsidRPr="006E7FC5">
        <w:rPr>
          <w:rFonts w:asciiTheme="minorHAnsi" w:hAnsiTheme="minorHAnsi" w:cstheme="minorHAnsi"/>
          <w:bCs/>
          <w:sz w:val="22"/>
          <w:szCs w:val="22"/>
          <w:lang w:val="en-US" w:eastAsia="x-none"/>
        </w:rPr>
        <w:t>, in cooperation with the External Discipline Panel, will</w:t>
      </w:r>
      <w:r w:rsidRPr="006E7FC5">
        <w:rPr>
          <w:rFonts w:asciiTheme="minorHAnsi" w:hAnsiTheme="minorHAnsi" w:cstheme="minorHAnsi"/>
          <w:bCs/>
          <w:sz w:val="22"/>
          <w:szCs w:val="22"/>
          <w:lang w:val="x-none" w:eastAsia="x-none"/>
        </w:rPr>
        <w:t xml:space="preserve"> then decide the format under which the complaint will be heard. This decision may not be appealed. </w:t>
      </w:r>
      <w:r w:rsidRPr="006E7FC5">
        <w:rPr>
          <w:rFonts w:asciiTheme="minorHAnsi" w:hAnsiTheme="minorHAnsi" w:cstheme="minorHAnsi"/>
          <w:bCs/>
          <w:sz w:val="22"/>
          <w:szCs w:val="22"/>
          <w:lang w:val="en-US" w:eastAsia="x-none"/>
        </w:rPr>
        <w:t>T</w:t>
      </w:r>
      <w:r w:rsidRPr="006E7FC5">
        <w:rPr>
          <w:rFonts w:asciiTheme="minorHAnsi" w:hAnsiTheme="minorHAnsi" w:cstheme="minorHAnsi"/>
          <w:bCs/>
          <w:sz w:val="22"/>
          <w:szCs w:val="22"/>
          <w:lang w:val="en-GB" w:eastAsia="x-none"/>
        </w:rPr>
        <w:t xml:space="preserve">he format of the hearing may be an oral in-person hearing, an oral hearing by telephone or other communication medium, a hearing based on a review of documentary evidence submitted in advance of the hearing, or a combination of these methods. </w:t>
      </w:r>
    </w:p>
    <w:p w14:paraId="3100EE3D" w14:textId="5ADDFE40"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hAnsiTheme="minorHAnsi" w:cstheme="minorHAnsi"/>
          <w:bCs/>
          <w:sz w:val="22"/>
          <w:szCs w:val="22"/>
          <w:lang w:val="en-GB" w:eastAsia="x-none"/>
        </w:rPr>
        <w:t xml:space="preserve">The hearing will be governed by the procedures that the Independent Third Party and the External Discipline Panel deem appropriate for the circumstances. The following </w:t>
      </w:r>
      <w:r w:rsidR="003E5B8E">
        <w:rPr>
          <w:rFonts w:asciiTheme="minorHAnsi" w:hAnsiTheme="minorHAnsi" w:cstheme="minorHAnsi"/>
          <w:bCs/>
          <w:sz w:val="22"/>
          <w:szCs w:val="22"/>
          <w:lang w:val="en-GB" w:eastAsia="x-none"/>
        </w:rPr>
        <w:t>procedural direction</w:t>
      </w:r>
      <w:r w:rsidRPr="006E7FC5">
        <w:rPr>
          <w:rFonts w:asciiTheme="minorHAnsi" w:hAnsiTheme="minorHAnsi" w:cstheme="minorHAnsi"/>
          <w:bCs/>
          <w:sz w:val="22"/>
          <w:szCs w:val="22"/>
          <w:lang w:val="en-GB" w:eastAsia="x-none"/>
        </w:rPr>
        <w:t>s will apply:</w:t>
      </w:r>
    </w:p>
    <w:p w14:paraId="0BC06F22" w14:textId="0718498C" w:rsidR="00AB20E5" w:rsidRPr="006E7FC5" w:rsidRDefault="00AB20E5">
      <w:pPr>
        <w:numPr>
          <w:ilvl w:val="0"/>
          <w:numId w:val="23"/>
        </w:numPr>
        <w:tabs>
          <w:tab w:val="left" w:pos="-1440"/>
        </w:tabs>
        <w:ind w:left="1276"/>
        <w:rPr>
          <w:rFonts w:asciiTheme="minorHAnsi" w:eastAsia="Calibri" w:hAnsiTheme="minorHAnsi" w:cstheme="minorHAnsi"/>
          <w:sz w:val="22"/>
          <w:szCs w:val="22"/>
          <w:lang w:val="en-GB" w:bidi="en-US"/>
        </w:rPr>
      </w:pPr>
      <w:r w:rsidRPr="006E7FC5">
        <w:rPr>
          <w:rFonts w:asciiTheme="minorHAnsi" w:hAnsiTheme="minorHAnsi" w:cstheme="minorHAnsi"/>
          <w:sz w:val="22"/>
          <w:szCs w:val="22"/>
        </w:rPr>
        <w:t xml:space="preserve">The determination of procedures and timelines, as well as a hearing duration, </w:t>
      </w:r>
      <w:r w:rsidR="0009169B">
        <w:rPr>
          <w:rFonts w:asciiTheme="minorHAnsi" w:hAnsiTheme="minorHAnsi" w:cstheme="minorHAnsi"/>
          <w:sz w:val="22"/>
          <w:szCs w:val="22"/>
        </w:rPr>
        <w:t>shall be</w:t>
      </w:r>
      <w:r w:rsidRPr="006E7FC5">
        <w:rPr>
          <w:rFonts w:asciiTheme="minorHAnsi" w:hAnsiTheme="minorHAnsi" w:cstheme="minorHAnsi"/>
          <w:sz w:val="22"/>
          <w:szCs w:val="22"/>
        </w:rPr>
        <w:t xml:space="preserve"> as expedient and cost-efficient as possible in order to ensure that costs to the Parties and Sail Canada</w:t>
      </w:r>
      <w:r w:rsidR="00BB37E5">
        <w:rPr>
          <w:rFonts w:asciiTheme="minorHAnsi" w:hAnsiTheme="minorHAnsi" w:cstheme="minorHAnsi"/>
          <w:sz w:val="22"/>
          <w:szCs w:val="22"/>
        </w:rPr>
        <w:t xml:space="preserve">, </w:t>
      </w:r>
      <w:r w:rsidR="00DC4E3C" w:rsidRPr="00184888">
        <w:rPr>
          <w:rFonts w:asciiTheme="minorHAnsi" w:eastAsia="Calibri" w:hAnsiTheme="minorHAnsi" w:cstheme="minorHAnsi"/>
          <w:sz w:val="22"/>
          <w:szCs w:val="22"/>
          <w:lang w:bidi="en-US"/>
        </w:rPr>
        <w:t>ALBERTA SAILING ASSOCIATION</w:t>
      </w:r>
      <w:r w:rsidR="00BB37E5">
        <w:rPr>
          <w:rFonts w:asciiTheme="minorHAnsi" w:eastAsia="Calibri" w:hAnsiTheme="minorHAnsi" w:cstheme="minorHAnsi"/>
          <w:sz w:val="22"/>
          <w:szCs w:val="22"/>
          <w:lang w:bidi="en-US"/>
        </w:rPr>
        <w:t xml:space="preserve">, </w:t>
      </w:r>
      <w:r w:rsidRPr="006E7FC5">
        <w:rPr>
          <w:rFonts w:asciiTheme="minorHAnsi" w:hAnsiTheme="minorHAnsi" w:cstheme="minorHAnsi"/>
          <w:sz w:val="22"/>
          <w:szCs w:val="22"/>
        </w:rPr>
        <w:t xml:space="preserve">and/or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Pr="006E7FC5">
        <w:rPr>
          <w:rFonts w:asciiTheme="minorHAnsi" w:hAnsiTheme="minorHAnsi" w:cstheme="minorHAnsi"/>
          <w:sz w:val="22"/>
          <w:szCs w:val="22"/>
        </w:rPr>
        <w:t>are reasonable</w:t>
      </w:r>
    </w:p>
    <w:p w14:paraId="70741E13" w14:textId="77777777" w:rsidR="00AB20E5" w:rsidRPr="006E7FC5" w:rsidRDefault="00AB20E5">
      <w:pPr>
        <w:numPr>
          <w:ilvl w:val="0"/>
          <w:numId w:val="23"/>
        </w:numPr>
        <w:tabs>
          <w:tab w:val="left" w:pos="-1440"/>
        </w:tabs>
        <w:ind w:left="1276"/>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The Parties will be given appropriate notice of the day, time, and place of the hearing</w:t>
      </w:r>
    </w:p>
    <w:p w14:paraId="31B2BDFB" w14:textId="0B571BE6" w:rsidR="00AB20E5" w:rsidRPr="006E7FC5" w:rsidRDefault="00AB20E5">
      <w:pPr>
        <w:numPr>
          <w:ilvl w:val="0"/>
          <w:numId w:val="23"/>
        </w:numPr>
        <w:tabs>
          <w:tab w:val="left" w:pos="-1440"/>
        </w:tabs>
        <w:autoSpaceDE w:val="0"/>
        <w:autoSpaceDN w:val="0"/>
        <w:adjustRightInd w:val="0"/>
        <w:ind w:left="1276"/>
        <w:rPr>
          <w:rFonts w:asciiTheme="minorHAnsi" w:eastAsia="Calibri" w:hAnsiTheme="minorHAnsi" w:cstheme="minorHAnsi"/>
          <w:i/>
          <w:sz w:val="22"/>
          <w:szCs w:val="22"/>
          <w:lang w:val="en-GB" w:bidi="en-US"/>
        </w:rPr>
      </w:pPr>
      <w:r w:rsidRPr="006E7FC5">
        <w:rPr>
          <w:rFonts w:asciiTheme="minorHAnsi" w:eastAsia="Calibri" w:hAnsiTheme="minorHAnsi" w:cstheme="minorHAnsi"/>
          <w:sz w:val="22"/>
          <w:szCs w:val="22"/>
          <w:lang w:val="en-GB" w:bidi="en-US"/>
        </w:rPr>
        <w:t xml:space="preserve">Copies of any written documents which any of the Parties wishes to have the External Discipline Panel consider will be provided to all Parties, through the Independent Third Party, in advance of the hearing </w:t>
      </w:r>
      <w:r w:rsidR="005E73F5">
        <w:rPr>
          <w:rFonts w:asciiTheme="minorHAnsi" w:eastAsia="Calibri" w:hAnsiTheme="minorHAnsi" w:cstheme="minorHAnsi"/>
          <w:sz w:val="22"/>
          <w:szCs w:val="22"/>
          <w:lang w:val="en-GB" w:bidi="en-US"/>
        </w:rPr>
        <w:t>and in accordance with the timelines set by the Independent Third Party.</w:t>
      </w:r>
    </w:p>
    <w:p w14:paraId="312F226C" w14:textId="77777777" w:rsidR="00AB20E5" w:rsidRPr="006E7FC5" w:rsidRDefault="00AB20E5">
      <w:pPr>
        <w:numPr>
          <w:ilvl w:val="0"/>
          <w:numId w:val="23"/>
        </w:numPr>
        <w:autoSpaceDE w:val="0"/>
        <w:autoSpaceDN w:val="0"/>
        <w:adjustRightInd w:val="0"/>
        <w:ind w:left="1276"/>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Parties may engage a representative, advisor, translator, transcription services or legal counsel at their own expense</w:t>
      </w:r>
    </w:p>
    <w:p w14:paraId="784853B6" w14:textId="77777777" w:rsidR="00AB20E5" w:rsidRPr="006E7FC5" w:rsidRDefault="00AB20E5">
      <w:pPr>
        <w:numPr>
          <w:ilvl w:val="0"/>
          <w:numId w:val="23"/>
        </w:numPr>
        <w:tabs>
          <w:tab w:val="left" w:pos="-1440"/>
        </w:tabs>
        <w:ind w:left="1276"/>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The External Discipline Panel may request that any other individual participate and give evidence at the hearing</w:t>
      </w:r>
    </w:p>
    <w:p w14:paraId="09C05C17" w14:textId="30D6AA9B" w:rsidR="00AB20E5" w:rsidRPr="006E7FC5" w:rsidRDefault="00AB20E5">
      <w:pPr>
        <w:numPr>
          <w:ilvl w:val="0"/>
          <w:numId w:val="23"/>
        </w:numPr>
        <w:tabs>
          <w:tab w:val="left" w:pos="-1440"/>
        </w:tabs>
        <w:ind w:left="1276"/>
        <w:rPr>
          <w:rFonts w:asciiTheme="minorHAnsi" w:hAnsiTheme="minorHAnsi" w:cstheme="minorHAnsi"/>
          <w:sz w:val="22"/>
          <w:szCs w:val="22"/>
        </w:rPr>
      </w:pPr>
      <w:r w:rsidRPr="006E7FC5">
        <w:rPr>
          <w:rFonts w:asciiTheme="minorHAnsi" w:hAnsiTheme="minorHAnsi" w:cstheme="minorHAnsi"/>
          <w:sz w:val="22"/>
          <w:szCs w:val="22"/>
        </w:rPr>
        <w:lastRenderedPageBreak/>
        <w:t xml:space="preserve">If not a Party,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006A608F" w:rsidRPr="006E7FC5">
        <w:rPr>
          <w:rFonts w:asciiTheme="minorHAnsi" w:hAnsiTheme="minorHAnsi" w:cstheme="minorHAnsi"/>
          <w:sz w:val="22"/>
          <w:szCs w:val="22"/>
        </w:rPr>
        <w:t>and/or</w:t>
      </w:r>
      <w:r w:rsidR="00E13D1A">
        <w:rPr>
          <w:rFonts w:asciiTheme="minorHAnsi" w:eastAsia="Calibri" w:hAnsiTheme="minorHAnsi" w:cstheme="minorHAnsi"/>
          <w:sz w:val="22"/>
          <w:szCs w:val="22"/>
          <w:lang w:bidi="en-US"/>
        </w:rPr>
        <w:t xml:space="preserve"> </w:t>
      </w:r>
      <w:r w:rsidR="00DC4E3C" w:rsidRPr="00184888">
        <w:rPr>
          <w:rFonts w:asciiTheme="minorHAnsi" w:eastAsia="Calibri" w:hAnsiTheme="minorHAnsi" w:cstheme="minorHAnsi"/>
          <w:sz w:val="22"/>
          <w:szCs w:val="22"/>
          <w:lang w:bidi="en-US"/>
        </w:rPr>
        <w:t>ALBERTA SAILING ASSOCIATION</w:t>
      </w:r>
      <w:r w:rsidR="006A608F" w:rsidRPr="006E7FC5">
        <w:rPr>
          <w:rFonts w:asciiTheme="minorHAnsi" w:eastAsia="Calibri" w:hAnsiTheme="minorHAnsi" w:cstheme="minorHAnsi"/>
          <w:sz w:val="22"/>
          <w:szCs w:val="22"/>
          <w:lang w:bidi="en-US"/>
        </w:rPr>
        <w:t xml:space="preserve"> </w:t>
      </w:r>
      <w:r w:rsidR="006A608F">
        <w:rPr>
          <w:rFonts w:asciiTheme="minorHAnsi" w:hAnsiTheme="minorHAnsi" w:cstheme="minorHAnsi"/>
          <w:sz w:val="22"/>
          <w:szCs w:val="22"/>
        </w:rPr>
        <w:t>s</w:t>
      </w:r>
      <w:r w:rsidRPr="006E7FC5">
        <w:rPr>
          <w:rFonts w:asciiTheme="minorHAnsi" w:hAnsiTheme="minorHAnsi" w:cstheme="minorHAnsi"/>
          <w:sz w:val="22"/>
          <w:szCs w:val="22"/>
        </w:rPr>
        <w:t xml:space="preserve">hall be allowed to attend the hearing as an observer and will be provided with access to any documents submitted. With the permission of the </w:t>
      </w:r>
      <w:r w:rsidR="002B70F9">
        <w:rPr>
          <w:rFonts w:asciiTheme="minorHAnsi" w:hAnsiTheme="minorHAnsi" w:cstheme="minorHAnsi"/>
          <w:sz w:val="22"/>
          <w:szCs w:val="22"/>
        </w:rPr>
        <w:t>External D</w:t>
      </w:r>
      <w:r w:rsidRPr="006E7FC5">
        <w:rPr>
          <w:rFonts w:asciiTheme="minorHAnsi" w:hAnsiTheme="minorHAnsi" w:cstheme="minorHAnsi"/>
          <w:sz w:val="22"/>
          <w:szCs w:val="22"/>
        </w:rPr>
        <w:t xml:space="preserve">iscipline </w:t>
      </w:r>
      <w:r w:rsidR="002B70F9">
        <w:rPr>
          <w:rFonts w:asciiTheme="minorHAnsi" w:hAnsiTheme="minorHAnsi" w:cstheme="minorHAnsi"/>
          <w:sz w:val="22"/>
          <w:szCs w:val="22"/>
        </w:rPr>
        <w:t>P</w:t>
      </w:r>
      <w:r w:rsidRPr="006E7FC5">
        <w:rPr>
          <w:rFonts w:asciiTheme="minorHAnsi" w:hAnsiTheme="minorHAnsi" w:cstheme="minorHAnsi"/>
          <w:sz w:val="22"/>
          <w:szCs w:val="22"/>
        </w:rPr>
        <w:t xml:space="preserve">anel,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006A608F" w:rsidRPr="006E7FC5">
        <w:rPr>
          <w:rFonts w:asciiTheme="minorHAnsi" w:hAnsiTheme="minorHAnsi" w:cstheme="minorHAnsi"/>
          <w:sz w:val="22"/>
          <w:szCs w:val="22"/>
        </w:rPr>
        <w:t>and/or</w:t>
      </w:r>
      <w:r w:rsidR="00E13D1A">
        <w:rPr>
          <w:rFonts w:asciiTheme="minorHAnsi" w:eastAsia="Calibri" w:hAnsiTheme="minorHAnsi" w:cstheme="minorHAnsi"/>
          <w:sz w:val="22"/>
          <w:szCs w:val="22"/>
          <w:lang w:bidi="en-US"/>
        </w:rPr>
        <w:t xml:space="preserve"> </w:t>
      </w:r>
      <w:bookmarkStart w:id="97" w:name="_GoBack"/>
      <w:bookmarkEnd w:id="97"/>
      <w:r w:rsidR="00DC4E3C" w:rsidRPr="00184888">
        <w:rPr>
          <w:rFonts w:asciiTheme="minorHAnsi" w:eastAsia="Calibri" w:hAnsiTheme="minorHAnsi" w:cstheme="minorHAnsi"/>
          <w:sz w:val="22"/>
          <w:szCs w:val="22"/>
          <w:lang w:bidi="en-US"/>
        </w:rPr>
        <w:t>ALBERTA SAILING ASSOCIATION</w:t>
      </w:r>
      <w:r w:rsidR="006A608F" w:rsidRPr="006E7FC5">
        <w:rPr>
          <w:rFonts w:asciiTheme="minorHAnsi" w:eastAsia="Calibri" w:hAnsiTheme="minorHAnsi" w:cstheme="minorHAnsi"/>
          <w:sz w:val="22"/>
          <w:szCs w:val="22"/>
          <w:lang w:bidi="en-US"/>
        </w:rPr>
        <w:t xml:space="preserve"> </w:t>
      </w:r>
      <w:r w:rsidRPr="006E7FC5">
        <w:rPr>
          <w:rFonts w:asciiTheme="minorHAnsi" w:hAnsiTheme="minorHAnsi" w:cstheme="minorHAnsi"/>
          <w:sz w:val="22"/>
          <w:szCs w:val="22"/>
        </w:rPr>
        <w:t xml:space="preserve"> may make submissions at the hearing or may provide the discipline panel with clarifying information that may be required for the </w:t>
      </w:r>
      <w:r w:rsidR="0005384A">
        <w:rPr>
          <w:rFonts w:asciiTheme="minorHAnsi" w:hAnsiTheme="minorHAnsi" w:cstheme="minorHAnsi"/>
          <w:sz w:val="22"/>
          <w:szCs w:val="22"/>
        </w:rPr>
        <w:t>External Discipline P</w:t>
      </w:r>
      <w:r w:rsidR="00A8750F">
        <w:rPr>
          <w:rFonts w:asciiTheme="minorHAnsi" w:hAnsiTheme="minorHAnsi" w:cstheme="minorHAnsi"/>
          <w:sz w:val="22"/>
          <w:szCs w:val="22"/>
        </w:rPr>
        <w:t>a</w:t>
      </w:r>
      <w:r w:rsidRPr="006E7FC5">
        <w:rPr>
          <w:rFonts w:asciiTheme="minorHAnsi" w:hAnsiTheme="minorHAnsi" w:cstheme="minorHAnsi"/>
          <w:sz w:val="22"/>
          <w:szCs w:val="22"/>
        </w:rPr>
        <w:t>nel to render its decision</w:t>
      </w:r>
      <w:r w:rsidRPr="006E7FC5">
        <w:rPr>
          <w:rStyle w:val="FootnoteReference"/>
          <w:rFonts w:asciiTheme="minorHAnsi" w:eastAsia="Calibri" w:hAnsiTheme="minorHAnsi" w:cstheme="minorHAnsi"/>
          <w:sz w:val="22"/>
          <w:szCs w:val="22"/>
        </w:rPr>
        <w:footnoteReference w:id="7"/>
      </w:r>
    </w:p>
    <w:p w14:paraId="33999248" w14:textId="77777777" w:rsidR="00AB20E5" w:rsidRPr="006E7FC5" w:rsidRDefault="00AB20E5">
      <w:pPr>
        <w:numPr>
          <w:ilvl w:val="0"/>
          <w:numId w:val="23"/>
        </w:numPr>
        <w:tabs>
          <w:tab w:val="left" w:pos="-1440"/>
        </w:tabs>
        <w:ind w:left="1276"/>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bidi="en-US"/>
        </w:rPr>
        <w:t xml:space="preserve">The </w:t>
      </w:r>
      <w:r w:rsidRPr="006E7FC5">
        <w:rPr>
          <w:rFonts w:asciiTheme="minorHAnsi" w:eastAsia="Calibri" w:hAnsiTheme="minorHAnsi" w:cstheme="minorHAnsi"/>
          <w:sz w:val="22"/>
          <w:szCs w:val="22"/>
          <w:lang w:val="en-GB" w:bidi="en-US"/>
        </w:rPr>
        <w:t>External Discipline Panel</w:t>
      </w:r>
      <w:r w:rsidRPr="006E7FC5">
        <w:rPr>
          <w:rFonts w:asciiTheme="minorHAnsi" w:eastAsia="Calibri" w:hAnsiTheme="minorHAnsi" w:cstheme="minorHAnsi"/>
          <w:sz w:val="22"/>
          <w:szCs w:val="22"/>
          <w:lang w:bidi="en-US"/>
        </w:rPr>
        <w:t xml:space="preserve"> shall allow any evidence at the hearing filed by the parties and may exclude any evidence is unduly repetitious or otherwise an abuse of process. The External Discipline Panel shall otherwise apply relevant and applicable evidentiary rules in relation to the admissibility and weight given to evidence filed by the parties</w:t>
      </w:r>
    </w:p>
    <w:p w14:paraId="258DA947" w14:textId="77777777" w:rsidR="00AB20E5" w:rsidRPr="006E7FC5" w:rsidRDefault="00AB20E5">
      <w:pPr>
        <w:numPr>
          <w:ilvl w:val="0"/>
          <w:numId w:val="23"/>
        </w:numPr>
        <w:tabs>
          <w:tab w:val="left" w:pos="-1440"/>
        </w:tabs>
        <w:ind w:left="1276"/>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Nothing is admissible in evidence at a hearing that:</w:t>
      </w:r>
      <w:r w:rsidRPr="006E7FC5">
        <w:rPr>
          <w:rFonts w:asciiTheme="minorHAnsi" w:eastAsia="Calibri" w:hAnsiTheme="minorHAnsi" w:cstheme="minorHAnsi"/>
          <w:sz w:val="22"/>
          <w:szCs w:val="22"/>
          <w:lang w:val="en-GB" w:bidi="en-US"/>
        </w:rPr>
        <w:tab/>
      </w:r>
    </w:p>
    <w:p w14:paraId="46A3C975" w14:textId="77777777" w:rsidR="00AB20E5" w:rsidRPr="006E7FC5" w:rsidRDefault="00AB20E5">
      <w:pPr>
        <w:numPr>
          <w:ilvl w:val="2"/>
          <w:numId w:val="23"/>
        </w:numPr>
        <w:tabs>
          <w:tab w:val="left" w:pos="-1440"/>
        </w:tabs>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would be inadmissible in a court by reason of any privilege under the law of evidence; or</w:t>
      </w:r>
    </w:p>
    <w:p w14:paraId="14745DFB" w14:textId="77777777" w:rsidR="00AB20E5" w:rsidRPr="006E7FC5" w:rsidRDefault="00AB20E5">
      <w:pPr>
        <w:numPr>
          <w:ilvl w:val="2"/>
          <w:numId w:val="23"/>
        </w:numPr>
        <w:tabs>
          <w:tab w:val="left" w:pos="-1440"/>
        </w:tabs>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is inadmissible by any statute.</w:t>
      </w:r>
    </w:p>
    <w:p w14:paraId="4F461CCE" w14:textId="77777777" w:rsidR="00AB20E5" w:rsidRPr="006E7FC5" w:rsidRDefault="00AB20E5">
      <w:pPr>
        <w:numPr>
          <w:ilvl w:val="0"/>
          <w:numId w:val="23"/>
        </w:numPr>
        <w:ind w:left="1276"/>
        <w:rPr>
          <w:rFonts w:asciiTheme="minorHAnsi" w:eastAsia="Calibri" w:hAnsiTheme="minorHAnsi" w:cstheme="minorHAnsi"/>
          <w:sz w:val="22"/>
          <w:szCs w:val="22"/>
          <w:lang w:val="en-GB" w:bidi="en-US"/>
        </w:rPr>
      </w:pPr>
      <w:r w:rsidRPr="006E7FC5">
        <w:rPr>
          <w:rFonts w:asciiTheme="minorHAnsi" w:eastAsia="Calibri" w:hAnsiTheme="minorHAnsi" w:cstheme="minorHAnsi"/>
          <w:sz w:val="22"/>
          <w:szCs w:val="22"/>
          <w:lang w:val="en-GB" w:bidi="en-US"/>
        </w:rPr>
        <w:t>The decision will be by a majority vote of the External Discipline Panel, when the Panel consists of three people</w:t>
      </w:r>
    </w:p>
    <w:p w14:paraId="4FCBF4A2"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If the Respondent acknowledges the facts of the incident, the Respondent may waive the hearing, in which case the External Discipline Panel will determine the appropriate sanction. The External Discipline Panel may still hold a hearing for the purpose of determining an appropriate sanction. </w:t>
      </w:r>
    </w:p>
    <w:p w14:paraId="5E74D6F9" w14:textId="2DDD6F0E"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hAnsiTheme="minorHAnsi" w:cstheme="minorHAnsi"/>
          <w:bCs/>
          <w:sz w:val="22"/>
          <w:szCs w:val="22"/>
          <w:lang w:eastAsia="x-none"/>
        </w:rPr>
        <w:t>T</w:t>
      </w:r>
      <w:r w:rsidRPr="006E7FC5">
        <w:rPr>
          <w:rFonts w:asciiTheme="minorHAnsi" w:hAnsiTheme="minorHAnsi" w:cstheme="minorHAnsi"/>
          <w:bCs/>
          <w:sz w:val="22"/>
          <w:szCs w:val="22"/>
          <w:lang w:val="x-none" w:eastAsia="x-none"/>
        </w:rPr>
        <w:t xml:space="preserve">he </w:t>
      </w:r>
      <w:r w:rsidRPr="006E7FC5">
        <w:rPr>
          <w:rFonts w:asciiTheme="minorHAnsi" w:hAnsiTheme="minorHAnsi" w:cstheme="minorHAnsi"/>
          <w:bCs/>
          <w:sz w:val="22"/>
          <w:szCs w:val="22"/>
          <w:lang w:eastAsia="x-none"/>
        </w:rPr>
        <w:t>process</w:t>
      </w:r>
      <w:r w:rsidRPr="006E7FC5">
        <w:rPr>
          <w:rFonts w:asciiTheme="minorHAnsi" w:hAnsiTheme="minorHAnsi" w:cstheme="minorHAnsi"/>
          <w:bCs/>
          <w:sz w:val="22"/>
          <w:szCs w:val="22"/>
          <w:lang w:val="x-none" w:eastAsia="x-none"/>
        </w:rPr>
        <w:t xml:space="preserve"> will proceed </w:t>
      </w:r>
      <w:r w:rsidRPr="006E7FC5">
        <w:rPr>
          <w:rFonts w:asciiTheme="minorHAnsi" w:hAnsiTheme="minorHAnsi" w:cstheme="minorHAnsi"/>
          <w:bCs/>
          <w:sz w:val="22"/>
          <w:szCs w:val="22"/>
          <w:lang w:eastAsia="x-none"/>
        </w:rPr>
        <w:t xml:space="preserve">if </w:t>
      </w:r>
      <w:r w:rsidRPr="006E7FC5">
        <w:rPr>
          <w:rFonts w:asciiTheme="minorHAnsi" w:hAnsiTheme="minorHAnsi" w:cstheme="minorHAnsi"/>
          <w:bCs/>
          <w:sz w:val="22"/>
          <w:szCs w:val="22"/>
          <w:lang w:val="x-none" w:eastAsia="x-none"/>
        </w:rPr>
        <w:t>a Party chooses not to participate in the hearing.</w:t>
      </w:r>
    </w:p>
    <w:p w14:paraId="4367EC6B" w14:textId="77777777" w:rsidR="00AB20E5" w:rsidRPr="006E7FC5" w:rsidRDefault="00AB20E5">
      <w:pPr>
        <w:widowControl w:val="0"/>
        <w:numPr>
          <w:ilvl w:val="0"/>
          <w:numId w:val="25"/>
        </w:numPr>
        <w:pBdr>
          <w:top w:val="nil"/>
          <w:left w:val="nil"/>
          <w:bottom w:val="nil"/>
          <w:right w:val="nil"/>
          <w:between w:val="nil"/>
        </w:pBdr>
        <w:rPr>
          <w:rFonts w:asciiTheme="minorHAnsi" w:hAnsiTheme="minorHAnsi" w:cstheme="minorHAnsi"/>
          <w:sz w:val="22"/>
          <w:szCs w:val="22"/>
        </w:rPr>
      </w:pPr>
      <w:r w:rsidRPr="006E7FC5">
        <w:rPr>
          <w:rFonts w:asciiTheme="minorHAnsi" w:hAnsiTheme="minorHAnsi" w:cstheme="minorHAnsi"/>
          <w:sz w:val="22"/>
          <w:szCs w:val="22"/>
        </w:rPr>
        <w:t xml:space="preserve">If a decision may affect another Party to the extent that the other Party would have recourse to a complaint or an appeal in their own right, that Party will become a Party to the complaint, shall be permitted to participate in the proceedings as determined by the External Discipline Panel, and will be bound by the decision. </w:t>
      </w:r>
    </w:p>
    <w:p w14:paraId="04E5962C" w14:textId="77777777" w:rsidR="00AB20E5" w:rsidRPr="006E7FC5" w:rsidRDefault="00AB20E5">
      <w:pPr>
        <w:numPr>
          <w:ilvl w:val="0"/>
          <w:numId w:val="25"/>
        </w:numPr>
        <w:rPr>
          <w:rFonts w:asciiTheme="minorHAnsi" w:hAnsiTheme="minorHAnsi" w:cstheme="minorHAnsi"/>
          <w:bCs/>
          <w:sz w:val="22"/>
          <w:szCs w:val="22"/>
          <w:lang w:val="en-GB" w:eastAsia="x-none"/>
        </w:rPr>
      </w:pPr>
      <w:r w:rsidRPr="006E7FC5">
        <w:rPr>
          <w:rFonts w:asciiTheme="minorHAnsi" w:eastAsia="Calibri" w:hAnsiTheme="minorHAnsi" w:cstheme="minorHAnsi"/>
          <w:bCs/>
          <w:sz w:val="22"/>
          <w:szCs w:val="22"/>
          <w:lang w:bidi="en-US"/>
        </w:rPr>
        <w:t>In fulfilling its duties, the External Discipline Panel may obtain independent advice</w:t>
      </w:r>
      <w:r w:rsidRPr="006E7FC5">
        <w:rPr>
          <w:rFonts w:asciiTheme="minorHAnsi" w:hAnsiTheme="minorHAnsi" w:cstheme="minorHAnsi"/>
          <w:bCs/>
          <w:sz w:val="22"/>
          <w:szCs w:val="22"/>
          <w:lang w:eastAsia="x-none"/>
        </w:rPr>
        <w:t>.</w:t>
      </w:r>
    </w:p>
    <w:p w14:paraId="76BECC87" w14:textId="77777777" w:rsidR="00AB20E5" w:rsidRPr="006E7FC5" w:rsidRDefault="00AB20E5" w:rsidP="000D7511">
      <w:pPr>
        <w:rPr>
          <w:rFonts w:asciiTheme="minorHAnsi" w:eastAsia="Calibri" w:hAnsiTheme="minorHAnsi" w:cstheme="minorHAnsi"/>
          <w:b/>
          <w:bCs/>
          <w:sz w:val="22"/>
          <w:szCs w:val="22"/>
          <w:u w:val="single"/>
          <w:lang w:bidi="en-US"/>
        </w:rPr>
      </w:pPr>
    </w:p>
    <w:p w14:paraId="10B9603D" w14:textId="77777777" w:rsidR="00AB20E5" w:rsidRPr="006E7FC5" w:rsidRDefault="00AB20E5" w:rsidP="000D7511">
      <w:pPr>
        <w:rPr>
          <w:rFonts w:asciiTheme="minorHAnsi" w:eastAsia="Calibri" w:hAnsiTheme="minorHAnsi" w:cstheme="minorHAnsi"/>
          <w:b/>
          <w:sz w:val="22"/>
          <w:szCs w:val="22"/>
          <w:u w:val="single"/>
          <w:lang w:bidi="en-US"/>
        </w:rPr>
      </w:pPr>
      <w:r w:rsidRPr="006E7FC5">
        <w:rPr>
          <w:rFonts w:asciiTheme="minorHAnsi" w:eastAsia="Calibri" w:hAnsiTheme="minorHAnsi" w:cstheme="minorHAnsi"/>
          <w:b/>
          <w:bCs/>
          <w:sz w:val="22"/>
          <w:szCs w:val="22"/>
          <w:u w:val="single"/>
          <w:lang w:bidi="en-US"/>
        </w:rPr>
        <w:t>DECISION</w:t>
      </w:r>
    </w:p>
    <w:p w14:paraId="32ADCE1E"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After hearing the matter, the External Discipline Panel will determine whether an infraction has occurred and, if so, the sanctions to be imposed. </w:t>
      </w:r>
      <w:r w:rsidRPr="006E7FC5">
        <w:rPr>
          <w:rFonts w:asciiTheme="minorHAnsi" w:hAnsiTheme="minorHAnsi" w:cstheme="minorHAnsi"/>
          <w:sz w:val="22"/>
          <w:szCs w:val="22"/>
        </w:rPr>
        <w:t xml:space="preserve">If the External Discipline Panel considers that an infraction has not occurred, the Reported complaint will be dismissed. </w:t>
      </w:r>
    </w:p>
    <w:p w14:paraId="50C91317" w14:textId="1218E575"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Within fourteen (14) days of the hearing’s conclusion, the External Discipline Panel's written decision, with reasons, will be distributed to all parties by the Independent Third Party, including </w:t>
      </w:r>
      <w:r w:rsidR="00CD041F">
        <w:rPr>
          <w:rFonts w:asciiTheme="minorHAnsi" w:eastAsia="Calibri" w:hAnsiTheme="minorHAnsi" w:cstheme="minorHAnsi"/>
          <w:sz w:val="22"/>
          <w:szCs w:val="22"/>
          <w:lang w:bidi="en-US"/>
        </w:rPr>
        <w:t>and</w:t>
      </w:r>
      <w:r w:rsidR="00F82932">
        <w:rPr>
          <w:rFonts w:asciiTheme="minorHAnsi" w:eastAsia="Calibri" w:hAnsiTheme="minorHAnsi" w:cstheme="minorHAnsi"/>
          <w:sz w:val="22"/>
          <w:szCs w:val="22"/>
          <w:lang w:bidi="en-US"/>
        </w:rPr>
        <w:t>,</w:t>
      </w:r>
      <w:r w:rsidR="00CD041F">
        <w:rPr>
          <w:rFonts w:asciiTheme="minorHAnsi" w:eastAsia="Calibri" w:hAnsiTheme="minorHAnsi" w:cstheme="minorHAnsi"/>
          <w:sz w:val="22"/>
          <w:szCs w:val="22"/>
          <w:lang w:bidi="en-US"/>
        </w:rPr>
        <w:t xml:space="preserve">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006A608F" w:rsidRPr="006E7FC5">
        <w:rPr>
          <w:rFonts w:asciiTheme="minorHAnsi" w:hAnsiTheme="minorHAnsi" w:cstheme="minorHAnsi"/>
          <w:sz w:val="22"/>
          <w:szCs w:val="22"/>
        </w:rPr>
        <w:t>an</w:t>
      </w:r>
      <w:r w:rsidR="006A608F">
        <w:rPr>
          <w:rFonts w:asciiTheme="minorHAnsi" w:hAnsiTheme="minorHAnsi" w:cstheme="minorHAnsi"/>
          <w:sz w:val="22"/>
          <w:szCs w:val="22"/>
        </w:rPr>
        <w:t xml:space="preserve">d </w:t>
      </w:r>
      <w:r w:rsidR="004B2306">
        <w:rPr>
          <w:rFonts w:asciiTheme="minorHAnsi" w:eastAsia="Calibri" w:hAnsiTheme="minorHAnsi" w:cstheme="minorHAnsi"/>
          <w:sz w:val="22"/>
          <w:szCs w:val="22"/>
          <w:lang w:bidi="en-US"/>
        </w:rPr>
        <w:t>if applicable</w:t>
      </w:r>
      <w:r w:rsidR="00F82932">
        <w:rPr>
          <w:rFonts w:asciiTheme="minorHAnsi" w:eastAsia="Calibri" w:hAnsiTheme="minorHAnsi" w:cstheme="minorHAnsi"/>
          <w:sz w:val="22"/>
          <w:szCs w:val="22"/>
          <w:lang w:bidi="en-US"/>
        </w:rPr>
        <w:t>,</w:t>
      </w:r>
      <w:r w:rsidR="004B2306">
        <w:rPr>
          <w:rFonts w:asciiTheme="minorHAnsi" w:eastAsia="Calibri" w:hAnsiTheme="minorHAnsi" w:cstheme="minorHAnsi"/>
          <w:sz w:val="22"/>
          <w:szCs w:val="22"/>
          <w:lang w:bidi="en-US"/>
        </w:rPr>
        <w:t xml:space="preserve"> </w:t>
      </w:r>
      <w:r w:rsidR="00615F10" w:rsidRPr="006E7FC5">
        <w:rPr>
          <w:rFonts w:asciiTheme="minorHAnsi" w:eastAsia="Calibri" w:hAnsiTheme="minorHAnsi" w:cstheme="minorHAnsi"/>
          <w:sz w:val="22"/>
          <w:szCs w:val="22"/>
          <w:lang w:bidi="en-US"/>
        </w:rPr>
        <w:t>Sail Canada</w:t>
      </w:r>
      <w:r w:rsidR="00615F10">
        <w:rPr>
          <w:rFonts w:asciiTheme="minorHAnsi" w:eastAsia="Calibri" w:hAnsiTheme="minorHAnsi" w:cstheme="minorHAnsi"/>
          <w:sz w:val="22"/>
          <w:szCs w:val="22"/>
          <w:lang w:bidi="en-US"/>
        </w:rPr>
        <w:t xml:space="preserve"> </w:t>
      </w:r>
      <w:r w:rsidR="003D1A14">
        <w:rPr>
          <w:rFonts w:asciiTheme="minorHAnsi" w:eastAsia="Calibri" w:hAnsiTheme="minorHAnsi" w:cstheme="minorHAnsi"/>
          <w:sz w:val="22"/>
          <w:szCs w:val="22"/>
          <w:lang w:bidi="en-US"/>
        </w:rPr>
        <w:t xml:space="preserve">and </w:t>
      </w:r>
      <w:r w:rsidR="00DC4E3C" w:rsidRPr="00184888">
        <w:rPr>
          <w:rFonts w:asciiTheme="minorHAnsi" w:eastAsia="Calibri" w:hAnsiTheme="minorHAnsi" w:cstheme="minorHAnsi"/>
          <w:sz w:val="22"/>
          <w:szCs w:val="22"/>
          <w:lang w:bidi="en-US"/>
        </w:rPr>
        <w:t>ALBERTA SAILING ASSOCIATION</w:t>
      </w:r>
      <w:r w:rsidR="0074698C" w:rsidRPr="00184888">
        <w:rPr>
          <w:rFonts w:asciiTheme="minorHAnsi" w:eastAsia="Calibri" w:hAnsiTheme="minorHAnsi" w:cstheme="minorHAnsi"/>
          <w:sz w:val="22"/>
          <w:szCs w:val="22"/>
          <w:lang w:bidi="en-US"/>
        </w:rPr>
        <w:t>.</w:t>
      </w:r>
    </w:p>
    <w:p w14:paraId="4CEE2A0E"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In extraordinary circumstances, the External Discipline Panel may first issue a verbal or summary decision soon after the hearing’s conclusion, with the full written decision to be issued before the end of the fourteen (14) day period. </w:t>
      </w:r>
    </w:p>
    <w:p w14:paraId="67D0269D" w14:textId="374E17AC"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External Discipline Panel’s decision will come into effect as of the date that it is rendered, unless decided otherwise by the External Discipline Panel. The External Discipline Panel’s decision will apply automatically to</w:t>
      </w:r>
      <w:r w:rsidR="003D1A14">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Sail Canada and all of its Member Organizations.</w:t>
      </w:r>
    </w:p>
    <w:p w14:paraId="37663279" w14:textId="6486BF9A"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lastRenderedPageBreak/>
        <w:t xml:space="preserve">Unless the matter involves a Vulnerable Individual, once the appeal deadline in the </w:t>
      </w:r>
      <w:r w:rsidRPr="006E7FC5">
        <w:rPr>
          <w:rFonts w:asciiTheme="minorHAnsi" w:eastAsia="Calibri" w:hAnsiTheme="minorHAnsi" w:cstheme="minorHAnsi"/>
          <w:i/>
          <w:iCs/>
          <w:sz w:val="22"/>
          <w:szCs w:val="22"/>
          <w:lang w:bidi="en-US"/>
        </w:rPr>
        <w:t>Appeal Policy</w:t>
      </w:r>
      <w:r w:rsidRPr="006E7FC5">
        <w:rPr>
          <w:rFonts w:asciiTheme="minorHAnsi" w:eastAsia="Calibri" w:hAnsiTheme="minorHAnsi" w:cstheme="minorHAnsi"/>
          <w:sz w:val="22"/>
          <w:szCs w:val="22"/>
          <w:lang w:bidi="en-US"/>
        </w:rPr>
        <w:t xml:space="preserve"> has expired, Sail Canada</w:t>
      </w:r>
      <w:r w:rsidR="00FC5165">
        <w:rPr>
          <w:rFonts w:asciiTheme="minorHAnsi" w:eastAsia="Calibri" w:hAnsiTheme="minorHAnsi" w:cstheme="minorHAnsi"/>
          <w:sz w:val="22"/>
          <w:szCs w:val="22"/>
          <w:lang w:bidi="en-US"/>
        </w:rPr>
        <w:t xml:space="preserve">, </w:t>
      </w:r>
      <w:r w:rsidR="00DC4E3C" w:rsidRPr="00184888">
        <w:rPr>
          <w:rFonts w:asciiTheme="minorHAnsi" w:eastAsia="Calibri" w:hAnsiTheme="minorHAnsi" w:cstheme="minorHAnsi"/>
          <w:sz w:val="22"/>
          <w:szCs w:val="22"/>
          <w:lang w:bidi="en-US"/>
        </w:rPr>
        <w:t>ALBERTA SAILING ASSOCIATION</w:t>
      </w:r>
      <w:r w:rsidR="00FC5165">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 xml:space="preserve"> or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006A608F">
        <w:rPr>
          <w:rFonts w:asciiTheme="minorHAnsi" w:hAnsiTheme="minorHAnsi" w:cstheme="minorHAnsi"/>
          <w:sz w:val="22"/>
          <w:szCs w:val="22"/>
        </w:rPr>
        <w:t>sh</w:t>
      </w:r>
      <w:r w:rsidRPr="006E7FC5">
        <w:rPr>
          <w:rFonts w:asciiTheme="minorHAnsi" w:eastAsia="Calibri" w:hAnsiTheme="minorHAnsi" w:cstheme="minorHAnsi"/>
          <w:sz w:val="22"/>
          <w:szCs w:val="22"/>
          <w:lang w:bidi="en-US"/>
        </w:rPr>
        <w:t xml:space="preserve">all publish on their website the outcome of the case, the provision(s) of the relevant policies that have been violated, the name(s) of the Individual(s) involved and the sanction(s) imposed, if any. If the matter is appealed, the publication provisions in the </w:t>
      </w:r>
      <w:r w:rsidRPr="006E7FC5">
        <w:rPr>
          <w:rFonts w:asciiTheme="minorHAnsi" w:eastAsia="Calibri" w:hAnsiTheme="minorHAnsi" w:cstheme="minorHAnsi"/>
          <w:i/>
          <w:iCs/>
          <w:sz w:val="22"/>
          <w:szCs w:val="22"/>
          <w:lang w:bidi="en-US"/>
        </w:rPr>
        <w:t>Appeal Policy</w:t>
      </w:r>
      <w:r w:rsidRPr="006E7FC5">
        <w:rPr>
          <w:rFonts w:asciiTheme="minorHAnsi" w:eastAsia="Calibri" w:hAnsiTheme="minorHAnsi" w:cstheme="minorHAnsi"/>
          <w:sz w:val="22"/>
          <w:szCs w:val="22"/>
          <w:lang w:bidi="en-US"/>
        </w:rPr>
        <w:t xml:space="preserve"> shall apply. Identifying information regarding Minors or Vulnerable Individuals will never be published. </w:t>
      </w:r>
    </w:p>
    <w:p w14:paraId="66AB12D6" w14:textId="39E6B625" w:rsidR="00AB20E5" w:rsidRPr="006E7FC5" w:rsidRDefault="00AB20E5">
      <w:pPr>
        <w:widowControl w:val="0"/>
        <w:numPr>
          <w:ilvl w:val="0"/>
          <w:numId w:val="25"/>
        </w:numPr>
        <w:rPr>
          <w:rFonts w:asciiTheme="minorHAnsi" w:hAnsiTheme="minorHAnsi" w:cstheme="minorHAnsi"/>
          <w:sz w:val="22"/>
          <w:szCs w:val="22"/>
        </w:rPr>
      </w:pPr>
      <w:r w:rsidRPr="006E7FC5">
        <w:rPr>
          <w:rFonts w:asciiTheme="minorHAnsi" w:hAnsiTheme="minorHAnsi" w:cstheme="minorHAnsi"/>
          <w:sz w:val="22"/>
          <w:szCs w:val="22"/>
        </w:rPr>
        <w:t xml:space="preserve">If the </w:t>
      </w:r>
      <w:r w:rsidR="004779DA">
        <w:rPr>
          <w:rFonts w:asciiTheme="minorHAnsi" w:hAnsiTheme="minorHAnsi" w:cstheme="minorHAnsi"/>
          <w:sz w:val="22"/>
          <w:szCs w:val="22"/>
        </w:rPr>
        <w:t>External D</w:t>
      </w:r>
      <w:r w:rsidRPr="006E7FC5">
        <w:rPr>
          <w:rFonts w:asciiTheme="minorHAnsi" w:hAnsiTheme="minorHAnsi" w:cstheme="minorHAnsi"/>
          <w:sz w:val="22"/>
          <w:szCs w:val="22"/>
        </w:rPr>
        <w:t xml:space="preserve">iscipline </w:t>
      </w:r>
      <w:r w:rsidR="004779DA">
        <w:rPr>
          <w:rFonts w:asciiTheme="minorHAnsi" w:hAnsiTheme="minorHAnsi" w:cstheme="minorHAnsi"/>
          <w:sz w:val="22"/>
          <w:szCs w:val="22"/>
        </w:rPr>
        <w:t>P</w:t>
      </w:r>
      <w:r w:rsidRPr="006E7FC5">
        <w:rPr>
          <w:rFonts w:asciiTheme="minorHAnsi" w:hAnsiTheme="minorHAnsi" w:cstheme="minorHAnsi"/>
          <w:sz w:val="22"/>
          <w:szCs w:val="22"/>
        </w:rPr>
        <w:t xml:space="preserve">anel dismisses the Reported complaint, the information referred to in Section </w:t>
      </w:r>
      <w:r w:rsidR="00CD041F">
        <w:rPr>
          <w:rFonts w:asciiTheme="minorHAnsi" w:hAnsiTheme="minorHAnsi" w:cstheme="minorHAnsi"/>
          <w:sz w:val="22"/>
          <w:szCs w:val="22"/>
        </w:rPr>
        <w:t>4</w:t>
      </w:r>
      <w:r w:rsidR="008D5670">
        <w:rPr>
          <w:rFonts w:asciiTheme="minorHAnsi" w:hAnsiTheme="minorHAnsi" w:cstheme="minorHAnsi"/>
          <w:sz w:val="22"/>
          <w:szCs w:val="22"/>
        </w:rPr>
        <w:t>1</w:t>
      </w:r>
      <w:r w:rsidRPr="006E7FC5">
        <w:rPr>
          <w:rFonts w:asciiTheme="minorHAnsi" w:hAnsiTheme="minorHAnsi" w:cstheme="minorHAnsi"/>
          <w:sz w:val="22"/>
          <w:szCs w:val="22"/>
        </w:rPr>
        <w:t xml:space="preserve"> above may only be published with the Respondent’s consent. If the Respondent does not provide such consent, the information referred to in Section </w:t>
      </w:r>
      <w:r w:rsidR="00CD041F">
        <w:rPr>
          <w:rFonts w:asciiTheme="minorHAnsi" w:hAnsiTheme="minorHAnsi" w:cstheme="minorHAnsi"/>
          <w:sz w:val="22"/>
          <w:szCs w:val="22"/>
        </w:rPr>
        <w:t>4</w:t>
      </w:r>
      <w:r w:rsidR="008D5670">
        <w:rPr>
          <w:rFonts w:asciiTheme="minorHAnsi" w:hAnsiTheme="minorHAnsi" w:cstheme="minorHAnsi"/>
          <w:sz w:val="22"/>
          <w:szCs w:val="22"/>
        </w:rPr>
        <w:t>1</w:t>
      </w:r>
      <w:r w:rsidRPr="006E7FC5">
        <w:rPr>
          <w:rFonts w:asciiTheme="minorHAnsi" w:hAnsiTheme="minorHAnsi" w:cstheme="minorHAnsi"/>
          <w:sz w:val="22"/>
          <w:szCs w:val="22"/>
        </w:rPr>
        <w:t xml:space="preserve"> above will be kept confidential by the Parties, the </w:t>
      </w:r>
      <w:r w:rsidR="003471A3">
        <w:rPr>
          <w:rFonts w:asciiTheme="minorHAnsi" w:hAnsiTheme="minorHAnsi" w:cstheme="minorHAnsi"/>
          <w:sz w:val="22"/>
          <w:szCs w:val="22"/>
        </w:rPr>
        <w:t>independent Third Party</w:t>
      </w:r>
      <w:r w:rsidRPr="006E7FC5">
        <w:rPr>
          <w:rFonts w:asciiTheme="minorHAnsi" w:hAnsiTheme="minorHAnsi" w:cstheme="minorHAnsi"/>
          <w:sz w:val="22"/>
          <w:szCs w:val="22"/>
        </w:rPr>
        <w:t xml:space="preserve">, </w:t>
      </w:r>
      <w:r w:rsidR="00DC4E3C" w:rsidRPr="00184888">
        <w:rPr>
          <w:rFonts w:asciiTheme="minorHAnsi" w:eastAsia="Calibri" w:hAnsiTheme="minorHAnsi" w:cstheme="minorHAnsi"/>
          <w:sz w:val="22"/>
          <w:szCs w:val="22"/>
          <w:lang w:bidi="en-US"/>
        </w:rPr>
        <w:t>ALBERTA SAILING ASSOCIATION</w:t>
      </w:r>
      <w:r w:rsidR="00FC5165">
        <w:rPr>
          <w:rFonts w:asciiTheme="minorHAnsi" w:eastAsia="Calibri" w:hAnsiTheme="minorHAnsi" w:cstheme="minorHAnsi"/>
          <w:sz w:val="22"/>
          <w:szCs w:val="22"/>
          <w:lang w:bidi="en-US"/>
        </w:rPr>
        <w:t xml:space="preserve">, </w:t>
      </w:r>
      <w:r w:rsidRPr="006E7FC5">
        <w:rPr>
          <w:rFonts w:asciiTheme="minorHAnsi" w:hAnsiTheme="minorHAnsi" w:cstheme="minorHAnsi"/>
          <w:sz w:val="22"/>
          <w:szCs w:val="22"/>
        </w:rPr>
        <w:t>Sail Canada and the Member Organization (</w:t>
      </w:r>
      <w:r w:rsidR="00BF7C88">
        <w:rPr>
          <w:rFonts w:asciiTheme="minorHAnsi" w:hAnsiTheme="minorHAnsi" w:cstheme="minorHAnsi"/>
          <w:sz w:val="22"/>
          <w:szCs w:val="22"/>
        </w:rPr>
        <w:t>including the Respondent’s organization)</w:t>
      </w:r>
      <w:r w:rsidRPr="006E7FC5">
        <w:rPr>
          <w:rFonts w:asciiTheme="minorHAnsi" w:hAnsiTheme="minorHAnsi" w:cstheme="minorHAnsi"/>
          <w:sz w:val="22"/>
          <w:szCs w:val="22"/>
        </w:rPr>
        <w:t xml:space="preserve"> and shall be retained and discarded in accordance with the relevant and applicable privacy legislation. Failure to respect this provision may result in disciplinary action being taken pursuant to this </w:t>
      </w:r>
      <w:r w:rsidRPr="006E7FC5">
        <w:rPr>
          <w:rFonts w:asciiTheme="minorHAnsi" w:hAnsiTheme="minorHAnsi" w:cstheme="minorHAnsi"/>
          <w:i/>
          <w:iCs/>
          <w:sz w:val="22"/>
          <w:szCs w:val="22"/>
        </w:rPr>
        <w:t>Discipline and Complaints Policy</w:t>
      </w:r>
      <w:r w:rsidRPr="006E7FC5">
        <w:rPr>
          <w:rFonts w:asciiTheme="minorHAnsi" w:hAnsiTheme="minorHAnsi" w:cstheme="minorHAnsi"/>
          <w:sz w:val="22"/>
          <w:szCs w:val="22"/>
        </w:rPr>
        <w:t>.</w:t>
      </w:r>
    </w:p>
    <w:p w14:paraId="4BFE9580" w14:textId="725325CD"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Other relevant individuals or organizations, including but not limited to, </w:t>
      </w:r>
      <w:r w:rsidR="000A270B">
        <w:rPr>
          <w:rFonts w:asciiTheme="minorHAnsi" w:eastAsia="Calibri" w:hAnsiTheme="minorHAnsi" w:cstheme="minorHAnsi"/>
          <w:sz w:val="22"/>
          <w:szCs w:val="22"/>
          <w:lang w:bidi="en-US"/>
        </w:rPr>
        <w:t xml:space="preserve">Sail Canada, </w:t>
      </w:r>
      <w:r w:rsidRPr="006E7FC5">
        <w:rPr>
          <w:rFonts w:asciiTheme="minorHAnsi" w:eastAsia="Calibri" w:hAnsiTheme="minorHAnsi" w:cstheme="minorHAnsi"/>
          <w:sz w:val="22"/>
          <w:szCs w:val="22"/>
          <w:lang w:bidi="en-US"/>
        </w:rPr>
        <w:t>affiliate organizations, etc., may be advised of any decisions rendered in accordance with this Policy.</w:t>
      </w:r>
    </w:p>
    <w:p w14:paraId="00BA2FB6" w14:textId="043B55F7" w:rsidR="00AB20E5" w:rsidRPr="006E7FC5" w:rsidRDefault="00AB20E5">
      <w:pPr>
        <w:numPr>
          <w:ilvl w:val="0"/>
          <w:numId w:val="25"/>
        </w:numPr>
        <w:rPr>
          <w:rFonts w:asciiTheme="minorHAnsi" w:hAnsiTheme="minorHAnsi" w:cstheme="minorHAnsi"/>
          <w:sz w:val="22"/>
          <w:szCs w:val="22"/>
        </w:rPr>
      </w:pPr>
      <w:r w:rsidRPr="006E7FC5">
        <w:rPr>
          <w:rFonts w:asciiTheme="minorHAnsi" w:eastAsia="Calibri" w:hAnsiTheme="minorHAnsi" w:cstheme="minorHAnsi"/>
          <w:sz w:val="22"/>
          <w:szCs w:val="22"/>
          <w:lang w:bidi="en-US"/>
        </w:rPr>
        <w:t xml:space="preserve">Records of all decisions will be maintained by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6A608F">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in accordance with their Privacy Policy.</w:t>
      </w:r>
    </w:p>
    <w:p w14:paraId="01C5154A"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When the External Discipline Panel imposes a sanction, the decision shall include, at a minimum, the following details: </w:t>
      </w:r>
    </w:p>
    <w:p w14:paraId="00CE65E5" w14:textId="77777777"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Jurisdiction; </w:t>
      </w:r>
    </w:p>
    <w:p w14:paraId="0927AF0A" w14:textId="77777777"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Summary of the facts and relevant evidence; </w:t>
      </w:r>
    </w:p>
    <w:p w14:paraId="5272B73E" w14:textId="674381D3"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specific provision(s) of </w:t>
      </w:r>
      <w:r w:rsidR="006A608F" w:rsidRPr="008A7983">
        <w:rPr>
          <w:rFonts w:asciiTheme="minorHAnsi" w:hAnsiTheme="minorHAnsi" w:cstheme="minorHAnsi"/>
          <w:sz w:val="22"/>
          <w:szCs w:val="22"/>
          <w:highlight w:val="yellow"/>
        </w:rPr>
        <w:t>[ORGANIZATION NAME</w:t>
      </w:r>
      <w:r w:rsidR="006A608F" w:rsidRPr="00AC504A">
        <w:rPr>
          <w:rFonts w:asciiTheme="minorHAnsi" w:hAnsiTheme="minorHAnsi" w:cstheme="minorHAnsi"/>
          <w:bCs/>
          <w:sz w:val="22"/>
          <w:szCs w:val="22"/>
          <w:highlight w:val="yellow"/>
        </w:rPr>
        <w:t>]</w:t>
      </w:r>
      <w:r w:rsidR="000A270B">
        <w:rPr>
          <w:rFonts w:asciiTheme="minorHAnsi" w:eastAsia="Calibri" w:hAnsiTheme="minorHAnsi" w:cstheme="minorHAnsi"/>
          <w:sz w:val="22"/>
          <w:szCs w:val="22"/>
          <w:lang w:bidi="en-US"/>
        </w:rPr>
        <w:t xml:space="preserve">’s </w:t>
      </w:r>
      <w:r w:rsidRPr="006E7FC5">
        <w:rPr>
          <w:rFonts w:asciiTheme="minorHAnsi" w:eastAsia="Calibri" w:hAnsiTheme="minorHAnsi" w:cstheme="minorHAnsi"/>
          <w:sz w:val="22"/>
          <w:szCs w:val="22"/>
          <w:lang w:bidi="en-US"/>
        </w:rPr>
        <w:t xml:space="preserve">policies, bylaws, rules or regulations that have been breached; </w:t>
      </w:r>
    </w:p>
    <w:p w14:paraId="15ECAC00" w14:textId="77777777"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Which Party is responsible for the costs of implementing any sanction;</w:t>
      </w:r>
    </w:p>
    <w:p w14:paraId="338F3AA4" w14:textId="4DFCD3E4"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Which organization is responsible for monitoring that the sanction</w:t>
      </w:r>
      <w:r w:rsidR="007C7ECA">
        <w:rPr>
          <w:rFonts w:asciiTheme="minorHAnsi" w:eastAsia="Calibri" w:hAnsiTheme="minorHAnsi" w:cstheme="minorHAnsi"/>
          <w:sz w:val="22"/>
          <w:szCs w:val="22"/>
          <w:lang w:bidi="en-US"/>
        </w:rPr>
        <w:t>ed</w:t>
      </w:r>
      <w:r w:rsidRPr="006E7FC5">
        <w:rPr>
          <w:rFonts w:asciiTheme="minorHAnsi" w:eastAsia="Calibri" w:hAnsiTheme="minorHAnsi" w:cstheme="minorHAnsi"/>
          <w:sz w:val="22"/>
          <w:szCs w:val="22"/>
          <w:lang w:bidi="en-US"/>
        </w:rPr>
        <w:t xml:space="preserve"> individual respects the terms of the sanction;</w:t>
      </w:r>
    </w:p>
    <w:p w14:paraId="18C979BA" w14:textId="472FD802"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Any reinstatement conditions that </w:t>
      </w:r>
      <w:r w:rsidR="00222708">
        <w:rPr>
          <w:rFonts w:asciiTheme="minorHAnsi" w:eastAsia="Calibri" w:hAnsiTheme="minorHAnsi" w:cstheme="minorHAnsi"/>
          <w:sz w:val="22"/>
          <w:szCs w:val="22"/>
          <w:lang w:bidi="en-US"/>
        </w:rPr>
        <w:t>the Respondent</w:t>
      </w:r>
      <w:r w:rsidRPr="006E7FC5">
        <w:rPr>
          <w:rFonts w:asciiTheme="minorHAnsi" w:eastAsia="Calibri" w:hAnsiTheme="minorHAnsi" w:cstheme="minorHAnsi"/>
          <w:sz w:val="22"/>
          <w:szCs w:val="22"/>
          <w:lang w:bidi="en-US"/>
        </w:rPr>
        <w:t xml:space="preserve"> must satisfy (if any); </w:t>
      </w:r>
    </w:p>
    <w:p w14:paraId="044F8760" w14:textId="77777777"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 Which organization is responsible for ensuring that the conditions have been satisfied; and,</w:t>
      </w:r>
    </w:p>
    <w:p w14:paraId="7A092731" w14:textId="77777777" w:rsidR="00AB20E5" w:rsidRPr="006E7FC5" w:rsidRDefault="00AB20E5">
      <w:pPr>
        <w:numPr>
          <w:ilvl w:val="1"/>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 Any other guidance that will assist the Parties to implement the External Discipline Panel’s decision.</w:t>
      </w:r>
    </w:p>
    <w:p w14:paraId="4C318148" w14:textId="061BEC8C" w:rsidR="00AB20E5" w:rsidRPr="006E7FC5" w:rsidRDefault="00AB20E5" w:rsidP="006A4943">
      <w:pPr>
        <w:rPr>
          <w:rFonts w:asciiTheme="minorHAnsi" w:hAnsiTheme="minorHAnsi" w:cstheme="minorHAnsi"/>
          <w:sz w:val="22"/>
          <w:szCs w:val="22"/>
        </w:rPr>
      </w:pPr>
      <w:r w:rsidRPr="006E7FC5">
        <w:rPr>
          <w:rFonts w:asciiTheme="minorHAnsi" w:hAnsiTheme="minorHAnsi" w:cstheme="minorHAnsi"/>
          <w:sz w:val="22"/>
          <w:szCs w:val="22"/>
        </w:rPr>
        <w:t xml:space="preserve">If necessary, a Party, </w:t>
      </w:r>
      <w:r w:rsidR="00172646">
        <w:rPr>
          <w:rFonts w:asciiTheme="minorHAnsi" w:hAnsiTheme="minorHAnsi" w:cstheme="minorHAnsi"/>
          <w:sz w:val="22"/>
          <w:szCs w:val="22"/>
        </w:rPr>
        <w:t xml:space="preserve">- </w:t>
      </w:r>
      <w:r w:rsidRPr="006E7FC5">
        <w:rPr>
          <w:rFonts w:asciiTheme="minorHAnsi" w:hAnsiTheme="minorHAnsi" w:cstheme="minorHAnsi"/>
          <w:sz w:val="22"/>
          <w:szCs w:val="22"/>
        </w:rPr>
        <w:t>or the organization that is responsible for implementing or monitoring a sanction</w:t>
      </w:r>
      <w:proofErr w:type="gramStart"/>
      <w:r w:rsidR="00172646">
        <w:rPr>
          <w:rFonts w:asciiTheme="minorHAnsi" w:hAnsiTheme="minorHAnsi" w:cstheme="minorHAnsi"/>
          <w:sz w:val="22"/>
          <w:szCs w:val="22"/>
        </w:rPr>
        <w:t xml:space="preserve">- </w:t>
      </w:r>
      <w:r w:rsidRPr="006E7FC5">
        <w:rPr>
          <w:rFonts w:asciiTheme="minorHAnsi" w:hAnsiTheme="minorHAnsi" w:cstheme="minorHAnsi"/>
          <w:sz w:val="22"/>
          <w:szCs w:val="22"/>
        </w:rPr>
        <w:t xml:space="preserve"> may</w:t>
      </w:r>
      <w:proofErr w:type="gramEnd"/>
      <w:r w:rsidRPr="006E7FC5">
        <w:rPr>
          <w:rFonts w:asciiTheme="minorHAnsi" w:hAnsiTheme="minorHAnsi" w:cstheme="minorHAnsi"/>
          <w:sz w:val="22"/>
          <w:szCs w:val="22"/>
        </w:rPr>
        <w:t xml:space="preserve"> seek clarifications from the </w:t>
      </w:r>
      <w:r w:rsidR="00172646">
        <w:rPr>
          <w:rFonts w:asciiTheme="minorHAnsi" w:hAnsiTheme="minorHAnsi" w:cstheme="minorHAnsi"/>
          <w:sz w:val="22"/>
          <w:szCs w:val="22"/>
        </w:rPr>
        <w:t>E</w:t>
      </w:r>
      <w:r w:rsidR="00123C73">
        <w:rPr>
          <w:rFonts w:asciiTheme="minorHAnsi" w:hAnsiTheme="minorHAnsi" w:cstheme="minorHAnsi"/>
          <w:sz w:val="22"/>
          <w:szCs w:val="22"/>
        </w:rPr>
        <w:t>xternal Discipline</w:t>
      </w:r>
      <w:r w:rsidR="00AC0EC7">
        <w:rPr>
          <w:rFonts w:asciiTheme="minorHAnsi" w:hAnsiTheme="minorHAnsi" w:cstheme="minorHAnsi"/>
          <w:sz w:val="22"/>
          <w:szCs w:val="22"/>
        </w:rPr>
        <w:t xml:space="preserve"> P</w:t>
      </w:r>
      <w:r w:rsidRPr="006E7FC5">
        <w:rPr>
          <w:rFonts w:asciiTheme="minorHAnsi" w:hAnsiTheme="minorHAnsi" w:cstheme="minorHAnsi"/>
          <w:sz w:val="22"/>
          <w:szCs w:val="22"/>
        </w:rPr>
        <w:t xml:space="preserve">anel regarding the order so that it can be implemented or monitored appropriately. </w:t>
      </w:r>
    </w:p>
    <w:p w14:paraId="22397203" w14:textId="77777777" w:rsidR="00AB20E5" w:rsidRPr="006E7FC5" w:rsidRDefault="00AB20E5" w:rsidP="006A4943">
      <w:pPr>
        <w:rPr>
          <w:rFonts w:asciiTheme="minorHAnsi" w:eastAsia="Calibri" w:hAnsiTheme="minorHAnsi" w:cstheme="minorHAnsi"/>
          <w:b/>
          <w:bCs/>
          <w:sz w:val="22"/>
          <w:szCs w:val="22"/>
          <w:u w:val="single"/>
          <w:lang w:bidi="en-US"/>
        </w:rPr>
      </w:pPr>
    </w:p>
    <w:p w14:paraId="10D7A22D" w14:textId="77777777" w:rsidR="00AB20E5" w:rsidRPr="006E7FC5" w:rsidRDefault="00AB20E5" w:rsidP="006A4943">
      <w:pPr>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SANCTIONS</w:t>
      </w:r>
    </w:p>
    <w:p w14:paraId="3B755DF5" w14:textId="77777777" w:rsidR="00AB20E5" w:rsidRPr="006E7FC5" w:rsidRDefault="00AB20E5">
      <w:pPr>
        <w:numPr>
          <w:ilvl w:val="0"/>
          <w:numId w:val="25"/>
        </w:numPr>
        <w:rPr>
          <w:rFonts w:asciiTheme="minorHAnsi" w:eastAsia="Calibri" w:hAnsiTheme="minorHAnsi" w:cstheme="minorHAnsi"/>
          <w:sz w:val="22"/>
          <w:szCs w:val="22"/>
          <w:lang w:bidi="en-US"/>
        </w:rPr>
      </w:pPr>
      <w:bookmarkStart w:id="98" w:name="_Hlk49536175"/>
      <w:bookmarkStart w:id="99" w:name="_Hlk45833617"/>
      <w:bookmarkStart w:id="100" w:name="_Hlk53839672"/>
      <w:r w:rsidRPr="006E7FC5">
        <w:rPr>
          <w:rFonts w:asciiTheme="minorHAnsi" w:eastAsia="Calibri" w:hAnsiTheme="minorHAnsi" w:cstheme="minorHAnsi"/>
          <w:sz w:val="22"/>
          <w:szCs w:val="22"/>
          <w:lang w:bidi="en-US"/>
        </w:rPr>
        <w:t>When determining the appropriate sanction, the Internal Discipline Chair or External Discipline Panel, as applicable, will consider the following factors</w:t>
      </w:r>
      <w:bookmarkEnd w:id="98"/>
      <w:r w:rsidRPr="006E7FC5">
        <w:rPr>
          <w:rFonts w:asciiTheme="minorHAnsi" w:eastAsia="Calibri" w:hAnsiTheme="minorHAnsi" w:cstheme="minorHAnsi"/>
          <w:sz w:val="22"/>
          <w:szCs w:val="22"/>
          <w:lang w:bidi="en-US"/>
        </w:rPr>
        <w:t xml:space="preserve"> (where applicable):</w:t>
      </w:r>
    </w:p>
    <w:p w14:paraId="20A25008" w14:textId="77777777" w:rsidR="00AB20E5" w:rsidRPr="006E7FC5" w:rsidRDefault="00AB20E5">
      <w:pPr>
        <w:numPr>
          <w:ilvl w:val="0"/>
          <w:numId w:val="29"/>
        </w:numPr>
        <w:rPr>
          <w:rFonts w:asciiTheme="minorHAnsi" w:eastAsia="Calibri" w:hAnsiTheme="minorHAnsi" w:cstheme="minorHAnsi"/>
          <w:sz w:val="22"/>
          <w:szCs w:val="22"/>
          <w:lang w:bidi="en-US"/>
        </w:rPr>
      </w:pPr>
      <w:bookmarkStart w:id="101" w:name="_Hlk49536190"/>
      <w:r w:rsidRPr="006E7FC5">
        <w:rPr>
          <w:rFonts w:asciiTheme="minorHAnsi" w:eastAsia="Calibri" w:hAnsiTheme="minorHAnsi" w:cstheme="minorHAnsi"/>
          <w:sz w:val="22"/>
          <w:szCs w:val="22"/>
          <w:lang w:bidi="en-US"/>
        </w:rPr>
        <w:t xml:space="preserve">The nature and duration of the Respondent’s relationship with the Complainant, including whether there is a Power Imbalance; </w:t>
      </w:r>
    </w:p>
    <w:p w14:paraId="0DE4F616" w14:textId="56BD86EB"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Respondent’s prior history and any pattern of misconduct</w:t>
      </w:r>
      <w:r w:rsidR="00AC0EC7">
        <w:rPr>
          <w:rFonts w:asciiTheme="minorHAnsi" w:eastAsia="Calibri" w:hAnsiTheme="minorHAnsi" w:cstheme="minorHAnsi"/>
          <w:sz w:val="22"/>
          <w:szCs w:val="22"/>
          <w:lang w:bidi="en-US"/>
        </w:rPr>
        <w:t>, Prohibited Behaviour</w:t>
      </w:r>
      <w:r w:rsidRPr="006E7FC5">
        <w:rPr>
          <w:rFonts w:asciiTheme="minorHAnsi" w:eastAsia="Calibri" w:hAnsiTheme="minorHAnsi" w:cstheme="minorHAnsi"/>
          <w:sz w:val="22"/>
          <w:szCs w:val="22"/>
          <w:lang w:bidi="en-US"/>
        </w:rPr>
        <w:t xml:space="preserve"> or Maltreatment; </w:t>
      </w:r>
    </w:p>
    <w:p w14:paraId="23C15FCB"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respective ages of the Individuals involved; </w:t>
      </w:r>
    </w:p>
    <w:p w14:paraId="4C84B242"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Whether the Respondent poses an ongoing and/or potential threat to the safety of others; </w:t>
      </w:r>
    </w:p>
    <w:p w14:paraId="19B75AB5" w14:textId="39207AE1"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The Respondent’s voluntary admission of the offense(s), acceptance of responsibility for the misconduct</w:t>
      </w:r>
      <w:r w:rsidR="00455F23">
        <w:rPr>
          <w:rFonts w:asciiTheme="minorHAnsi" w:eastAsia="Calibri" w:hAnsiTheme="minorHAnsi" w:cstheme="minorHAnsi"/>
          <w:sz w:val="22"/>
          <w:szCs w:val="22"/>
          <w:lang w:bidi="en-US"/>
        </w:rPr>
        <w:t>, Prohibited Behaviour</w:t>
      </w:r>
      <w:r w:rsidRPr="006E7FC5">
        <w:rPr>
          <w:rFonts w:asciiTheme="minorHAnsi" w:eastAsia="Calibri" w:hAnsiTheme="minorHAnsi" w:cstheme="minorHAnsi"/>
          <w:sz w:val="22"/>
          <w:szCs w:val="22"/>
          <w:lang w:bidi="en-US"/>
        </w:rPr>
        <w:t xml:space="preserve"> or Maltreatment, and/or cooperation in the investigative and/or disciplinary process of </w:t>
      </w:r>
      <w:r w:rsidR="006A608F" w:rsidRPr="008A7983">
        <w:rPr>
          <w:rFonts w:asciiTheme="minorHAnsi" w:hAnsiTheme="minorHAnsi" w:cstheme="minorHAnsi"/>
          <w:sz w:val="22"/>
          <w:szCs w:val="22"/>
          <w:highlight w:val="yellow"/>
        </w:rPr>
        <w:t>[ORGANIZATION NAME</w:t>
      </w:r>
      <w:r w:rsidR="00F92E75" w:rsidRPr="004304A8">
        <w:rPr>
          <w:rFonts w:asciiTheme="minorHAnsi" w:eastAsia="Calibri" w:hAnsiTheme="minorHAnsi" w:cstheme="minorHAnsi"/>
          <w:sz w:val="22"/>
          <w:szCs w:val="22"/>
          <w:highlight w:val="yellow"/>
          <w:lang w:bidi="en-US"/>
        </w:rPr>
        <w:t>]</w:t>
      </w:r>
      <w:r w:rsidRPr="006E7FC5">
        <w:rPr>
          <w:rFonts w:asciiTheme="minorHAnsi" w:eastAsia="Calibri" w:hAnsiTheme="minorHAnsi" w:cstheme="minorHAnsi"/>
          <w:sz w:val="22"/>
          <w:szCs w:val="22"/>
          <w:lang w:bidi="en-US"/>
        </w:rPr>
        <w:t xml:space="preserve">; </w:t>
      </w:r>
    </w:p>
    <w:p w14:paraId="2A1F853B"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lastRenderedPageBreak/>
        <w:t xml:space="preserve">Real or perceived impact of the incident on the Complainant, sailing organization or the sport of sailing; </w:t>
      </w:r>
    </w:p>
    <w:p w14:paraId="1646FA1C"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Circumstances specific to the Respondent being </w:t>
      </w:r>
      <w:r w:rsidRPr="00AB49D9">
        <w:rPr>
          <w:rFonts w:asciiTheme="minorHAnsi" w:eastAsia="Calibri" w:hAnsiTheme="minorHAnsi" w:cstheme="minorHAnsi"/>
          <w:sz w:val="22"/>
          <w:szCs w:val="22"/>
          <w:lang w:bidi="en-US"/>
        </w:rPr>
        <w:t>sanctioned (e.g., lack</w:t>
      </w:r>
      <w:r w:rsidRPr="006E7FC5">
        <w:rPr>
          <w:rFonts w:asciiTheme="minorHAnsi" w:eastAsia="Calibri" w:hAnsiTheme="minorHAnsi" w:cstheme="minorHAnsi"/>
          <w:sz w:val="22"/>
          <w:szCs w:val="22"/>
          <w:lang w:bidi="en-US"/>
        </w:rPr>
        <w:t xml:space="preserve"> of appropriate knowledge or training regarding the requirements in the </w:t>
      </w:r>
      <w:r w:rsidRPr="006E7FC5">
        <w:rPr>
          <w:rFonts w:asciiTheme="minorHAnsi" w:eastAsia="Calibri" w:hAnsiTheme="minorHAnsi" w:cstheme="minorHAnsi"/>
          <w:i/>
          <w:iCs/>
          <w:sz w:val="22"/>
          <w:szCs w:val="22"/>
          <w:lang w:bidi="en-US"/>
        </w:rPr>
        <w:t>Code</w:t>
      </w:r>
      <w:r w:rsidRPr="006E7FC5">
        <w:rPr>
          <w:rFonts w:asciiTheme="minorHAnsi" w:eastAsia="Calibri" w:hAnsiTheme="minorHAnsi" w:cstheme="minorHAnsi"/>
          <w:sz w:val="22"/>
          <w:szCs w:val="22"/>
          <w:lang w:bidi="en-US"/>
        </w:rPr>
        <w:t xml:space="preserve">; addiction; disability; illness); </w:t>
      </w:r>
    </w:p>
    <w:p w14:paraId="3BF5B733"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Whether, given the facts and circumstances that have been established, continued participation in the sailing and broader sport community is appropriate; </w:t>
      </w:r>
    </w:p>
    <w:p w14:paraId="5C81EDC0"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 Respondent who is in a position of trust, intimate contact or high-impact decision-making may face more serious sanctions; and/or </w:t>
      </w:r>
    </w:p>
    <w:p w14:paraId="7F8AD0DD" w14:textId="77777777" w:rsidR="00AB20E5" w:rsidRPr="006E7FC5" w:rsidRDefault="00AB20E5">
      <w:pPr>
        <w:numPr>
          <w:ilvl w:val="0"/>
          <w:numId w:val="29"/>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Other mitigating or aggravating circumstances</w:t>
      </w:r>
      <w:bookmarkEnd w:id="99"/>
      <w:bookmarkEnd w:id="101"/>
      <w:r w:rsidRPr="006E7FC5">
        <w:rPr>
          <w:rFonts w:asciiTheme="minorHAnsi" w:eastAsia="Calibri" w:hAnsiTheme="minorHAnsi" w:cstheme="minorHAnsi"/>
          <w:sz w:val="22"/>
          <w:szCs w:val="22"/>
          <w:lang w:bidi="en-US"/>
        </w:rPr>
        <w:t xml:space="preserve">. </w:t>
      </w:r>
    </w:p>
    <w:p w14:paraId="0B7BA0A1"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Any sanction imposed must be proportionate and reasonable. However, progressive discipline is not required, and a single incident of Prohibited Behaviour/Maltreatment or other misconduct </w:t>
      </w:r>
      <w:bookmarkStart w:id="102" w:name="_Hlk45833699"/>
      <w:r w:rsidRPr="006E7FC5">
        <w:rPr>
          <w:rFonts w:asciiTheme="minorHAnsi" w:eastAsia="Calibri" w:hAnsiTheme="minorHAnsi" w:cstheme="minorHAnsi"/>
          <w:sz w:val="22"/>
          <w:szCs w:val="22"/>
          <w:lang w:bidi="en-US"/>
        </w:rPr>
        <w:t>may justify elevated or combined sanctions</w:t>
      </w:r>
      <w:bookmarkEnd w:id="102"/>
      <w:r w:rsidRPr="006E7FC5">
        <w:rPr>
          <w:rFonts w:asciiTheme="minorHAnsi" w:eastAsia="Calibri" w:hAnsiTheme="minorHAnsi" w:cstheme="minorHAnsi"/>
          <w:sz w:val="22"/>
          <w:szCs w:val="22"/>
          <w:lang w:bidi="en-US"/>
        </w:rPr>
        <w:t>.</w:t>
      </w:r>
    </w:p>
    <w:p w14:paraId="20CDFB29" w14:textId="77777777" w:rsidR="00AB20E5" w:rsidRPr="006E7FC5" w:rsidRDefault="00AB20E5">
      <w:pPr>
        <w:numPr>
          <w:ilvl w:val="0"/>
          <w:numId w:val="25"/>
        </w:numPr>
        <w:rPr>
          <w:rFonts w:asciiTheme="minorHAnsi" w:eastAsia="Calibri" w:hAnsiTheme="minorHAnsi" w:cstheme="minorHAnsi"/>
          <w:sz w:val="22"/>
          <w:szCs w:val="22"/>
          <w:lang w:bidi="en-US"/>
        </w:rPr>
      </w:pPr>
      <w:bookmarkStart w:id="103" w:name="_Hlk49536430"/>
      <w:bookmarkStart w:id="104" w:name="_Hlk45833716"/>
      <w:r w:rsidRPr="006E7FC5">
        <w:rPr>
          <w:rFonts w:asciiTheme="minorHAnsi" w:eastAsia="Calibri" w:hAnsiTheme="minorHAnsi" w:cstheme="minorHAnsi"/>
          <w:sz w:val="22"/>
          <w:szCs w:val="22"/>
          <w:lang w:bidi="en-US"/>
        </w:rPr>
        <w:t>The Internal Discipline Chair or External Discipline Panel, as applicable, may apply the following disciplinary sanctions, singularly or in combination</w:t>
      </w:r>
      <w:bookmarkEnd w:id="103"/>
      <w:r w:rsidRPr="006E7FC5">
        <w:rPr>
          <w:rFonts w:asciiTheme="minorHAnsi" w:eastAsia="Calibri" w:hAnsiTheme="minorHAnsi" w:cstheme="minorHAnsi"/>
          <w:sz w:val="22"/>
          <w:szCs w:val="22"/>
          <w:lang w:bidi="en-US"/>
        </w:rPr>
        <w:t>:</w:t>
      </w:r>
    </w:p>
    <w:p w14:paraId="19290FFD" w14:textId="77777777" w:rsidR="00AB20E5" w:rsidRPr="006E7FC5" w:rsidRDefault="00AB20E5">
      <w:pPr>
        <w:numPr>
          <w:ilvl w:val="0"/>
          <w:numId w:val="28"/>
        </w:numPr>
        <w:ind w:left="1134"/>
        <w:rPr>
          <w:rFonts w:asciiTheme="minorHAnsi" w:eastAsia="Calibri" w:hAnsiTheme="minorHAnsi" w:cstheme="minorHAnsi"/>
          <w:sz w:val="22"/>
          <w:szCs w:val="22"/>
          <w:lang w:bidi="en-US"/>
        </w:rPr>
      </w:pPr>
      <w:bookmarkStart w:id="105" w:name="_Hlk49536455"/>
      <w:r w:rsidRPr="006E7FC5">
        <w:rPr>
          <w:rFonts w:asciiTheme="minorHAnsi" w:eastAsia="Calibri" w:hAnsiTheme="minorHAnsi" w:cstheme="minorHAnsi"/>
          <w:b/>
          <w:bCs/>
          <w:sz w:val="22"/>
          <w:szCs w:val="22"/>
          <w:lang w:bidi="en-US"/>
        </w:rPr>
        <w:t>Verbal or Written Warning</w:t>
      </w:r>
      <w:r w:rsidRPr="006E7FC5">
        <w:rPr>
          <w:rFonts w:asciiTheme="minorHAnsi" w:eastAsia="Calibri" w:hAnsiTheme="minorHAnsi" w:cstheme="minorHAnsi"/>
          <w:sz w:val="22"/>
          <w:szCs w:val="22"/>
          <w:lang w:bidi="en-US"/>
        </w:rPr>
        <w:t xml:space="preserve"> - A verbal reprimand or an official, written notice and formal admonition that an Individual</w:t>
      </w:r>
      <w:r w:rsidRPr="006E7FC5">
        <w:rPr>
          <w:rFonts w:asciiTheme="minorHAnsi" w:eastAsia="Calibri" w:hAnsiTheme="minorHAnsi" w:cstheme="minorHAnsi"/>
          <w:i/>
          <w:iCs/>
          <w:sz w:val="22"/>
          <w:szCs w:val="22"/>
          <w:lang w:bidi="en-US"/>
        </w:rPr>
        <w:t xml:space="preserve"> </w:t>
      </w:r>
      <w:r w:rsidRPr="006E7FC5">
        <w:rPr>
          <w:rFonts w:asciiTheme="minorHAnsi" w:eastAsia="Calibri" w:hAnsiTheme="minorHAnsi" w:cstheme="minorHAnsi"/>
          <w:sz w:val="22"/>
          <w:szCs w:val="22"/>
          <w:lang w:bidi="en-US"/>
        </w:rPr>
        <w:t xml:space="preserve">has violated the </w:t>
      </w:r>
      <w:r w:rsidRPr="006E7FC5">
        <w:rPr>
          <w:rFonts w:asciiTheme="minorHAnsi" w:eastAsia="Calibri" w:hAnsiTheme="minorHAnsi" w:cstheme="minorHAnsi"/>
          <w:i/>
          <w:iCs/>
          <w:sz w:val="22"/>
          <w:szCs w:val="22"/>
          <w:lang w:bidi="en-US"/>
        </w:rPr>
        <w:t xml:space="preserve">Code </w:t>
      </w:r>
      <w:r w:rsidRPr="006E7FC5">
        <w:rPr>
          <w:rFonts w:asciiTheme="minorHAnsi" w:eastAsia="Calibri" w:hAnsiTheme="minorHAnsi" w:cstheme="minorHAnsi"/>
          <w:sz w:val="22"/>
          <w:szCs w:val="22"/>
          <w:lang w:bidi="en-US"/>
        </w:rPr>
        <w:t>and that more severe sanctions will result should the Individual</w:t>
      </w:r>
      <w:r w:rsidRPr="006E7FC5">
        <w:rPr>
          <w:rFonts w:asciiTheme="minorHAnsi" w:eastAsia="Calibri" w:hAnsiTheme="minorHAnsi" w:cstheme="minorHAnsi"/>
          <w:i/>
          <w:iCs/>
          <w:sz w:val="22"/>
          <w:szCs w:val="22"/>
          <w:lang w:bidi="en-US"/>
        </w:rPr>
        <w:t xml:space="preserve"> </w:t>
      </w:r>
      <w:r w:rsidRPr="006E7FC5">
        <w:rPr>
          <w:rFonts w:asciiTheme="minorHAnsi" w:eastAsia="Calibri" w:hAnsiTheme="minorHAnsi" w:cstheme="minorHAnsi"/>
          <w:sz w:val="22"/>
          <w:szCs w:val="22"/>
          <w:lang w:bidi="en-US"/>
        </w:rPr>
        <w:t>be involved in other violations</w:t>
      </w:r>
    </w:p>
    <w:p w14:paraId="57572A4F" w14:textId="77777777"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Education</w:t>
      </w:r>
      <w:r w:rsidRPr="006E7FC5">
        <w:rPr>
          <w:rFonts w:asciiTheme="minorHAnsi" w:eastAsia="Calibri" w:hAnsiTheme="minorHAnsi" w:cstheme="minorHAnsi"/>
          <w:sz w:val="22"/>
          <w:szCs w:val="22"/>
          <w:lang w:bidi="en-US"/>
        </w:rPr>
        <w:t xml:space="preserve"> - The requirement that an Individual undertake specified educational or similar remedial measures to address the violation(s) of</w:t>
      </w:r>
      <w:r w:rsidRPr="006E7FC5">
        <w:rPr>
          <w:rFonts w:asciiTheme="minorHAnsi" w:eastAsia="Calibri" w:hAnsiTheme="minorHAnsi" w:cstheme="minorHAnsi"/>
          <w:i/>
          <w:iCs/>
          <w:sz w:val="22"/>
          <w:szCs w:val="22"/>
          <w:lang w:bidi="en-US"/>
        </w:rPr>
        <w:t xml:space="preserve"> </w:t>
      </w:r>
      <w:r w:rsidRPr="006E7FC5">
        <w:rPr>
          <w:rFonts w:asciiTheme="minorHAnsi" w:eastAsia="Calibri" w:hAnsiTheme="minorHAnsi" w:cstheme="minorHAnsi"/>
          <w:sz w:val="22"/>
          <w:szCs w:val="22"/>
          <w:lang w:bidi="en-US"/>
        </w:rPr>
        <w:t xml:space="preserve">the </w:t>
      </w:r>
      <w:r w:rsidRPr="006E7FC5">
        <w:rPr>
          <w:rFonts w:asciiTheme="minorHAnsi" w:eastAsia="Calibri" w:hAnsiTheme="minorHAnsi" w:cstheme="minorHAnsi"/>
          <w:i/>
          <w:iCs/>
          <w:sz w:val="22"/>
          <w:szCs w:val="22"/>
          <w:lang w:bidi="en-US"/>
        </w:rPr>
        <w:t xml:space="preserve">Code </w:t>
      </w:r>
      <w:r w:rsidRPr="006E7FC5">
        <w:rPr>
          <w:rFonts w:asciiTheme="minorHAnsi" w:eastAsia="Calibri" w:hAnsiTheme="minorHAnsi" w:cstheme="minorHAnsi"/>
          <w:sz w:val="22"/>
          <w:szCs w:val="22"/>
          <w:lang w:bidi="en-US"/>
        </w:rPr>
        <w:t>or the UCCMS</w:t>
      </w:r>
    </w:p>
    <w:p w14:paraId="45FF0AE4" w14:textId="455C2FFB"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Probation</w:t>
      </w:r>
      <w:r w:rsidRPr="006E7FC5">
        <w:rPr>
          <w:rFonts w:asciiTheme="minorHAnsi" w:eastAsia="Calibri" w:hAnsiTheme="minorHAnsi" w:cstheme="minorHAnsi"/>
          <w:sz w:val="22"/>
          <w:szCs w:val="22"/>
          <w:lang w:bidi="en-US"/>
        </w:rPr>
        <w:t xml:space="preserve"> - Should any further violations of the </w:t>
      </w:r>
      <w:r w:rsidRPr="006E7FC5">
        <w:rPr>
          <w:rFonts w:asciiTheme="minorHAnsi" w:eastAsia="Calibri" w:hAnsiTheme="minorHAnsi" w:cstheme="minorHAnsi"/>
          <w:i/>
          <w:iCs/>
          <w:sz w:val="22"/>
          <w:szCs w:val="22"/>
          <w:lang w:bidi="en-US"/>
        </w:rPr>
        <w:t xml:space="preserve">Code </w:t>
      </w:r>
      <w:r w:rsidRPr="006E7FC5">
        <w:rPr>
          <w:rFonts w:asciiTheme="minorHAnsi" w:eastAsia="Calibri" w:hAnsiTheme="minorHAnsi" w:cstheme="minorHAnsi"/>
          <w:sz w:val="22"/>
          <w:szCs w:val="22"/>
          <w:lang w:bidi="en-US"/>
        </w:rPr>
        <w:t xml:space="preserve">or the UCCMS occur during the probationary period, </w:t>
      </w:r>
      <w:r w:rsidR="005259C7">
        <w:rPr>
          <w:rFonts w:asciiTheme="minorHAnsi" w:eastAsia="Calibri" w:hAnsiTheme="minorHAnsi" w:cstheme="minorHAnsi"/>
          <w:sz w:val="22"/>
          <w:szCs w:val="22"/>
          <w:lang w:bidi="en-US"/>
        </w:rPr>
        <w:t xml:space="preserve">this may </w:t>
      </w:r>
      <w:r w:rsidRPr="006E7FC5">
        <w:rPr>
          <w:rFonts w:asciiTheme="minorHAnsi" w:eastAsia="Calibri" w:hAnsiTheme="minorHAnsi" w:cstheme="minorHAnsi"/>
          <w:sz w:val="22"/>
          <w:szCs w:val="22"/>
          <w:lang w:bidi="en-US"/>
        </w:rPr>
        <w:t>result in additional disciplinary measures, including</w:t>
      </w:r>
      <w:r w:rsidR="005259C7">
        <w:rPr>
          <w:rFonts w:asciiTheme="minorHAnsi" w:eastAsia="Calibri" w:hAnsiTheme="minorHAnsi" w:cstheme="minorHAnsi"/>
          <w:sz w:val="22"/>
          <w:szCs w:val="22"/>
          <w:lang w:bidi="en-US"/>
        </w:rPr>
        <w:t>, without limitation</w:t>
      </w:r>
      <w:r w:rsidR="007C012D">
        <w:rPr>
          <w:rFonts w:asciiTheme="minorHAnsi" w:eastAsia="Calibri" w:hAnsiTheme="minorHAnsi" w:cstheme="minorHAnsi"/>
          <w:sz w:val="22"/>
          <w:szCs w:val="22"/>
          <w:lang w:bidi="en-US"/>
        </w:rPr>
        <w:t>,</w:t>
      </w:r>
      <w:r w:rsidRPr="006E7FC5">
        <w:rPr>
          <w:rFonts w:asciiTheme="minorHAnsi" w:eastAsia="Calibri" w:hAnsiTheme="minorHAnsi" w:cstheme="minorHAnsi"/>
          <w:sz w:val="22"/>
          <w:szCs w:val="22"/>
          <w:lang w:bidi="en-US"/>
        </w:rPr>
        <w:t xml:space="preserve"> a period of suspension or permanent ineligibility. This sanction can also include loss of privileges or other conditions, restrictions, or requirements for a specified period</w:t>
      </w:r>
    </w:p>
    <w:p w14:paraId="64519FC6" w14:textId="3E3EEA3D"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Suspension</w:t>
      </w:r>
      <w:r w:rsidRPr="006E7FC5">
        <w:rPr>
          <w:rFonts w:asciiTheme="minorHAnsi" w:eastAsia="Calibri" w:hAnsiTheme="minorHAnsi" w:cstheme="minorHAnsi"/>
          <w:sz w:val="22"/>
          <w:szCs w:val="22"/>
          <w:lang w:bidi="en-US"/>
        </w:rPr>
        <w:t xml:space="preserve"> - Suspension, either for a set time or until further notice, from participation, in any capacity, in any program, activity, Event, or competition sponsored by, organized by, or under the auspices of </w:t>
      </w:r>
      <w:r w:rsidR="00DC4E3C" w:rsidRPr="00184888">
        <w:rPr>
          <w:rFonts w:asciiTheme="minorHAnsi" w:eastAsia="Calibri" w:hAnsiTheme="minorHAnsi" w:cstheme="minorHAnsi"/>
          <w:sz w:val="22"/>
          <w:szCs w:val="22"/>
          <w:lang w:bidi="en-US"/>
        </w:rPr>
        <w:t>ALBERTA SAILING ASSOCIATION</w:t>
      </w:r>
      <w:r w:rsidR="00E63275">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Sail Canada or a</w:t>
      </w:r>
      <w:r w:rsidR="006A608F">
        <w:rPr>
          <w:rFonts w:asciiTheme="minorHAnsi" w:eastAsia="Calibri" w:hAnsiTheme="minorHAnsi" w:cstheme="minorHAnsi"/>
          <w:sz w:val="22"/>
          <w:szCs w:val="22"/>
          <w:lang w:bidi="en-US"/>
        </w:rPr>
        <w:t>ny</w:t>
      </w:r>
      <w:r w:rsidRPr="006E7FC5">
        <w:rPr>
          <w:rFonts w:asciiTheme="minorHAnsi" w:eastAsia="Calibri" w:hAnsiTheme="minorHAnsi" w:cstheme="minorHAnsi"/>
          <w:sz w:val="22"/>
          <w:szCs w:val="22"/>
          <w:lang w:bidi="en-US"/>
        </w:rPr>
        <w:t xml:space="preserve"> Member Organization. A suspended Individual </w:t>
      </w:r>
      <w:r w:rsidR="00852930">
        <w:rPr>
          <w:rFonts w:asciiTheme="minorHAnsi" w:eastAsia="Calibri" w:hAnsiTheme="minorHAnsi" w:cstheme="minorHAnsi"/>
          <w:sz w:val="22"/>
          <w:szCs w:val="22"/>
          <w:lang w:bidi="en-US"/>
        </w:rPr>
        <w:t xml:space="preserve">may be </w:t>
      </w:r>
      <w:r w:rsidRPr="006E7FC5">
        <w:rPr>
          <w:rFonts w:asciiTheme="minorHAnsi" w:eastAsia="Calibri" w:hAnsiTheme="minorHAnsi" w:cstheme="minorHAnsi"/>
          <w:sz w:val="22"/>
          <w:szCs w:val="22"/>
          <w:lang w:bidi="en-US"/>
        </w:rPr>
        <w:t>eligible to return to participation, but reinstatement may be subject to certain restrictions or contingent upon the Individual</w:t>
      </w:r>
      <w:r w:rsidRPr="006E7FC5">
        <w:rPr>
          <w:rFonts w:asciiTheme="minorHAnsi" w:eastAsia="Calibri" w:hAnsiTheme="minorHAnsi" w:cstheme="minorHAnsi"/>
          <w:i/>
          <w:iCs/>
          <w:sz w:val="22"/>
          <w:szCs w:val="22"/>
          <w:lang w:bidi="en-US"/>
        </w:rPr>
        <w:t xml:space="preserve"> </w:t>
      </w:r>
      <w:r w:rsidRPr="006E7FC5">
        <w:rPr>
          <w:rFonts w:asciiTheme="minorHAnsi" w:eastAsia="Calibri" w:hAnsiTheme="minorHAnsi" w:cstheme="minorHAnsi"/>
          <w:sz w:val="22"/>
          <w:szCs w:val="22"/>
          <w:lang w:bidi="en-US"/>
        </w:rPr>
        <w:t>satisfying specific conditions noted at the time of suspension</w:t>
      </w:r>
    </w:p>
    <w:p w14:paraId="2A6B4BB1" w14:textId="77777777"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Eligibility Restrictions</w:t>
      </w:r>
      <w:r w:rsidRPr="006E7FC5">
        <w:rPr>
          <w:rFonts w:asciiTheme="minorHAnsi" w:eastAsia="Calibri" w:hAnsiTheme="minorHAnsi" w:cstheme="minorHAnsi"/>
          <w:sz w:val="22"/>
          <w:szCs w:val="22"/>
          <w:lang w:bidi="en-US"/>
        </w:rPr>
        <w:t xml:space="preserve"> - Restrictions or prohibitions from some types of participation but allowing participation in other capacities under strict conditions</w:t>
      </w:r>
    </w:p>
    <w:p w14:paraId="71439A31" w14:textId="1AA1574F"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Permanent Ineligibility</w:t>
      </w:r>
      <w:r w:rsidRPr="006E7FC5">
        <w:rPr>
          <w:rFonts w:asciiTheme="minorHAnsi" w:eastAsia="Calibri" w:hAnsiTheme="minorHAnsi" w:cstheme="minorHAnsi"/>
          <w:sz w:val="22"/>
          <w:szCs w:val="22"/>
          <w:lang w:bidi="en-US"/>
        </w:rPr>
        <w:t xml:space="preserve"> - Ineligibility to participate in any capacity in any program, activity, Event, or competition sponsored by, organized by, or under the auspices of Sail Canada</w:t>
      </w:r>
      <w:r w:rsidR="00E63275">
        <w:rPr>
          <w:rFonts w:asciiTheme="minorHAnsi" w:eastAsia="Calibri" w:hAnsiTheme="minorHAnsi" w:cstheme="minorHAnsi"/>
          <w:sz w:val="22"/>
          <w:szCs w:val="22"/>
          <w:lang w:bidi="en-US"/>
        </w:rPr>
        <w:t xml:space="preserve">, </w:t>
      </w:r>
      <w:r w:rsidR="00DC4E3C" w:rsidRPr="00184888">
        <w:rPr>
          <w:rFonts w:asciiTheme="minorHAnsi" w:eastAsia="Calibri" w:hAnsiTheme="minorHAnsi" w:cstheme="minorHAnsi"/>
          <w:sz w:val="22"/>
          <w:szCs w:val="22"/>
          <w:lang w:bidi="en-US"/>
        </w:rPr>
        <w:t>ALBERTA SAILING ASSOCIATION</w:t>
      </w:r>
      <w:r w:rsidR="00E63275" w:rsidRPr="00184888">
        <w:rPr>
          <w:rFonts w:asciiTheme="minorHAnsi" w:eastAsia="Calibri" w:hAnsiTheme="minorHAnsi" w:cstheme="minorHAnsi"/>
          <w:sz w:val="22"/>
          <w:szCs w:val="22"/>
          <w:lang w:bidi="en-US"/>
        </w:rPr>
        <w:t>,</w:t>
      </w:r>
      <w:r w:rsidR="00E63275">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or a</w:t>
      </w:r>
      <w:r w:rsidR="006A608F">
        <w:rPr>
          <w:rFonts w:asciiTheme="minorHAnsi" w:eastAsia="Calibri" w:hAnsiTheme="minorHAnsi" w:cstheme="minorHAnsi"/>
          <w:sz w:val="22"/>
          <w:szCs w:val="22"/>
          <w:lang w:bidi="en-US"/>
        </w:rPr>
        <w:t>ny</w:t>
      </w:r>
      <w:r w:rsidRPr="006E7FC5">
        <w:rPr>
          <w:rFonts w:asciiTheme="minorHAnsi" w:eastAsia="Calibri" w:hAnsiTheme="minorHAnsi" w:cstheme="minorHAnsi"/>
          <w:sz w:val="22"/>
          <w:szCs w:val="22"/>
          <w:lang w:bidi="en-US"/>
        </w:rPr>
        <w:t xml:space="preserve"> Member Organization.</w:t>
      </w:r>
    </w:p>
    <w:p w14:paraId="497F4249" w14:textId="77777777" w:rsidR="00AB20E5" w:rsidRPr="006E7FC5" w:rsidRDefault="00AB20E5">
      <w:pPr>
        <w:numPr>
          <w:ilvl w:val="0"/>
          <w:numId w:val="28"/>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b/>
          <w:bCs/>
          <w:sz w:val="22"/>
          <w:szCs w:val="22"/>
          <w:lang w:bidi="en-US"/>
        </w:rPr>
        <w:t>Other Discretionary Sanctions</w:t>
      </w:r>
      <w:r w:rsidRPr="006E7FC5">
        <w:rPr>
          <w:rFonts w:asciiTheme="minorHAnsi" w:eastAsia="Calibri" w:hAnsiTheme="minorHAnsi" w:cstheme="minorHAnsi"/>
          <w:sz w:val="22"/>
          <w:szCs w:val="22"/>
          <w:lang w:bidi="en-US"/>
        </w:rPr>
        <w:t xml:space="preserve"> - Other sanctions may be imposed, including, but not limited to, other loss of privileges, no contact directives, a fine or a monetary payment to compensate for direct losses, or other restrictions or conditions as deemed necessary or</w:t>
      </w:r>
      <w:bookmarkEnd w:id="105"/>
      <w:r w:rsidRPr="006E7FC5">
        <w:rPr>
          <w:rFonts w:asciiTheme="minorHAnsi" w:eastAsia="Calibri" w:hAnsiTheme="minorHAnsi" w:cstheme="minorHAnsi"/>
          <w:sz w:val="22"/>
          <w:szCs w:val="22"/>
          <w:lang w:bidi="en-US"/>
        </w:rPr>
        <w:t xml:space="preserve"> </w:t>
      </w:r>
      <w:bookmarkEnd w:id="104"/>
      <w:r w:rsidRPr="006E7FC5">
        <w:rPr>
          <w:rFonts w:asciiTheme="minorHAnsi" w:eastAsia="Calibri" w:hAnsiTheme="minorHAnsi" w:cstheme="minorHAnsi"/>
          <w:sz w:val="22"/>
          <w:szCs w:val="22"/>
          <w:lang w:bidi="en-US"/>
        </w:rPr>
        <w:t>appropriate</w:t>
      </w:r>
    </w:p>
    <w:p w14:paraId="321EC75B" w14:textId="77777777" w:rsidR="00AB20E5" w:rsidRPr="006E7FC5" w:rsidRDefault="00AB20E5">
      <w:pPr>
        <w:numPr>
          <w:ilvl w:val="0"/>
          <w:numId w:val="25"/>
        </w:numPr>
        <w:rPr>
          <w:rFonts w:asciiTheme="minorHAnsi" w:eastAsia="Calibri" w:hAnsiTheme="minorHAnsi" w:cstheme="minorHAnsi"/>
          <w:sz w:val="22"/>
          <w:szCs w:val="22"/>
          <w:lang w:eastAsia="x-none" w:bidi="en-US"/>
        </w:rPr>
      </w:pPr>
      <w:bookmarkStart w:id="106" w:name="_Hlk49536498"/>
      <w:bookmarkStart w:id="107" w:name="_Hlk45833749"/>
      <w:bookmarkStart w:id="108" w:name="_Hlk42352657"/>
      <w:r w:rsidRPr="006E7FC5">
        <w:rPr>
          <w:rFonts w:asciiTheme="minorHAnsi" w:eastAsia="Calibri" w:hAnsiTheme="minorHAnsi" w:cstheme="minorHAnsi"/>
          <w:sz w:val="22"/>
          <w:szCs w:val="22"/>
          <w:lang w:eastAsia="x-none" w:bidi="en-US"/>
        </w:rPr>
        <w:t>The Internal Discipline Chair or External Discipline Panel, as applicable, may apply the following presumptive sanctions which are presumed to be fair and appropriate for the listed Maltreatment</w:t>
      </w:r>
      <w:bookmarkEnd w:id="106"/>
      <w:r w:rsidRPr="006E7FC5">
        <w:rPr>
          <w:rFonts w:asciiTheme="minorHAnsi" w:eastAsia="Calibri" w:hAnsiTheme="minorHAnsi" w:cstheme="minorHAnsi"/>
          <w:sz w:val="22"/>
          <w:szCs w:val="22"/>
          <w:lang w:eastAsia="x-none" w:bidi="en-US"/>
        </w:rPr>
        <w:t>:</w:t>
      </w:r>
    </w:p>
    <w:p w14:paraId="61D2C9EB" w14:textId="77777777" w:rsidR="00AB20E5" w:rsidRPr="006E7FC5" w:rsidRDefault="00AB20E5">
      <w:pPr>
        <w:numPr>
          <w:ilvl w:val="1"/>
          <w:numId w:val="30"/>
        </w:numPr>
        <w:ind w:left="1134"/>
        <w:rPr>
          <w:rFonts w:asciiTheme="minorHAnsi" w:eastAsia="Calibri" w:hAnsiTheme="minorHAnsi" w:cstheme="minorHAnsi"/>
          <w:sz w:val="22"/>
          <w:szCs w:val="22"/>
          <w:lang w:bidi="en-US"/>
        </w:rPr>
      </w:pPr>
      <w:bookmarkStart w:id="109" w:name="_Hlk49536567"/>
      <w:r w:rsidRPr="006E7FC5">
        <w:rPr>
          <w:rFonts w:asciiTheme="minorHAnsi" w:eastAsia="Calibri" w:hAnsiTheme="minorHAnsi" w:cstheme="minorHAnsi"/>
          <w:sz w:val="22"/>
          <w:szCs w:val="22"/>
          <w:lang w:bidi="en-US"/>
        </w:rPr>
        <w:t>Sexual Maltreatment involving a Minor Complainant, or a Complainant who was a Minor at the time of the incidents complained of, shall carry a presumptive sanction of permanent ineligibility</w:t>
      </w:r>
    </w:p>
    <w:p w14:paraId="6E9930BB" w14:textId="77777777" w:rsidR="00AB20E5" w:rsidRPr="006E7FC5" w:rsidRDefault="00AB20E5">
      <w:pPr>
        <w:numPr>
          <w:ilvl w:val="1"/>
          <w:numId w:val="30"/>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Sexual Maltreatment, Physical Maltreatment with contact, and Maltreatment related to interference or manipulation of process shall carry a presumptive sanction of either a period of suspension or eligibility restrictions</w:t>
      </w:r>
    </w:p>
    <w:p w14:paraId="05EF7983" w14:textId="77777777" w:rsidR="00AB20E5" w:rsidRPr="006E7FC5" w:rsidRDefault="00AB20E5">
      <w:pPr>
        <w:numPr>
          <w:ilvl w:val="1"/>
          <w:numId w:val="30"/>
        </w:numPr>
        <w:ind w:left="1134"/>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lastRenderedPageBreak/>
        <w:t xml:space="preserve">While a Respondent has pending charges </w:t>
      </w:r>
      <w:bookmarkEnd w:id="107"/>
      <w:bookmarkEnd w:id="109"/>
      <w:r w:rsidRPr="006E7FC5">
        <w:rPr>
          <w:rFonts w:asciiTheme="minorHAnsi" w:eastAsia="Calibri" w:hAnsiTheme="minorHAnsi" w:cstheme="minorHAnsi"/>
          <w:sz w:val="22"/>
          <w:szCs w:val="22"/>
          <w:lang w:bidi="en-US"/>
        </w:rPr>
        <w:t>allegations of a crime against a person, if justified by the seriousness of the offence, the presumptive sanction shall be a period of Provisional Suspension until a final determination is made by the applicable process.</w:t>
      </w:r>
    </w:p>
    <w:p w14:paraId="4F154891" w14:textId="77777777" w:rsidR="00AB20E5" w:rsidRPr="006E7FC5" w:rsidRDefault="00AB20E5">
      <w:pPr>
        <w:numPr>
          <w:ilvl w:val="0"/>
          <w:numId w:val="25"/>
        </w:numPr>
        <w:rPr>
          <w:rFonts w:asciiTheme="minorHAnsi" w:eastAsia="Calibri" w:hAnsiTheme="minorHAnsi" w:cstheme="minorHAnsi"/>
          <w:sz w:val="22"/>
          <w:szCs w:val="22"/>
          <w:lang w:eastAsia="x-none" w:bidi="en-US"/>
        </w:rPr>
      </w:pPr>
      <w:bookmarkStart w:id="110" w:name="_Hlk49536544"/>
      <w:bookmarkEnd w:id="100"/>
      <w:r w:rsidRPr="006E7FC5">
        <w:rPr>
          <w:rFonts w:asciiTheme="minorHAnsi" w:eastAsia="Calibri" w:hAnsiTheme="minorHAnsi" w:cstheme="minorHAnsi"/>
          <w:sz w:val="22"/>
          <w:szCs w:val="22"/>
          <w:lang w:eastAsia="x-none" w:bidi="en-US"/>
        </w:rPr>
        <w:t xml:space="preserve">An </w:t>
      </w:r>
      <w:r w:rsidRPr="006E7FC5">
        <w:rPr>
          <w:rFonts w:asciiTheme="minorHAnsi" w:eastAsia="Calibri" w:hAnsiTheme="minorHAnsi" w:cstheme="minorHAnsi"/>
          <w:sz w:val="22"/>
          <w:szCs w:val="22"/>
          <w:lang w:bidi="en-US"/>
        </w:rPr>
        <w:t>Individual’s</w:t>
      </w:r>
      <w:r w:rsidRPr="006E7FC5">
        <w:rPr>
          <w:rFonts w:asciiTheme="minorHAnsi" w:eastAsia="Calibri" w:hAnsiTheme="minorHAnsi" w:cstheme="minorHAnsi"/>
          <w:sz w:val="22"/>
          <w:szCs w:val="22"/>
          <w:lang w:val="en-US" w:eastAsia="x-none" w:bidi="en-US"/>
        </w:rPr>
        <w:t xml:space="preserve"> </w:t>
      </w:r>
      <w:r w:rsidRPr="006E7FC5">
        <w:rPr>
          <w:rFonts w:asciiTheme="minorHAnsi" w:eastAsia="Calibri" w:hAnsiTheme="minorHAnsi" w:cstheme="minorHAnsi"/>
          <w:sz w:val="22"/>
          <w:szCs w:val="22"/>
          <w:lang w:eastAsia="x-none" w:bidi="en-US"/>
        </w:rPr>
        <w:t xml:space="preserve">conviction for certain </w:t>
      </w:r>
      <w:r w:rsidRPr="006E7FC5">
        <w:rPr>
          <w:rFonts w:asciiTheme="minorHAnsi" w:eastAsia="Calibri" w:hAnsiTheme="minorHAnsi" w:cstheme="minorHAnsi"/>
          <w:i/>
          <w:sz w:val="22"/>
          <w:szCs w:val="22"/>
          <w:lang w:eastAsia="x-none" w:bidi="en-US"/>
        </w:rPr>
        <w:t>Criminal Code</w:t>
      </w:r>
      <w:r w:rsidRPr="006E7FC5">
        <w:rPr>
          <w:rFonts w:asciiTheme="minorHAnsi" w:eastAsia="Calibri" w:hAnsiTheme="minorHAnsi" w:cstheme="minorHAnsi"/>
          <w:sz w:val="22"/>
          <w:szCs w:val="22"/>
          <w:lang w:eastAsia="x-none" w:bidi="en-US"/>
        </w:rPr>
        <w:t xml:space="preserve"> offenses involving harmful conduct </w:t>
      </w:r>
      <w:bookmarkStart w:id="111" w:name="_Hlk45833804"/>
      <w:r w:rsidRPr="006E7FC5">
        <w:rPr>
          <w:rFonts w:asciiTheme="minorHAnsi" w:eastAsia="Calibri" w:hAnsiTheme="minorHAnsi" w:cstheme="minorHAnsi"/>
          <w:sz w:val="22"/>
          <w:szCs w:val="22"/>
          <w:lang w:eastAsia="x-none" w:bidi="en-US"/>
        </w:rPr>
        <w:t>shall carry a presumptive sanction of permanent ineligibility from participating</w:t>
      </w:r>
      <w:bookmarkEnd w:id="111"/>
      <w:r w:rsidRPr="006E7FC5">
        <w:rPr>
          <w:rFonts w:asciiTheme="minorHAnsi" w:eastAsia="Calibri" w:hAnsiTheme="minorHAnsi" w:cstheme="minorHAnsi"/>
          <w:sz w:val="22"/>
          <w:szCs w:val="22"/>
          <w:lang w:eastAsia="x-none" w:bidi="en-US"/>
        </w:rPr>
        <w:t xml:space="preserve"> with Sail Canada or its Member Organizations. Such </w:t>
      </w:r>
      <w:r w:rsidRPr="006E7FC5">
        <w:rPr>
          <w:rFonts w:asciiTheme="minorHAnsi" w:eastAsia="Calibri" w:hAnsiTheme="minorHAnsi" w:cstheme="minorHAnsi"/>
          <w:i/>
          <w:sz w:val="22"/>
          <w:szCs w:val="22"/>
          <w:lang w:eastAsia="x-none" w:bidi="en-US"/>
        </w:rPr>
        <w:t>Criminal Code</w:t>
      </w:r>
      <w:r w:rsidRPr="006E7FC5">
        <w:rPr>
          <w:rFonts w:asciiTheme="minorHAnsi" w:eastAsia="Calibri" w:hAnsiTheme="minorHAnsi" w:cstheme="minorHAnsi"/>
          <w:sz w:val="22"/>
          <w:szCs w:val="22"/>
          <w:lang w:eastAsia="x-none" w:bidi="en-US"/>
        </w:rPr>
        <w:t xml:space="preserve"> offences may include, but are not limited to</w:t>
      </w:r>
      <w:bookmarkEnd w:id="110"/>
      <w:r w:rsidRPr="006E7FC5">
        <w:rPr>
          <w:rFonts w:asciiTheme="minorHAnsi" w:eastAsia="Calibri" w:hAnsiTheme="minorHAnsi" w:cstheme="minorHAnsi"/>
          <w:sz w:val="22"/>
          <w:szCs w:val="22"/>
          <w:lang w:eastAsia="x-none" w:bidi="en-US"/>
        </w:rPr>
        <w:t xml:space="preserve">: </w:t>
      </w:r>
    </w:p>
    <w:p w14:paraId="7E8DC26E" w14:textId="77777777" w:rsidR="00AB20E5" w:rsidRPr="006E7FC5" w:rsidRDefault="00AB20E5">
      <w:pPr>
        <w:numPr>
          <w:ilvl w:val="0"/>
          <w:numId w:val="24"/>
        </w:numPr>
        <w:ind w:left="1134" w:hanging="425"/>
        <w:jc w:val="both"/>
        <w:rPr>
          <w:rFonts w:asciiTheme="minorHAnsi" w:eastAsia="Calibri" w:hAnsiTheme="minorHAnsi" w:cstheme="minorHAnsi"/>
          <w:sz w:val="22"/>
          <w:szCs w:val="22"/>
          <w:lang w:bidi="en-US"/>
        </w:rPr>
      </w:pPr>
      <w:bookmarkStart w:id="112" w:name="_Hlk49536509"/>
      <w:r w:rsidRPr="006E7FC5">
        <w:rPr>
          <w:rFonts w:asciiTheme="minorHAnsi" w:eastAsia="Calibri" w:hAnsiTheme="minorHAnsi" w:cstheme="minorHAnsi"/>
          <w:sz w:val="22"/>
          <w:szCs w:val="22"/>
          <w:lang w:bidi="en-US"/>
        </w:rPr>
        <w:t>Any child pornography offences</w:t>
      </w:r>
    </w:p>
    <w:p w14:paraId="1F68FB69" w14:textId="77777777" w:rsidR="00AB20E5" w:rsidRPr="006E7FC5" w:rsidRDefault="00AB20E5">
      <w:pPr>
        <w:numPr>
          <w:ilvl w:val="0"/>
          <w:numId w:val="24"/>
        </w:numPr>
        <w:ind w:left="1134" w:hanging="425"/>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Any sexual offences</w:t>
      </w:r>
    </w:p>
    <w:p w14:paraId="1981B1F4" w14:textId="77777777" w:rsidR="00AB20E5" w:rsidRPr="006E7FC5" w:rsidRDefault="00AB20E5">
      <w:pPr>
        <w:numPr>
          <w:ilvl w:val="0"/>
          <w:numId w:val="24"/>
        </w:numPr>
        <w:ind w:left="1134" w:hanging="425"/>
        <w:jc w:val="both"/>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Any offence of physical violence</w:t>
      </w:r>
    </w:p>
    <w:bookmarkEnd w:id="112"/>
    <w:p w14:paraId="1F94AA12" w14:textId="77777777" w:rsidR="00AB20E5" w:rsidRPr="006E7FC5" w:rsidRDefault="00AB20E5">
      <w:pPr>
        <w:numPr>
          <w:ilvl w:val="0"/>
          <w:numId w:val="25"/>
        </w:numPr>
        <w:rPr>
          <w:rFonts w:asciiTheme="minorHAnsi" w:eastAsia="Calibri" w:hAnsiTheme="minorHAnsi" w:cstheme="minorHAnsi"/>
          <w:sz w:val="22"/>
          <w:szCs w:val="22"/>
          <w:lang w:eastAsia="x-none" w:bidi="en-US"/>
        </w:rPr>
      </w:pPr>
      <w:r w:rsidRPr="006E7FC5">
        <w:rPr>
          <w:rFonts w:asciiTheme="minorHAnsi" w:eastAsia="Calibri" w:hAnsiTheme="minorHAnsi" w:cstheme="minorHAnsi"/>
          <w:sz w:val="22"/>
          <w:szCs w:val="22"/>
          <w:lang w:eastAsia="x-none" w:bidi="en-US"/>
        </w:rPr>
        <w:t xml:space="preserve">Unless the External Discipline Panel decides otherwise, any disciplinary sanctions will begin immediately, notwithstanding an appeal. </w:t>
      </w:r>
    </w:p>
    <w:p w14:paraId="254D3282" w14:textId="77777777" w:rsidR="00AB20E5" w:rsidRPr="006E7FC5" w:rsidRDefault="00AB20E5">
      <w:pPr>
        <w:numPr>
          <w:ilvl w:val="0"/>
          <w:numId w:val="25"/>
        </w:numPr>
        <w:rPr>
          <w:rFonts w:asciiTheme="minorHAnsi" w:eastAsia="Calibri" w:hAnsiTheme="minorHAnsi" w:cstheme="minorHAnsi"/>
          <w:sz w:val="22"/>
          <w:szCs w:val="22"/>
          <w:lang w:eastAsia="x-none" w:bidi="en-US"/>
        </w:rPr>
      </w:pPr>
      <w:r w:rsidRPr="006E7FC5">
        <w:rPr>
          <w:rFonts w:asciiTheme="minorHAnsi" w:eastAsia="Calibri" w:hAnsiTheme="minorHAnsi" w:cstheme="minorHAnsi"/>
          <w:sz w:val="22"/>
          <w:szCs w:val="22"/>
          <w:lang w:eastAsia="x-none" w:bidi="en-US"/>
        </w:rPr>
        <w:t>Failure to comply with a sanction as determined by the External Discipline Panel will result in an automatic suspension until such time as compliance occurs</w:t>
      </w:r>
      <w:bookmarkEnd w:id="108"/>
      <w:r w:rsidRPr="006E7FC5">
        <w:rPr>
          <w:rFonts w:asciiTheme="minorHAnsi" w:eastAsia="Calibri" w:hAnsiTheme="minorHAnsi" w:cstheme="minorHAnsi"/>
          <w:sz w:val="22"/>
          <w:szCs w:val="22"/>
          <w:lang w:eastAsia="x-none" w:bidi="en-US"/>
        </w:rPr>
        <w:t>.</w:t>
      </w:r>
    </w:p>
    <w:p w14:paraId="1D976106" w14:textId="77777777" w:rsidR="00AB20E5" w:rsidRPr="006E7FC5" w:rsidRDefault="00AB20E5" w:rsidP="00AB20E5">
      <w:pPr>
        <w:rPr>
          <w:rFonts w:asciiTheme="minorHAnsi" w:hAnsiTheme="minorHAnsi" w:cstheme="minorHAnsi"/>
          <w:b/>
          <w:bCs/>
          <w:sz w:val="22"/>
          <w:szCs w:val="22"/>
          <w:u w:val="single"/>
        </w:rPr>
      </w:pPr>
    </w:p>
    <w:p w14:paraId="5371D4B5" w14:textId="77777777" w:rsidR="00AB20E5" w:rsidRPr="006E7FC5" w:rsidRDefault="00AB20E5" w:rsidP="00AB20E5">
      <w:pPr>
        <w:rPr>
          <w:rFonts w:asciiTheme="minorHAnsi" w:hAnsiTheme="minorHAnsi" w:cstheme="minorHAnsi"/>
          <w:b/>
          <w:bCs/>
          <w:sz w:val="22"/>
          <w:szCs w:val="22"/>
          <w:u w:val="single"/>
        </w:rPr>
      </w:pPr>
      <w:r w:rsidRPr="006E7FC5">
        <w:rPr>
          <w:rFonts w:asciiTheme="minorHAnsi" w:hAnsiTheme="minorHAnsi" w:cstheme="minorHAnsi"/>
          <w:b/>
          <w:bCs/>
          <w:sz w:val="22"/>
          <w:szCs w:val="22"/>
          <w:u w:val="single"/>
        </w:rPr>
        <w:t>OSIC SANCTION</w:t>
      </w:r>
    </w:p>
    <w:p w14:paraId="50FA0011" w14:textId="55CFA902" w:rsidR="00AB20E5" w:rsidRPr="006E7FC5" w:rsidRDefault="00AB20E5">
      <w:pPr>
        <w:numPr>
          <w:ilvl w:val="0"/>
          <w:numId w:val="25"/>
        </w:numPr>
        <w:rPr>
          <w:rFonts w:asciiTheme="minorHAnsi" w:hAnsiTheme="minorHAnsi" w:cstheme="minorHAnsi"/>
          <w:sz w:val="22"/>
          <w:szCs w:val="22"/>
        </w:rPr>
      </w:pPr>
      <w:r w:rsidRPr="006E7FC5">
        <w:rPr>
          <w:rFonts w:asciiTheme="minorHAnsi" w:hAnsiTheme="minorHAnsi" w:cstheme="minorHAnsi"/>
          <w:sz w:val="22"/>
          <w:szCs w:val="22"/>
        </w:rPr>
        <w:t>As a Program Signatory to the OSIC, Sail Canada will ensure that any sanctions or measures imposed by the OSIC’s Director of Sanctions and Outcomes (“DSO”) will be implemented and respected within Sail Canada’s jurisdiction (including at all Member Organizations), once Sail Canada receives appropriate notice of any sanction or measure from the OSIC.</w:t>
      </w:r>
      <w:r w:rsidR="00D42113">
        <w:rPr>
          <w:rFonts w:asciiTheme="minorHAnsi" w:hAnsiTheme="minorHAnsi" w:cstheme="minorHAnsi"/>
          <w:sz w:val="22"/>
          <w:szCs w:val="22"/>
        </w:rPr>
        <w:t xml:space="preserve"> </w:t>
      </w:r>
      <w:r w:rsidR="00646B99" w:rsidRPr="008A7983">
        <w:rPr>
          <w:rFonts w:asciiTheme="minorHAnsi" w:hAnsiTheme="minorHAnsi" w:cstheme="minorHAnsi"/>
          <w:sz w:val="22"/>
          <w:szCs w:val="22"/>
          <w:highlight w:val="yellow"/>
        </w:rPr>
        <w:t>[ORGANIZATION NAME</w:t>
      </w:r>
      <w:r w:rsidR="00646B99" w:rsidRPr="00AC504A">
        <w:rPr>
          <w:rFonts w:asciiTheme="minorHAnsi" w:hAnsiTheme="minorHAnsi" w:cstheme="minorHAnsi"/>
          <w:bCs/>
          <w:sz w:val="22"/>
          <w:szCs w:val="22"/>
          <w:highlight w:val="yellow"/>
        </w:rPr>
        <w:t>]</w:t>
      </w:r>
      <w:r w:rsidR="00D42113">
        <w:rPr>
          <w:rFonts w:asciiTheme="minorHAnsi" w:eastAsia="Calibri" w:hAnsiTheme="minorHAnsi" w:cstheme="minorHAnsi"/>
          <w:sz w:val="22"/>
          <w:szCs w:val="22"/>
          <w:lang w:bidi="en-US"/>
        </w:rPr>
        <w:t xml:space="preserve"> is committed to supporting </w:t>
      </w:r>
      <w:r w:rsidR="006A608F">
        <w:rPr>
          <w:rFonts w:asciiTheme="minorHAnsi" w:eastAsia="Calibri" w:hAnsiTheme="minorHAnsi" w:cstheme="minorHAnsi"/>
          <w:sz w:val="22"/>
          <w:szCs w:val="22"/>
          <w:lang w:bidi="en-US"/>
        </w:rPr>
        <w:t xml:space="preserve">and </w:t>
      </w:r>
      <w:r w:rsidR="00106197">
        <w:rPr>
          <w:rFonts w:asciiTheme="minorHAnsi" w:eastAsia="Calibri" w:hAnsiTheme="minorHAnsi" w:cstheme="minorHAnsi"/>
          <w:sz w:val="22"/>
          <w:szCs w:val="22"/>
          <w:lang w:bidi="en-US"/>
        </w:rPr>
        <w:t xml:space="preserve">enforcing </w:t>
      </w:r>
      <w:r w:rsidR="00D42113">
        <w:rPr>
          <w:rFonts w:asciiTheme="minorHAnsi" w:eastAsia="Calibri" w:hAnsiTheme="minorHAnsi" w:cstheme="minorHAnsi"/>
          <w:sz w:val="22"/>
          <w:szCs w:val="22"/>
          <w:lang w:bidi="en-US"/>
        </w:rPr>
        <w:t>these sanctions</w:t>
      </w:r>
      <w:r w:rsidR="00106197">
        <w:rPr>
          <w:rFonts w:asciiTheme="minorHAnsi" w:eastAsia="Calibri" w:hAnsiTheme="minorHAnsi" w:cstheme="minorHAnsi"/>
          <w:sz w:val="22"/>
          <w:szCs w:val="22"/>
          <w:lang w:bidi="en-US"/>
        </w:rPr>
        <w:t>.</w:t>
      </w:r>
    </w:p>
    <w:p w14:paraId="21E15DA0" w14:textId="77777777" w:rsidR="00AB20E5" w:rsidRPr="006E7FC5" w:rsidRDefault="00AB20E5" w:rsidP="00AB20E5">
      <w:pPr>
        <w:jc w:val="both"/>
        <w:rPr>
          <w:rFonts w:asciiTheme="minorHAnsi" w:eastAsia="Calibri" w:hAnsiTheme="minorHAnsi" w:cstheme="minorHAnsi"/>
          <w:b/>
          <w:bCs/>
          <w:sz w:val="22"/>
          <w:szCs w:val="22"/>
          <w:u w:val="single"/>
          <w:lang w:bidi="en-US"/>
        </w:rPr>
      </w:pPr>
    </w:p>
    <w:p w14:paraId="5DD1879C" w14:textId="77777777" w:rsidR="00AB20E5" w:rsidRPr="006E7FC5" w:rsidRDefault="00AB20E5" w:rsidP="00AB20E5">
      <w:pPr>
        <w:jc w:val="both"/>
        <w:rPr>
          <w:rFonts w:asciiTheme="minorHAnsi" w:eastAsia="Calibri" w:hAnsiTheme="minorHAnsi" w:cstheme="minorHAnsi"/>
          <w:b/>
          <w:sz w:val="22"/>
          <w:szCs w:val="22"/>
          <w:u w:val="single"/>
          <w:lang w:bidi="en-US"/>
        </w:rPr>
      </w:pPr>
      <w:r w:rsidRPr="006E7FC5">
        <w:rPr>
          <w:rFonts w:asciiTheme="minorHAnsi" w:eastAsia="Calibri" w:hAnsiTheme="minorHAnsi" w:cstheme="minorHAnsi"/>
          <w:b/>
          <w:bCs/>
          <w:sz w:val="22"/>
          <w:szCs w:val="22"/>
          <w:u w:val="single"/>
          <w:lang w:bidi="en-US"/>
        </w:rPr>
        <w:t>APPEALS</w:t>
      </w:r>
    </w:p>
    <w:p w14:paraId="4A4C4643"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decision of an Internal Discipline Chair or External Discipline Panel, as applicable, may be appealed in accordance with the </w:t>
      </w:r>
      <w:r w:rsidRPr="006E7FC5">
        <w:rPr>
          <w:rFonts w:asciiTheme="minorHAnsi" w:eastAsia="Calibri" w:hAnsiTheme="minorHAnsi" w:cstheme="minorHAnsi"/>
          <w:i/>
          <w:sz w:val="22"/>
          <w:szCs w:val="22"/>
          <w:lang w:bidi="en-US"/>
        </w:rPr>
        <w:t>Appeal Policy</w:t>
      </w:r>
      <w:r w:rsidRPr="006E7FC5">
        <w:rPr>
          <w:rFonts w:asciiTheme="minorHAnsi" w:eastAsia="Calibri" w:hAnsiTheme="minorHAnsi" w:cstheme="minorHAnsi"/>
          <w:sz w:val="22"/>
          <w:szCs w:val="22"/>
          <w:lang w:bidi="en-US"/>
        </w:rPr>
        <w:t>.</w:t>
      </w:r>
    </w:p>
    <w:p w14:paraId="6B3042F7" w14:textId="77777777" w:rsidR="00AB20E5" w:rsidRPr="006E7FC5" w:rsidRDefault="00AB20E5" w:rsidP="00AB20E5">
      <w:pPr>
        <w:jc w:val="both"/>
        <w:rPr>
          <w:rFonts w:asciiTheme="minorHAnsi" w:eastAsia="Calibri" w:hAnsiTheme="minorHAnsi" w:cstheme="minorHAnsi"/>
          <w:b/>
          <w:bCs/>
          <w:sz w:val="22"/>
          <w:szCs w:val="22"/>
          <w:u w:val="single"/>
          <w:lang w:bidi="en-US"/>
        </w:rPr>
      </w:pPr>
    </w:p>
    <w:p w14:paraId="3585FAA3" w14:textId="77777777" w:rsidR="00AB20E5" w:rsidRPr="006E7FC5" w:rsidRDefault="00AB20E5" w:rsidP="00AB20E5">
      <w:pPr>
        <w:jc w:val="both"/>
        <w:rPr>
          <w:rFonts w:asciiTheme="minorHAnsi" w:eastAsia="Calibri" w:hAnsiTheme="minorHAnsi" w:cstheme="minorHAnsi"/>
          <w:b/>
          <w:bCs/>
          <w:sz w:val="22"/>
          <w:szCs w:val="22"/>
          <w:u w:val="single"/>
          <w:lang w:bidi="en-US"/>
        </w:rPr>
      </w:pPr>
      <w:r w:rsidRPr="006E7FC5">
        <w:rPr>
          <w:rFonts w:asciiTheme="minorHAnsi" w:eastAsia="Calibri" w:hAnsiTheme="minorHAnsi" w:cstheme="minorHAnsi"/>
          <w:b/>
          <w:bCs/>
          <w:sz w:val="22"/>
          <w:szCs w:val="22"/>
          <w:u w:val="single"/>
          <w:lang w:bidi="en-US"/>
        </w:rPr>
        <w:t>CONFIDENTIALITY</w:t>
      </w:r>
    </w:p>
    <w:p w14:paraId="6FED1142" w14:textId="07CF1099"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disciplinary process is confidential and involves only </w:t>
      </w:r>
      <w:r w:rsidR="00646B99" w:rsidRPr="008A7983">
        <w:rPr>
          <w:rFonts w:asciiTheme="minorHAnsi" w:hAnsiTheme="minorHAnsi" w:cstheme="minorHAnsi"/>
          <w:sz w:val="22"/>
          <w:szCs w:val="22"/>
          <w:highlight w:val="yellow"/>
        </w:rPr>
        <w:t>[ORGANIZATION NAME</w:t>
      </w:r>
      <w:r w:rsidR="00646B99" w:rsidRPr="00AC504A">
        <w:rPr>
          <w:rFonts w:asciiTheme="minorHAnsi" w:hAnsiTheme="minorHAnsi" w:cstheme="minorHAnsi"/>
          <w:bCs/>
          <w:sz w:val="22"/>
          <w:szCs w:val="22"/>
          <w:highlight w:val="yellow"/>
        </w:rPr>
        <w:t>]</w:t>
      </w:r>
      <w:r w:rsidR="00646B99">
        <w:rPr>
          <w:rFonts w:asciiTheme="minorHAnsi" w:hAnsiTheme="minorHAnsi" w:cstheme="minorHAnsi"/>
          <w:bCs/>
          <w:sz w:val="22"/>
          <w:szCs w:val="22"/>
        </w:rPr>
        <w:t xml:space="preserve">, </w:t>
      </w:r>
      <w:r w:rsidR="00DC4E3C" w:rsidRPr="00184888">
        <w:rPr>
          <w:rFonts w:asciiTheme="minorHAnsi" w:hAnsiTheme="minorHAnsi" w:cstheme="minorHAnsi"/>
          <w:bCs/>
          <w:sz w:val="22"/>
          <w:szCs w:val="22"/>
        </w:rPr>
        <w:t>ALBERTA SAILING ASSOCIATION</w:t>
      </w:r>
      <w:r w:rsidR="00646B99">
        <w:rPr>
          <w:rFonts w:asciiTheme="minorHAnsi" w:hAnsiTheme="minorHAnsi" w:cstheme="minorHAnsi"/>
          <w:bCs/>
          <w:sz w:val="22"/>
          <w:szCs w:val="22"/>
        </w:rPr>
        <w:t xml:space="preserve"> </w:t>
      </w:r>
      <w:r w:rsidR="00106197">
        <w:rPr>
          <w:rFonts w:asciiTheme="minorHAnsi" w:eastAsia="Calibri" w:hAnsiTheme="minorHAnsi" w:cstheme="minorHAnsi"/>
          <w:sz w:val="22"/>
          <w:szCs w:val="22"/>
          <w:lang w:bidi="en-US"/>
        </w:rPr>
        <w:t xml:space="preserve">and </w:t>
      </w:r>
      <w:r w:rsidR="00106197" w:rsidRPr="006E7FC5">
        <w:rPr>
          <w:rFonts w:asciiTheme="minorHAnsi" w:eastAsia="Calibri" w:hAnsiTheme="minorHAnsi" w:cstheme="minorHAnsi"/>
          <w:sz w:val="22"/>
          <w:szCs w:val="22"/>
          <w:lang w:bidi="en-US"/>
        </w:rPr>
        <w:t>Sail Canada</w:t>
      </w:r>
      <w:r w:rsidR="00106197">
        <w:rPr>
          <w:rFonts w:asciiTheme="minorHAnsi" w:eastAsia="Calibri" w:hAnsiTheme="minorHAnsi" w:cstheme="minorHAnsi"/>
          <w:sz w:val="22"/>
          <w:szCs w:val="22"/>
          <w:lang w:bidi="en-US"/>
        </w:rPr>
        <w:t xml:space="preserve"> and/or </w:t>
      </w:r>
      <w:r w:rsidR="00263F4D">
        <w:rPr>
          <w:rFonts w:asciiTheme="minorHAnsi" w:eastAsia="Calibri" w:hAnsiTheme="minorHAnsi" w:cstheme="minorHAnsi"/>
          <w:sz w:val="22"/>
          <w:szCs w:val="22"/>
          <w:lang w:bidi="en-US"/>
        </w:rPr>
        <w:t xml:space="preserve">the Member Organizations (where applicable), </w:t>
      </w:r>
      <w:r w:rsidRPr="006E7FC5">
        <w:rPr>
          <w:rFonts w:asciiTheme="minorHAnsi" w:eastAsia="Calibri" w:hAnsiTheme="minorHAnsi" w:cstheme="minorHAnsi"/>
          <w:sz w:val="22"/>
          <w:szCs w:val="22"/>
          <w:lang w:bidi="en-US"/>
        </w:rPr>
        <w:t xml:space="preserve">the Parties, the Independent Third Party, the Internal Discipline Chair, the External Discipline Panel (as appropriate), and any independent advisors to the Internal Discipline Panel and External Discipline Panel. </w:t>
      </w:r>
    </w:p>
    <w:p w14:paraId="74BC0D34" w14:textId="3346E73B" w:rsidR="00AB20E5" w:rsidRPr="006E7FC5" w:rsidRDefault="00BC0906">
      <w:pPr>
        <w:numPr>
          <w:ilvl w:val="0"/>
          <w:numId w:val="25"/>
        </w:numPr>
        <w:rPr>
          <w:rFonts w:asciiTheme="minorHAnsi" w:eastAsia="Calibri" w:hAnsiTheme="minorHAnsi" w:cstheme="minorHAnsi"/>
          <w:sz w:val="22"/>
          <w:szCs w:val="22"/>
          <w:lang w:bidi="en-US"/>
        </w:rPr>
      </w:pPr>
      <w:r>
        <w:rPr>
          <w:rFonts w:asciiTheme="minorHAnsi" w:eastAsia="Calibri" w:hAnsiTheme="minorHAnsi" w:cstheme="minorHAnsi"/>
          <w:sz w:val="22"/>
          <w:szCs w:val="22"/>
          <w:lang w:bidi="en-US"/>
        </w:rPr>
        <w:t>N</w:t>
      </w:r>
      <w:r w:rsidR="00AB20E5" w:rsidRPr="006E7FC5">
        <w:rPr>
          <w:rFonts w:asciiTheme="minorHAnsi" w:eastAsia="Calibri" w:hAnsiTheme="minorHAnsi" w:cstheme="minorHAnsi"/>
          <w:sz w:val="22"/>
          <w:szCs w:val="22"/>
          <w:lang w:bidi="en-US"/>
        </w:rPr>
        <w:t xml:space="preserve">one of the Parties </w:t>
      </w:r>
      <w:r>
        <w:rPr>
          <w:rFonts w:asciiTheme="minorHAnsi" w:eastAsia="Calibri" w:hAnsiTheme="minorHAnsi" w:cstheme="minorHAnsi"/>
          <w:sz w:val="22"/>
          <w:szCs w:val="22"/>
          <w:lang w:bidi="en-US"/>
        </w:rPr>
        <w:t>(or their representatives or witnesses</w:t>
      </w:r>
      <w:r w:rsidR="00C3150E">
        <w:rPr>
          <w:rFonts w:asciiTheme="minorHAnsi" w:eastAsia="Calibri" w:hAnsiTheme="minorHAnsi" w:cstheme="minorHAnsi"/>
          <w:sz w:val="22"/>
          <w:szCs w:val="22"/>
          <w:lang w:bidi="en-US"/>
        </w:rPr>
        <w:t xml:space="preserve">) or organizations referred to in Section 55 </w:t>
      </w:r>
      <w:r w:rsidR="00AB20E5" w:rsidRPr="006E7FC5">
        <w:rPr>
          <w:rFonts w:asciiTheme="minorHAnsi" w:eastAsia="Calibri" w:hAnsiTheme="minorHAnsi" w:cstheme="minorHAnsi"/>
          <w:sz w:val="22"/>
          <w:szCs w:val="22"/>
          <w:lang w:bidi="en-US"/>
        </w:rPr>
        <w:t>will disclose confidential information relating to the discipline or Complaint to any person not involved in the proceedings, unless Sail Canada</w:t>
      </w:r>
      <w:r w:rsidR="00646B99">
        <w:rPr>
          <w:rFonts w:asciiTheme="minorHAnsi" w:eastAsia="Calibri" w:hAnsiTheme="minorHAnsi" w:cstheme="minorHAnsi"/>
          <w:sz w:val="22"/>
          <w:szCs w:val="22"/>
          <w:lang w:bidi="en-US"/>
        </w:rPr>
        <w:t xml:space="preserve">, </w:t>
      </w:r>
      <w:r w:rsidR="00DC4E3C" w:rsidRPr="00184888">
        <w:rPr>
          <w:rFonts w:asciiTheme="minorHAnsi" w:hAnsiTheme="minorHAnsi" w:cstheme="minorHAnsi"/>
          <w:bCs/>
          <w:sz w:val="22"/>
          <w:szCs w:val="22"/>
        </w:rPr>
        <w:t>ALBERTA SAILING ASSOCIATION</w:t>
      </w:r>
      <w:r w:rsidR="00AB20E5" w:rsidRPr="006E7FC5">
        <w:rPr>
          <w:rFonts w:asciiTheme="minorHAnsi" w:eastAsia="Calibri" w:hAnsiTheme="minorHAnsi" w:cstheme="minorHAnsi"/>
          <w:sz w:val="22"/>
          <w:szCs w:val="22"/>
          <w:lang w:bidi="en-US"/>
        </w:rPr>
        <w:t xml:space="preserve"> </w:t>
      </w:r>
      <w:r w:rsidR="00106197">
        <w:rPr>
          <w:rFonts w:asciiTheme="minorHAnsi" w:eastAsia="Calibri" w:hAnsiTheme="minorHAnsi" w:cstheme="minorHAnsi"/>
          <w:sz w:val="22"/>
          <w:szCs w:val="22"/>
          <w:lang w:bidi="en-US"/>
        </w:rPr>
        <w:t xml:space="preserve">or </w:t>
      </w:r>
      <w:r w:rsidR="00646B99" w:rsidRPr="008A7983">
        <w:rPr>
          <w:rFonts w:asciiTheme="minorHAnsi" w:hAnsiTheme="minorHAnsi" w:cstheme="minorHAnsi"/>
          <w:sz w:val="22"/>
          <w:szCs w:val="22"/>
          <w:highlight w:val="yellow"/>
        </w:rPr>
        <w:t>[ORGANIZATION NAME</w:t>
      </w:r>
      <w:r w:rsidR="00646B99" w:rsidRPr="00AC504A">
        <w:rPr>
          <w:rFonts w:asciiTheme="minorHAnsi" w:hAnsiTheme="minorHAnsi" w:cstheme="minorHAnsi"/>
          <w:bCs/>
          <w:sz w:val="22"/>
          <w:szCs w:val="22"/>
          <w:highlight w:val="yellow"/>
        </w:rPr>
        <w:t>]</w:t>
      </w:r>
      <w:r w:rsidR="00646B99">
        <w:rPr>
          <w:rFonts w:asciiTheme="minorHAnsi" w:hAnsiTheme="minorHAnsi" w:cstheme="minorHAnsi"/>
          <w:bCs/>
          <w:sz w:val="22"/>
          <w:szCs w:val="22"/>
        </w:rPr>
        <w:t xml:space="preserve"> </w:t>
      </w:r>
      <w:r w:rsidR="00AB20E5" w:rsidRPr="006E7FC5">
        <w:rPr>
          <w:rFonts w:asciiTheme="minorHAnsi" w:eastAsia="Calibri" w:hAnsiTheme="minorHAnsi" w:cstheme="minorHAnsi"/>
          <w:sz w:val="22"/>
          <w:szCs w:val="22"/>
          <w:lang w:bidi="en-US"/>
        </w:rPr>
        <w:t xml:space="preserve">is required to notify an organization such as an international federation, Sport Canada or other sport organization including Member Organizations (i.e., where a Provisional Suspension or interim measures have been imposed and communication is required to ensure that they may be enforced), or notification is otherwise required by law. </w:t>
      </w:r>
    </w:p>
    <w:p w14:paraId="6D538A62" w14:textId="77777777" w:rsidR="00AB20E5" w:rsidRPr="006E7FC5" w:rsidRDefault="00AB20E5">
      <w:pPr>
        <w:numPr>
          <w:ilvl w:val="0"/>
          <w:numId w:val="25"/>
        </w:numPr>
        <w:rPr>
          <w:rFonts w:asciiTheme="minorHAnsi" w:eastAsia="Calibri" w:hAnsiTheme="minorHAnsi" w:cstheme="minorHAnsi"/>
          <w:bCs/>
          <w:sz w:val="22"/>
          <w:szCs w:val="22"/>
          <w:lang w:bidi="en-US"/>
        </w:rPr>
      </w:pPr>
      <w:bookmarkStart w:id="113" w:name="_Hlk33109958"/>
      <w:bookmarkStart w:id="114" w:name="_Hlk42724142"/>
      <w:r w:rsidRPr="006E7FC5">
        <w:rPr>
          <w:rFonts w:asciiTheme="minorHAnsi" w:eastAsia="Calibri" w:hAnsiTheme="minorHAnsi" w:cstheme="minorHAnsi"/>
          <w:sz w:val="22"/>
          <w:szCs w:val="22"/>
          <w:lang w:bidi="en-US"/>
        </w:rPr>
        <w:t>Any failure to respect the confidentiality requirement may result in further sanctions or discipline by the Internal Discipline Chair or External Discipline Panel (as applicable</w:t>
      </w:r>
      <w:bookmarkEnd w:id="113"/>
      <w:r w:rsidRPr="006E7FC5">
        <w:rPr>
          <w:rFonts w:asciiTheme="minorHAnsi" w:eastAsia="Calibri" w:hAnsiTheme="minorHAnsi" w:cstheme="minorHAnsi"/>
          <w:sz w:val="22"/>
          <w:szCs w:val="22"/>
          <w:lang w:bidi="en-US"/>
        </w:rPr>
        <w:t xml:space="preserve">). </w:t>
      </w:r>
      <w:bookmarkEnd w:id="114"/>
    </w:p>
    <w:p w14:paraId="1479FAF0" w14:textId="77777777" w:rsidR="00AB20E5" w:rsidRPr="006E7FC5" w:rsidRDefault="00AB20E5" w:rsidP="00AB20E5">
      <w:pPr>
        <w:rPr>
          <w:rFonts w:asciiTheme="minorHAnsi" w:eastAsia="Calibri" w:hAnsiTheme="minorHAnsi" w:cstheme="minorHAnsi"/>
          <w:b/>
          <w:sz w:val="22"/>
          <w:szCs w:val="22"/>
          <w:u w:val="single"/>
          <w:lang w:bidi="en-US"/>
        </w:rPr>
      </w:pPr>
    </w:p>
    <w:p w14:paraId="269C95D7" w14:textId="77777777" w:rsidR="00AB20E5" w:rsidRPr="006E7FC5" w:rsidRDefault="00AB20E5" w:rsidP="00AB20E5">
      <w:pPr>
        <w:rPr>
          <w:rFonts w:asciiTheme="minorHAnsi" w:eastAsia="Calibri" w:hAnsiTheme="minorHAnsi" w:cstheme="minorHAnsi"/>
          <w:b/>
          <w:sz w:val="22"/>
          <w:szCs w:val="22"/>
          <w:u w:val="single"/>
          <w:lang w:bidi="en-US"/>
        </w:rPr>
      </w:pPr>
      <w:r w:rsidRPr="006E7FC5">
        <w:rPr>
          <w:rFonts w:asciiTheme="minorHAnsi" w:eastAsia="Calibri" w:hAnsiTheme="minorHAnsi" w:cstheme="minorHAnsi"/>
          <w:b/>
          <w:sz w:val="22"/>
          <w:szCs w:val="22"/>
          <w:u w:val="single"/>
          <w:lang w:bidi="en-US"/>
        </w:rPr>
        <w:t>TIMELINES</w:t>
      </w:r>
    </w:p>
    <w:p w14:paraId="602D2BF9" w14:textId="77777777" w:rsidR="00AB20E5" w:rsidRPr="006E7FC5" w:rsidRDefault="00AB20E5">
      <w:pPr>
        <w:numPr>
          <w:ilvl w:val="0"/>
          <w:numId w:val="25"/>
        </w:numPr>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If the circumstances of the complaint are such that adhering to the timelines outlined by this Policy will not allow a timely resolution to the complaint, the Independent Third Party may direct that these timelines be revised.</w:t>
      </w:r>
    </w:p>
    <w:p w14:paraId="3FFCEB9D" w14:textId="77777777" w:rsidR="00AB20E5" w:rsidRPr="006E7FC5" w:rsidRDefault="00AB20E5" w:rsidP="00AB20E5">
      <w:pPr>
        <w:pBdr>
          <w:top w:val="nil"/>
          <w:left w:val="nil"/>
          <w:bottom w:val="nil"/>
          <w:right w:val="nil"/>
          <w:between w:val="nil"/>
        </w:pBdr>
        <w:rPr>
          <w:rFonts w:asciiTheme="minorHAnsi" w:hAnsiTheme="minorHAnsi" w:cstheme="minorHAnsi"/>
          <w:b/>
          <w:bCs/>
          <w:sz w:val="22"/>
          <w:szCs w:val="22"/>
        </w:rPr>
      </w:pPr>
    </w:p>
    <w:p w14:paraId="64E7BF0C" w14:textId="5FD38DCD" w:rsidR="00AB20E5" w:rsidRPr="00635659" w:rsidRDefault="00AB20E5" w:rsidP="00AB20E5">
      <w:pPr>
        <w:pBdr>
          <w:top w:val="nil"/>
          <w:left w:val="nil"/>
          <w:bottom w:val="nil"/>
          <w:right w:val="nil"/>
          <w:between w:val="nil"/>
        </w:pBdr>
        <w:rPr>
          <w:rFonts w:asciiTheme="minorHAnsi" w:hAnsiTheme="minorHAnsi" w:cstheme="minorHAnsi"/>
          <w:b/>
          <w:bCs/>
          <w:sz w:val="22"/>
          <w:szCs w:val="22"/>
        </w:rPr>
      </w:pPr>
      <w:r w:rsidRPr="00635659">
        <w:rPr>
          <w:rFonts w:asciiTheme="minorHAnsi" w:hAnsiTheme="minorHAnsi" w:cstheme="minorHAnsi"/>
          <w:b/>
          <w:bCs/>
          <w:sz w:val="22"/>
          <w:szCs w:val="22"/>
        </w:rPr>
        <w:t>Statistical Reporting</w:t>
      </w:r>
      <w:r w:rsidR="004C76BF" w:rsidRPr="00635659">
        <w:rPr>
          <w:rFonts w:asciiTheme="minorHAnsi" w:hAnsiTheme="minorHAnsi" w:cstheme="minorHAnsi"/>
          <w:b/>
          <w:bCs/>
          <w:sz w:val="22"/>
          <w:szCs w:val="22"/>
        </w:rPr>
        <w:t xml:space="preserve"> </w:t>
      </w:r>
      <w:r w:rsidR="009955C8">
        <w:rPr>
          <w:rFonts w:asciiTheme="minorHAnsi" w:hAnsiTheme="minorHAnsi" w:cstheme="minorHAnsi"/>
          <w:b/>
          <w:bCs/>
          <w:sz w:val="22"/>
          <w:szCs w:val="22"/>
        </w:rPr>
        <w:t xml:space="preserve">Optional </w:t>
      </w:r>
    </w:p>
    <w:p w14:paraId="29992779" w14:textId="554CFFA8" w:rsidR="00AB20E5" w:rsidRPr="006E7FC5" w:rsidRDefault="00AB20E5">
      <w:pPr>
        <w:pStyle w:val="ListParagraph"/>
        <w:widowControl/>
        <w:numPr>
          <w:ilvl w:val="0"/>
          <w:numId w:val="25"/>
        </w:numPr>
        <w:pBdr>
          <w:top w:val="nil"/>
          <w:left w:val="nil"/>
          <w:bottom w:val="nil"/>
          <w:right w:val="nil"/>
          <w:between w:val="nil"/>
        </w:pBdr>
        <w:rPr>
          <w:rFonts w:asciiTheme="minorHAnsi" w:hAnsiTheme="minorHAnsi" w:cstheme="minorHAnsi"/>
        </w:rPr>
      </w:pPr>
      <w:r w:rsidRPr="00635659">
        <w:rPr>
          <w:rFonts w:asciiTheme="minorHAnsi" w:hAnsiTheme="minorHAnsi" w:cstheme="minorHAnsi"/>
        </w:rPr>
        <w:lastRenderedPageBreak/>
        <w:t xml:space="preserve">Sail Canada and </w:t>
      </w:r>
      <w:r w:rsidR="00DC4E3C" w:rsidRPr="00E13D1A">
        <w:rPr>
          <w:rFonts w:asciiTheme="minorHAnsi" w:hAnsiTheme="minorHAnsi" w:cstheme="minorHAnsi"/>
          <w:bCs/>
        </w:rPr>
        <w:t>ALBERTA SAILING ASSOCIATION</w:t>
      </w:r>
      <w:r w:rsidR="00646B99">
        <w:rPr>
          <w:rFonts w:asciiTheme="minorHAnsi" w:hAnsiTheme="minorHAnsi" w:cstheme="minorHAnsi"/>
          <w:bCs/>
        </w:rPr>
        <w:t xml:space="preserve"> </w:t>
      </w:r>
      <w:r w:rsidRPr="00635659">
        <w:rPr>
          <w:rFonts w:asciiTheme="minorHAnsi" w:hAnsiTheme="minorHAnsi" w:cstheme="minorHAnsi"/>
        </w:rPr>
        <w:t xml:space="preserve">shall, at least annually, publish a general statistical report of the activity that has been conducted pursuant to this </w:t>
      </w:r>
      <w:r w:rsidRPr="00635659">
        <w:rPr>
          <w:rFonts w:asciiTheme="minorHAnsi" w:hAnsiTheme="minorHAnsi" w:cstheme="minorHAnsi"/>
          <w:i/>
          <w:iCs/>
        </w:rPr>
        <w:t>Discipline and Complaints Policy</w:t>
      </w:r>
      <w:r w:rsidRPr="00635659">
        <w:rPr>
          <w:rFonts w:asciiTheme="minorHAnsi" w:hAnsiTheme="minorHAnsi" w:cstheme="minorHAnsi"/>
        </w:rPr>
        <w:t>. This report shall not include any information that is confidential under this Policy, or that has been ordered to be kept confidential by a discipline or appeal panel, but may include the number of complaints Reported to the Independent Third Party (for Sail Canada and Member Organizations), and statistics</w:t>
      </w:r>
      <w:r w:rsidRPr="006E7FC5">
        <w:rPr>
          <w:rFonts w:asciiTheme="minorHAnsi" w:hAnsiTheme="minorHAnsi" w:cstheme="minorHAnsi"/>
        </w:rPr>
        <w:t xml:space="preserve"> regarding the number of cases that were resolved through alternate dispute resolution, the Internal Discipline Chair process, the External Discipline Panel process, and the number of appeals filed pursuant to the </w:t>
      </w:r>
      <w:r w:rsidRPr="006E7FC5">
        <w:rPr>
          <w:rFonts w:asciiTheme="minorHAnsi" w:hAnsiTheme="minorHAnsi" w:cstheme="minorHAnsi"/>
          <w:i/>
          <w:iCs/>
        </w:rPr>
        <w:t>Appeal Policy</w:t>
      </w:r>
      <w:r w:rsidRPr="006E7FC5">
        <w:rPr>
          <w:rFonts w:asciiTheme="minorHAnsi" w:hAnsiTheme="minorHAnsi" w:cstheme="minorHAnsi"/>
        </w:rPr>
        <w:t xml:space="preserve"> and whether the appeals were upheld, partially upheld or dismissed.  </w:t>
      </w:r>
    </w:p>
    <w:p w14:paraId="738C06F3" w14:textId="77777777" w:rsidR="00AB20E5" w:rsidRPr="006E7FC5" w:rsidRDefault="00AB20E5" w:rsidP="00AB20E5">
      <w:pPr>
        <w:pBdr>
          <w:top w:val="nil"/>
          <w:left w:val="nil"/>
          <w:bottom w:val="nil"/>
          <w:right w:val="nil"/>
          <w:between w:val="nil"/>
        </w:pBdr>
        <w:rPr>
          <w:rFonts w:asciiTheme="minorHAnsi" w:hAnsiTheme="minorHAnsi" w:cstheme="minorHAnsi"/>
          <w:b/>
          <w:bCs/>
          <w:sz w:val="22"/>
          <w:szCs w:val="22"/>
        </w:rPr>
      </w:pPr>
    </w:p>
    <w:p w14:paraId="5DF388BE" w14:textId="77777777" w:rsidR="00AB20E5" w:rsidRPr="006E7FC5" w:rsidRDefault="00AB20E5" w:rsidP="00AB20E5">
      <w:pPr>
        <w:pBdr>
          <w:top w:val="nil"/>
          <w:left w:val="nil"/>
          <w:bottom w:val="nil"/>
          <w:right w:val="nil"/>
          <w:between w:val="nil"/>
        </w:pBdr>
        <w:rPr>
          <w:rFonts w:asciiTheme="minorHAnsi" w:hAnsiTheme="minorHAnsi" w:cstheme="minorHAnsi"/>
          <w:sz w:val="22"/>
          <w:szCs w:val="22"/>
        </w:rPr>
      </w:pPr>
      <w:r w:rsidRPr="006E7FC5">
        <w:rPr>
          <w:rFonts w:asciiTheme="minorHAnsi" w:hAnsiTheme="minorHAnsi" w:cstheme="minorHAnsi"/>
          <w:b/>
          <w:bCs/>
          <w:sz w:val="22"/>
          <w:szCs w:val="22"/>
        </w:rPr>
        <w:t>Privacy</w:t>
      </w:r>
    </w:p>
    <w:p w14:paraId="62D1D396" w14:textId="7B069C43" w:rsidR="00AB20E5" w:rsidRPr="006E7FC5" w:rsidRDefault="00AB20E5">
      <w:pPr>
        <w:pStyle w:val="ListParagraph"/>
        <w:widowControl/>
        <w:numPr>
          <w:ilvl w:val="0"/>
          <w:numId w:val="25"/>
        </w:numPr>
        <w:tabs>
          <w:tab w:val="left" w:pos="3900"/>
        </w:tabs>
        <w:rPr>
          <w:rFonts w:asciiTheme="minorHAnsi" w:hAnsiTheme="minorHAnsi" w:cstheme="minorHAnsi"/>
        </w:rPr>
      </w:pPr>
      <w:r w:rsidRPr="006E7FC5">
        <w:rPr>
          <w:rFonts w:asciiTheme="minorHAnsi" w:hAnsiTheme="minorHAnsi" w:cstheme="minorHAnsi"/>
        </w:rPr>
        <w:t xml:space="preserve">The collection, use and disclosure of any personal information pursuant to this Policy is subject to </w:t>
      </w:r>
      <w:r w:rsidR="00646B99" w:rsidRPr="008A7983">
        <w:rPr>
          <w:rFonts w:asciiTheme="minorHAnsi" w:hAnsiTheme="minorHAnsi" w:cstheme="minorHAnsi"/>
          <w:highlight w:val="yellow"/>
        </w:rPr>
        <w:t>[ORGANIZATION NAME</w:t>
      </w:r>
      <w:r w:rsidR="00646B99" w:rsidRPr="00AC504A">
        <w:rPr>
          <w:rFonts w:asciiTheme="minorHAnsi" w:hAnsiTheme="minorHAnsi" w:cstheme="minorHAnsi"/>
          <w:bCs/>
          <w:highlight w:val="yellow"/>
        </w:rPr>
        <w:t>]</w:t>
      </w:r>
      <w:r w:rsidR="0080065C">
        <w:rPr>
          <w:rFonts w:asciiTheme="minorHAnsi" w:eastAsia="Calibri" w:hAnsiTheme="minorHAnsi" w:cstheme="minorHAnsi"/>
          <w:lang w:bidi="en-US"/>
        </w:rPr>
        <w:t xml:space="preserve">’s </w:t>
      </w:r>
      <w:r w:rsidRPr="006E7FC5">
        <w:rPr>
          <w:rFonts w:asciiTheme="minorHAnsi" w:hAnsiTheme="minorHAnsi" w:cstheme="minorHAnsi"/>
        </w:rPr>
        <w:t xml:space="preserve">Privacy Policy. </w:t>
      </w:r>
    </w:p>
    <w:p w14:paraId="26AF1748" w14:textId="30C49BFC" w:rsidR="00AB20E5" w:rsidRPr="006E7FC5" w:rsidRDefault="00646B99">
      <w:pPr>
        <w:pStyle w:val="ListParagraph"/>
        <w:widowControl/>
        <w:numPr>
          <w:ilvl w:val="0"/>
          <w:numId w:val="25"/>
        </w:numPr>
        <w:tabs>
          <w:tab w:val="left" w:pos="3900"/>
        </w:tabs>
        <w:rPr>
          <w:rFonts w:asciiTheme="minorHAnsi" w:hAnsiTheme="minorHAnsi" w:cstheme="minorHAnsi"/>
        </w:rPr>
      </w:pPr>
      <w:r w:rsidRPr="008A7983">
        <w:rPr>
          <w:rFonts w:asciiTheme="minorHAnsi" w:hAnsiTheme="minorHAnsi" w:cstheme="minorHAnsi"/>
          <w:highlight w:val="yellow"/>
        </w:rPr>
        <w:t>[ORGANIZATION NAME</w:t>
      </w:r>
      <w:r w:rsidRPr="00AC504A">
        <w:rPr>
          <w:rFonts w:asciiTheme="minorHAnsi" w:hAnsiTheme="minorHAnsi" w:cstheme="minorHAnsi"/>
          <w:bCs/>
          <w:highlight w:val="yellow"/>
        </w:rPr>
        <w:t>]</w:t>
      </w:r>
      <w:r>
        <w:rPr>
          <w:rFonts w:asciiTheme="minorHAnsi" w:hAnsiTheme="minorHAnsi" w:cstheme="minorHAnsi"/>
          <w:bCs/>
        </w:rPr>
        <w:t xml:space="preserve">, </w:t>
      </w:r>
      <w:r w:rsidR="00AB20E5" w:rsidRPr="006E7FC5">
        <w:rPr>
          <w:rFonts w:asciiTheme="minorHAnsi" w:hAnsiTheme="minorHAnsi" w:cstheme="minorHAnsi"/>
        </w:rPr>
        <w:t xml:space="preserve">Sail Canada, its Member Organizations, or any of their delegates pursuant to this Policy (e.g., Independent Third Party, Internal Discipline Chair, Case Manager, External Discipline Panel), shall comply with </w:t>
      </w:r>
      <w:r w:rsidRPr="008A7983">
        <w:rPr>
          <w:rFonts w:asciiTheme="minorHAnsi" w:hAnsiTheme="minorHAnsi" w:cstheme="minorHAnsi"/>
          <w:highlight w:val="yellow"/>
        </w:rPr>
        <w:t>[ORGANIZATION NAME</w:t>
      </w:r>
      <w:r w:rsidRPr="00AC504A">
        <w:rPr>
          <w:rFonts w:asciiTheme="minorHAnsi" w:hAnsiTheme="minorHAnsi" w:cstheme="minorHAnsi"/>
          <w:bCs/>
          <w:highlight w:val="yellow"/>
        </w:rPr>
        <w:t>]</w:t>
      </w:r>
      <w:r w:rsidR="0080065C">
        <w:rPr>
          <w:rFonts w:asciiTheme="minorHAnsi" w:eastAsia="Calibri" w:hAnsiTheme="minorHAnsi" w:cstheme="minorHAnsi"/>
          <w:lang w:bidi="en-US"/>
        </w:rPr>
        <w:t xml:space="preserve">’s </w:t>
      </w:r>
      <w:r w:rsidR="00AB20E5" w:rsidRPr="006E7FC5">
        <w:rPr>
          <w:rFonts w:asciiTheme="minorHAnsi" w:hAnsiTheme="minorHAnsi" w:cstheme="minorHAnsi"/>
        </w:rPr>
        <w:t>Privacy Policy (or, the Member</w:t>
      </w:r>
      <w:r w:rsidR="00F64587">
        <w:rPr>
          <w:rFonts w:asciiTheme="minorHAnsi" w:hAnsiTheme="minorHAnsi" w:cstheme="minorHAnsi"/>
        </w:rPr>
        <w:t xml:space="preserve"> Organization</w:t>
      </w:r>
      <w:r w:rsidR="00AB20E5" w:rsidRPr="006E7FC5">
        <w:rPr>
          <w:rFonts w:asciiTheme="minorHAnsi" w:hAnsiTheme="minorHAnsi" w:cstheme="minorHAnsi"/>
        </w:rPr>
        <w:t xml:space="preserve">’s Privacy Policy) in the performance of their services under this Policy. </w:t>
      </w:r>
      <w:r w:rsidR="00AB20E5" w:rsidRPr="006E7FC5">
        <w:rPr>
          <w:rFonts w:asciiTheme="minorHAnsi" w:hAnsiTheme="minorHAnsi" w:cstheme="minorHAnsi"/>
        </w:rPr>
        <w:br w:type="page"/>
      </w:r>
    </w:p>
    <w:p w14:paraId="261CED50" w14:textId="77777777" w:rsidR="00AB20E5" w:rsidRPr="006E7FC5" w:rsidRDefault="00AB20E5" w:rsidP="00AB20E5">
      <w:pPr>
        <w:jc w:val="center"/>
        <w:rPr>
          <w:rFonts w:asciiTheme="minorHAnsi" w:eastAsia="Calibri" w:hAnsiTheme="minorHAnsi" w:cstheme="minorHAnsi"/>
          <w:b/>
          <w:sz w:val="22"/>
          <w:szCs w:val="22"/>
          <w:u w:val="single"/>
          <w:lang w:bidi="en-US"/>
        </w:rPr>
      </w:pPr>
      <w:r w:rsidRPr="006E7FC5">
        <w:rPr>
          <w:rFonts w:asciiTheme="minorHAnsi" w:eastAsia="Calibri" w:hAnsiTheme="minorHAnsi" w:cstheme="minorHAnsi"/>
          <w:b/>
          <w:sz w:val="22"/>
          <w:szCs w:val="22"/>
          <w:u w:val="single"/>
          <w:lang w:bidi="en-US"/>
        </w:rPr>
        <w:lastRenderedPageBreak/>
        <w:t>Appendix A – Investigation Procedure</w:t>
      </w:r>
    </w:p>
    <w:p w14:paraId="3EC8ECD4"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Determination</w:t>
      </w:r>
    </w:p>
    <w:p w14:paraId="3D3267E5" w14:textId="50715335" w:rsidR="00AB20E5" w:rsidRPr="006E7FC5" w:rsidRDefault="00AB20E5">
      <w:pPr>
        <w:numPr>
          <w:ilvl w:val="0"/>
          <w:numId w:val="31"/>
        </w:numPr>
        <w:ind w:left="360"/>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When a complaint is submitted pursuant to the</w:t>
      </w:r>
      <w:r w:rsidRPr="006E7FC5">
        <w:rPr>
          <w:rFonts w:asciiTheme="minorHAnsi" w:eastAsia="Calibri" w:hAnsiTheme="minorHAnsi" w:cstheme="minorHAnsi"/>
          <w:i/>
          <w:sz w:val="22"/>
          <w:szCs w:val="22"/>
          <w:lang w:bidi="en-US"/>
        </w:rPr>
        <w:t xml:space="preserve"> Policy</w:t>
      </w:r>
      <w:r w:rsidRPr="006E7FC5">
        <w:rPr>
          <w:rFonts w:asciiTheme="minorHAnsi" w:eastAsia="Calibri" w:hAnsiTheme="minorHAnsi" w:cstheme="minorHAnsi"/>
          <w:iCs/>
          <w:sz w:val="22"/>
          <w:szCs w:val="22"/>
          <w:lang w:bidi="en-US"/>
        </w:rPr>
        <w:t xml:space="preserve"> and is accepted by the Independent Third Party</w:t>
      </w:r>
      <w:r w:rsidRPr="006E7FC5">
        <w:rPr>
          <w:rFonts w:asciiTheme="minorHAnsi" w:eastAsia="Calibri" w:hAnsiTheme="minorHAnsi" w:cstheme="minorHAnsi"/>
          <w:sz w:val="22"/>
          <w:szCs w:val="22"/>
          <w:lang w:bidi="en-US"/>
        </w:rPr>
        <w:t>, the Independent Third Party will determine if the incident</w:t>
      </w:r>
      <w:r w:rsidR="007648D0">
        <w:rPr>
          <w:rFonts w:asciiTheme="minorHAnsi" w:eastAsia="Calibri" w:hAnsiTheme="minorHAnsi" w:cstheme="minorHAnsi"/>
          <w:sz w:val="22"/>
          <w:szCs w:val="22"/>
          <w:lang w:bidi="en-US"/>
        </w:rPr>
        <w:t>(s)</w:t>
      </w:r>
      <w:r w:rsidRPr="006E7FC5">
        <w:rPr>
          <w:rFonts w:asciiTheme="minorHAnsi" w:eastAsia="Calibri" w:hAnsiTheme="minorHAnsi" w:cstheme="minorHAnsi"/>
          <w:sz w:val="22"/>
          <w:szCs w:val="22"/>
          <w:lang w:bidi="en-US"/>
        </w:rPr>
        <w:t xml:space="preserve"> should be investigated.</w:t>
      </w:r>
    </w:p>
    <w:p w14:paraId="51C87EBA" w14:textId="77777777" w:rsidR="00AB20E5" w:rsidRPr="006E7FC5" w:rsidRDefault="00AB20E5" w:rsidP="00AB20E5">
      <w:pPr>
        <w:rPr>
          <w:rFonts w:asciiTheme="minorHAnsi" w:eastAsia="Calibri" w:hAnsiTheme="minorHAnsi" w:cstheme="minorHAnsi"/>
          <w:b/>
          <w:sz w:val="22"/>
          <w:szCs w:val="22"/>
          <w:lang w:bidi="en-US"/>
        </w:rPr>
      </w:pPr>
    </w:p>
    <w:p w14:paraId="13B28ACD"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Investigation</w:t>
      </w:r>
    </w:p>
    <w:p w14:paraId="43839D29" w14:textId="35F45110" w:rsidR="00AB20E5" w:rsidRPr="006E7FC5" w:rsidRDefault="007648D0">
      <w:pPr>
        <w:numPr>
          <w:ilvl w:val="0"/>
          <w:numId w:val="31"/>
        </w:numPr>
        <w:ind w:left="360"/>
        <w:rPr>
          <w:rFonts w:asciiTheme="minorHAnsi" w:eastAsia="Calibri" w:hAnsiTheme="minorHAnsi" w:cstheme="minorHAnsi"/>
          <w:sz w:val="22"/>
          <w:szCs w:val="22"/>
          <w:lang w:bidi="en-US"/>
        </w:rPr>
      </w:pPr>
      <w:r>
        <w:rPr>
          <w:rFonts w:asciiTheme="minorHAnsi" w:eastAsia="Calibri" w:hAnsiTheme="minorHAnsi" w:cstheme="minorHAnsi"/>
          <w:sz w:val="22"/>
          <w:szCs w:val="22"/>
          <w:lang w:bidi="en-US"/>
        </w:rPr>
        <w:t>If the</w:t>
      </w:r>
      <w:r w:rsidR="00AB20E5" w:rsidRPr="006E7FC5">
        <w:rPr>
          <w:rFonts w:asciiTheme="minorHAnsi" w:eastAsia="Calibri" w:hAnsiTheme="minorHAnsi" w:cstheme="minorHAnsi"/>
          <w:sz w:val="22"/>
          <w:szCs w:val="22"/>
          <w:lang w:bidi="en-US"/>
        </w:rPr>
        <w:t xml:space="preserve"> Independent Third Party </w:t>
      </w:r>
      <w:r>
        <w:rPr>
          <w:rFonts w:asciiTheme="minorHAnsi" w:eastAsia="Calibri" w:hAnsiTheme="minorHAnsi" w:cstheme="minorHAnsi"/>
          <w:sz w:val="22"/>
          <w:szCs w:val="22"/>
          <w:lang w:bidi="en-US"/>
        </w:rPr>
        <w:t xml:space="preserve">considers that an investigation is necessary, they </w:t>
      </w:r>
      <w:r w:rsidR="00AB20E5" w:rsidRPr="006E7FC5">
        <w:rPr>
          <w:rFonts w:asciiTheme="minorHAnsi" w:eastAsia="Calibri" w:hAnsiTheme="minorHAnsi" w:cstheme="minorHAnsi"/>
          <w:sz w:val="22"/>
          <w:szCs w:val="22"/>
          <w:lang w:bidi="en-US"/>
        </w:rPr>
        <w:t xml:space="preserve">will appoint an investigator. The investigator must be an independent third-party </w:t>
      </w:r>
      <w:r w:rsidR="000A078A">
        <w:rPr>
          <w:rFonts w:asciiTheme="minorHAnsi" w:eastAsia="Calibri" w:hAnsiTheme="minorHAnsi" w:cstheme="minorHAnsi"/>
          <w:sz w:val="22"/>
          <w:szCs w:val="22"/>
          <w:lang w:bidi="en-US"/>
        </w:rPr>
        <w:t xml:space="preserve">with experience </w:t>
      </w:r>
      <w:r w:rsidR="00AB20E5" w:rsidRPr="006E7FC5">
        <w:rPr>
          <w:rFonts w:asciiTheme="minorHAnsi" w:eastAsia="Calibri" w:hAnsiTheme="minorHAnsi" w:cstheme="minorHAnsi"/>
          <w:sz w:val="22"/>
          <w:szCs w:val="22"/>
          <w:lang w:bidi="en-US"/>
        </w:rPr>
        <w:t>in investigating. The investigator must not be in a conflict-of-interest situation and should have no connection to either party.</w:t>
      </w:r>
    </w:p>
    <w:p w14:paraId="2B30FAB3" w14:textId="77777777" w:rsidR="00AB20E5" w:rsidRPr="006E7FC5" w:rsidRDefault="00AB20E5">
      <w:pPr>
        <w:numPr>
          <w:ilvl w:val="0"/>
          <w:numId w:val="31"/>
        </w:numPr>
        <w:ind w:left="360"/>
        <w:rPr>
          <w:rFonts w:asciiTheme="minorHAnsi" w:eastAsia="Calibri" w:hAnsiTheme="minorHAnsi" w:cstheme="minorHAnsi"/>
          <w:sz w:val="22"/>
          <w:szCs w:val="22"/>
          <w:lang w:bidi="en-US"/>
        </w:rPr>
      </w:pPr>
      <w:bookmarkStart w:id="115" w:name="_Hlk33110084"/>
      <w:r w:rsidRPr="006E7FC5">
        <w:rPr>
          <w:rFonts w:asciiTheme="minorHAnsi" w:eastAsia="Calibri" w:hAnsiTheme="minorHAnsi" w:cstheme="minorHAnsi"/>
          <w:sz w:val="22"/>
          <w:szCs w:val="22"/>
          <w:lang w:bidi="en-US"/>
        </w:rPr>
        <w:t>Federal and/or Provincial/Territorial legislation related to Workplace Harassment may apply to the investigation if Harassment was directed toward an employee in a Workplace. The investigator should review workplace safety legislation, the organization’s policies for human resources, and/or consult independent experts to determine whether legislation applies to the complaint</w:t>
      </w:r>
      <w:bookmarkEnd w:id="115"/>
      <w:r w:rsidRPr="006E7FC5">
        <w:rPr>
          <w:rFonts w:asciiTheme="minorHAnsi" w:eastAsia="Calibri" w:hAnsiTheme="minorHAnsi" w:cstheme="minorHAnsi"/>
          <w:sz w:val="22"/>
          <w:szCs w:val="22"/>
          <w:lang w:bidi="en-US"/>
        </w:rPr>
        <w:t>.</w:t>
      </w:r>
    </w:p>
    <w:p w14:paraId="110E5F79" w14:textId="77777777" w:rsidR="00AB20E5" w:rsidRPr="006E7FC5" w:rsidRDefault="00AB20E5">
      <w:pPr>
        <w:numPr>
          <w:ilvl w:val="0"/>
          <w:numId w:val="31"/>
        </w:numPr>
        <w:ind w:left="360"/>
        <w:rPr>
          <w:rFonts w:asciiTheme="minorHAnsi" w:eastAsia="Calibri" w:hAnsiTheme="minorHAnsi" w:cstheme="minorHAnsi"/>
          <w:sz w:val="22"/>
          <w:szCs w:val="22"/>
          <w:lang w:bidi="en-US"/>
        </w:rPr>
      </w:pPr>
      <w:bookmarkStart w:id="116" w:name="_Hlk61983822"/>
      <w:r w:rsidRPr="006E7FC5">
        <w:rPr>
          <w:rFonts w:asciiTheme="minorHAnsi" w:eastAsia="Calibri" w:hAnsiTheme="minorHAnsi" w:cstheme="minorHAnsi"/>
          <w:sz w:val="22"/>
          <w:szCs w:val="22"/>
          <w:lang w:bidi="en-US"/>
        </w:rPr>
        <w:t>The investigation may take any form as decided by the investigator, guided by any applicable Federal and/or Provincial/Territorial legislation. The investigation may include:</w:t>
      </w:r>
    </w:p>
    <w:p w14:paraId="6F717281" w14:textId="77777777" w:rsidR="00AB20E5" w:rsidRPr="006E7FC5" w:rsidRDefault="00AB20E5">
      <w:pPr>
        <w:numPr>
          <w:ilvl w:val="0"/>
          <w:numId w:val="33"/>
        </w:numPr>
        <w:pBdr>
          <w:top w:val="nil"/>
          <w:left w:val="nil"/>
          <w:bottom w:val="nil"/>
          <w:right w:val="nil"/>
          <w:between w:val="nil"/>
          <w:bar w:val="nil"/>
        </w:pBdr>
        <w:ind w:left="1134"/>
        <w:rPr>
          <w:rFonts w:asciiTheme="minorHAnsi" w:eastAsia="Arial Unicode MS" w:hAnsiTheme="minorHAnsi" w:cstheme="minorHAnsi"/>
          <w:sz w:val="22"/>
          <w:szCs w:val="22"/>
          <w:u w:color="000000"/>
          <w:bdr w:val="nil"/>
          <w:lang w:val="en-US"/>
        </w:rPr>
      </w:pPr>
      <w:bookmarkStart w:id="117" w:name="_Hlk42724428"/>
      <w:r w:rsidRPr="006E7FC5">
        <w:rPr>
          <w:rFonts w:asciiTheme="minorHAnsi" w:eastAsia="Arial Unicode MS" w:hAnsiTheme="minorHAnsi" w:cstheme="minorHAnsi"/>
          <w:sz w:val="22"/>
          <w:szCs w:val="22"/>
          <w:u w:color="000000"/>
          <w:bdr w:val="nil"/>
          <w:lang w:val="en-US"/>
        </w:rPr>
        <w:t>Interviews with the Complainant</w:t>
      </w:r>
    </w:p>
    <w:p w14:paraId="6E42BEFD" w14:textId="77777777" w:rsidR="00AB20E5" w:rsidRPr="006E7FC5" w:rsidRDefault="00AB20E5">
      <w:pPr>
        <w:numPr>
          <w:ilvl w:val="0"/>
          <w:numId w:val="33"/>
        </w:numPr>
        <w:pBdr>
          <w:top w:val="nil"/>
          <w:left w:val="nil"/>
          <w:bottom w:val="nil"/>
          <w:right w:val="nil"/>
          <w:between w:val="nil"/>
          <w:bar w:val="nil"/>
        </w:pBdr>
        <w:ind w:left="1134"/>
        <w:rPr>
          <w:rFonts w:asciiTheme="minorHAnsi" w:eastAsia="Arial Unicode MS" w:hAnsiTheme="minorHAnsi" w:cstheme="minorHAnsi"/>
          <w:sz w:val="22"/>
          <w:szCs w:val="22"/>
          <w:u w:color="000000"/>
          <w:bdr w:val="nil"/>
          <w:lang w:val="en-US"/>
        </w:rPr>
      </w:pPr>
      <w:r w:rsidRPr="006E7FC5">
        <w:rPr>
          <w:rFonts w:asciiTheme="minorHAnsi" w:eastAsia="Arial Unicode MS" w:hAnsiTheme="minorHAnsi" w:cstheme="minorHAnsi"/>
          <w:sz w:val="22"/>
          <w:szCs w:val="22"/>
          <w:u w:color="000000"/>
          <w:bdr w:val="nil"/>
          <w:lang w:val="en-US"/>
        </w:rPr>
        <w:t>Witness interviews</w:t>
      </w:r>
    </w:p>
    <w:p w14:paraId="11A5E121" w14:textId="77777777" w:rsidR="00AB20E5" w:rsidRPr="006E7FC5" w:rsidRDefault="00AB20E5">
      <w:pPr>
        <w:numPr>
          <w:ilvl w:val="0"/>
          <w:numId w:val="33"/>
        </w:numPr>
        <w:pBdr>
          <w:top w:val="nil"/>
          <w:left w:val="nil"/>
          <w:bottom w:val="nil"/>
          <w:right w:val="nil"/>
          <w:between w:val="nil"/>
          <w:bar w:val="nil"/>
        </w:pBdr>
        <w:ind w:left="1134"/>
        <w:rPr>
          <w:rFonts w:asciiTheme="minorHAnsi" w:eastAsia="Arial Unicode MS" w:hAnsiTheme="minorHAnsi" w:cstheme="minorHAnsi"/>
          <w:sz w:val="22"/>
          <w:szCs w:val="22"/>
          <w:u w:color="000000"/>
          <w:bdr w:val="nil"/>
          <w:lang w:val="en-US"/>
        </w:rPr>
      </w:pPr>
      <w:r w:rsidRPr="006E7FC5">
        <w:rPr>
          <w:rFonts w:asciiTheme="minorHAnsi" w:eastAsia="Arial Unicode MS" w:hAnsiTheme="minorHAnsi" w:cstheme="minorHAnsi"/>
          <w:sz w:val="22"/>
          <w:szCs w:val="22"/>
          <w:u w:color="000000"/>
          <w:bdr w:val="nil"/>
          <w:lang w:val="en-US"/>
        </w:rPr>
        <w:t>Statement of facts (Complainant’s perspective) prepared by investigator, acknowledged by the Complainant and provided to the Respondent</w:t>
      </w:r>
    </w:p>
    <w:p w14:paraId="23BA7426" w14:textId="77777777" w:rsidR="00AB20E5" w:rsidRPr="006E7FC5" w:rsidRDefault="00AB20E5">
      <w:pPr>
        <w:numPr>
          <w:ilvl w:val="0"/>
          <w:numId w:val="33"/>
        </w:numPr>
        <w:pBdr>
          <w:top w:val="nil"/>
          <w:left w:val="nil"/>
          <w:bottom w:val="nil"/>
          <w:right w:val="nil"/>
          <w:between w:val="nil"/>
          <w:bar w:val="nil"/>
        </w:pBdr>
        <w:ind w:left="1134"/>
        <w:rPr>
          <w:rFonts w:asciiTheme="minorHAnsi" w:eastAsia="Arial Unicode MS" w:hAnsiTheme="minorHAnsi" w:cstheme="minorHAnsi"/>
          <w:sz w:val="22"/>
          <w:szCs w:val="22"/>
          <w:u w:color="000000"/>
          <w:bdr w:val="nil"/>
          <w:lang w:val="en-US"/>
        </w:rPr>
      </w:pPr>
      <w:r w:rsidRPr="006E7FC5">
        <w:rPr>
          <w:rFonts w:asciiTheme="minorHAnsi" w:eastAsia="Arial Unicode MS" w:hAnsiTheme="minorHAnsi" w:cstheme="minorHAnsi"/>
          <w:sz w:val="22"/>
          <w:szCs w:val="22"/>
          <w:u w:color="000000"/>
          <w:bdr w:val="nil"/>
          <w:lang w:val="en-US"/>
        </w:rPr>
        <w:t>Interviews with the Respondent</w:t>
      </w:r>
    </w:p>
    <w:p w14:paraId="4306A262" w14:textId="77777777" w:rsidR="00AB20E5" w:rsidRPr="006E7FC5" w:rsidRDefault="00AB20E5">
      <w:pPr>
        <w:numPr>
          <w:ilvl w:val="0"/>
          <w:numId w:val="33"/>
        </w:numPr>
        <w:pBdr>
          <w:top w:val="nil"/>
          <w:left w:val="nil"/>
          <w:bottom w:val="nil"/>
          <w:right w:val="nil"/>
          <w:between w:val="nil"/>
          <w:bar w:val="nil"/>
        </w:pBdr>
        <w:ind w:left="1134"/>
        <w:rPr>
          <w:rFonts w:asciiTheme="minorHAnsi" w:eastAsia="Arial Unicode MS" w:hAnsiTheme="minorHAnsi" w:cstheme="minorHAnsi"/>
          <w:sz w:val="22"/>
          <w:szCs w:val="22"/>
          <w:u w:color="000000"/>
          <w:bdr w:val="nil"/>
          <w:lang w:val="en-US"/>
        </w:rPr>
      </w:pPr>
      <w:r w:rsidRPr="006E7FC5">
        <w:rPr>
          <w:rFonts w:asciiTheme="minorHAnsi" w:eastAsia="Arial Unicode MS" w:hAnsiTheme="minorHAnsi" w:cstheme="minorHAnsi"/>
          <w:sz w:val="22"/>
          <w:szCs w:val="22"/>
          <w:u w:color="000000"/>
          <w:bdr w:val="nil"/>
          <w:lang w:val="en-US"/>
        </w:rPr>
        <w:t xml:space="preserve">Statement of facts (Respondent’s perspective) prepared by investigator, acknowledged by the Respondent and provided to the </w:t>
      </w:r>
      <w:bookmarkEnd w:id="117"/>
      <w:r w:rsidRPr="006E7FC5">
        <w:rPr>
          <w:rFonts w:asciiTheme="minorHAnsi" w:eastAsia="Arial Unicode MS" w:hAnsiTheme="minorHAnsi" w:cstheme="minorHAnsi"/>
          <w:sz w:val="22"/>
          <w:szCs w:val="22"/>
          <w:u w:color="000000"/>
          <w:bdr w:val="nil"/>
          <w:lang w:val="en-US"/>
        </w:rPr>
        <w:t>Complainant</w:t>
      </w:r>
    </w:p>
    <w:bookmarkEnd w:id="116"/>
    <w:p w14:paraId="70905580" w14:textId="77777777" w:rsidR="00AB20E5" w:rsidRPr="006E7FC5" w:rsidRDefault="00AB20E5" w:rsidP="00AB20E5">
      <w:pPr>
        <w:rPr>
          <w:rFonts w:asciiTheme="minorHAnsi" w:eastAsia="Calibri" w:hAnsiTheme="minorHAnsi" w:cstheme="minorHAnsi"/>
          <w:b/>
          <w:sz w:val="22"/>
          <w:szCs w:val="22"/>
          <w:lang w:bidi="en-US"/>
        </w:rPr>
      </w:pPr>
    </w:p>
    <w:p w14:paraId="6C2D0FC6"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Investigator’s Report</w:t>
      </w:r>
    </w:p>
    <w:p w14:paraId="17C31DF0" w14:textId="18435BBC" w:rsidR="00AB20E5" w:rsidRPr="001D0865" w:rsidRDefault="00AB20E5">
      <w:pPr>
        <w:numPr>
          <w:ilvl w:val="0"/>
          <w:numId w:val="31"/>
        </w:numPr>
        <w:ind w:left="360"/>
        <w:rPr>
          <w:rFonts w:asciiTheme="minorHAnsi" w:eastAsia="Calibri" w:hAnsiTheme="minorHAnsi" w:cstheme="minorHAnsi"/>
          <w:sz w:val="22"/>
          <w:szCs w:val="22"/>
          <w:lang w:bidi="en-US"/>
        </w:rPr>
      </w:pPr>
      <w:bookmarkStart w:id="118" w:name="_Hlk45835195"/>
      <w:r w:rsidRPr="006E7FC5">
        <w:rPr>
          <w:rFonts w:asciiTheme="minorHAnsi" w:eastAsia="Calibri" w:hAnsiTheme="minorHAnsi" w:cstheme="minorHAnsi"/>
          <w:sz w:val="22"/>
          <w:szCs w:val="22"/>
          <w:lang w:val="en-US" w:bidi="en-US"/>
        </w:rPr>
        <w:t xml:space="preserve">Upon completion of their investigation, the investigator shall prepare a </w:t>
      </w:r>
      <w:r w:rsidR="001972A8">
        <w:rPr>
          <w:rFonts w:asciiTheme="minorHAnsi" w:eastAsia="Calibri" w:hAnsiTheme="minorHAnsi" w:cstheme="minorHAnsi"/>
          <w:sz w:val="22"/>
          <w:szCs w:val="22"/>
          <w:lang w:val="en-US" w:bidi="en-US"/>
        </w:rPr>
        <w:t xml:space="preserve">written </w:t>
      </w:r>
      <w:r w:rsidRPr="006E7FC5">
        <w:rPr>
          <w:rFonts w:asciiTheme="minorHAnsi" w:eastAsia="Calibri" w:hAnsiTheme="minorHAnsi" w:cstheme="minorHAnsi"/>
          <w:sz w:val="22"/>
          <w:szCs w:val="22"/>
          <w:lang w:val="en-US" w:bidi="en-US"/>
        </w:rPr>
        <w:t>report that sh</w:t>
      </w:r>
      <w:bookmarkEnd w:id="118"/>
      <w:r w:rsidR="0036473B">
        <w:rPr>
          <w:rFonts w:asciiTheme="minorHAnsi" w:eastAsia="Calibri" w:hAnsiTheme="minorHAnsi" w:cstheme="minorHAnsi"/>
          <w:sz w:val="22"/>
          <w:szCs w:val="22"/>
          <w:lang w:val="en-US" w:bidi="en-US"/>
        </w:rPr>
        <w:t xml:space="preserve">all </w:t>
      </w:r>
      <w:r w:rsidRPr="006E7FC5">
        <w:rPr>
          <w:rFonts w:asciiTheme="minorHAnsi" w:eastAsia="Calibri" w:hAnsiTheme="minorHAnsi" w:cstheme="minorHAnsi"/>
          <w:sz w:val="22"/>
          <w:szCs w:val="22"/>
          <w:lang w:val="en-US" w:bidi="en-US"/>
        </w:rPr>
        <w:t xml:space="preserve">include a summary of evidence from the </w:t>
      </w:r>
      <w:r w:rsidR="0036473B" w:rsidRPr="001D0865">
        <w:rPr>
          <w:rFonts w:asciiTheme="minorHAnsi" w:eastAsia="Calibri" w:hAnsiTheme="minorHAnsi" w:cstheme="minorHAnsi"/>
          <w:sz w:val="22"/>
          <w:szCs w:val="22"/>
          <w:lang w:val="en-US" w:bidi="en-US"/>
        </w:rPr>
        <w:t>P</w:t>
      </w:r>
      <w:r w:rsidRPr="001D0865">
        <w:rPr>
          <w:rFonts w:asciiTheme="minorHAnsi" w:eastAsia="Calibri" w:hAnsiTheme="minorHAnsi" w:cstheme="minorHAnsi"/>
          <w:sz w:val="22"/>
          <w:szCs w:val="22"/>
          <w:lang w:val="en-US" w:bidi="en-US"/>
        </w:rPr>
        <w:t xml:space="preserve">arties </w:t>
      </w:r>
      <w:r w:rsidR="001D0865" w:rsidRPr="001D0865">
        <w:rPr>
          <w:rFonts w:asciiTheme="minorHAnsi" w:eastAsia="Calibri" w:hAnsiTheme="minorHAnsi" w:cstheme="minorHAnsi"/>
          <w:sz w:val="22"/>
          <w:szCs w:val="22"/>
          <w:lang w:val="en-US" w:bidi="en-US"/>
        </w:rPr>
        <w:t>and any witnesses interviewed. The report shall also include a non-binding recommendation from the investigator regarding whether</w:t>
      </w:r>
      <w:bookmarkStart w:id="119" w:name="_Hlk45835217"/>
      <w:r w:rsidR="001D0865" w:rsidRPr="001D0865">
        <w:rPr>
          <w:rFonts w:asciiTheme="minorHAnsi" w:hAnsiTheme="minorHAnsi" w:cstheme="minorHAnsi"/>
          <w:sz w:val="22"/>
          <w:szCs w:val="22"/>
        </w:rPr>
        <w:t xml:space="preserve"> an allegation or, where there are several allegations, which allegations, should be heard by an External Discipline Panel pursuant to the </w:t>
      </w:r>
      <w:r w:rsidR="001D0865" w:rsidRPr="001D0865">
        <w:rPr>
          <w:rFonts w:asciiTheme="minorHAnsi" w:hAnsiTheme="minorHAnsi" w:cstheme="minorHAnsi"/>
          <w:i/>
          <w:iCs/>
          <w:sz w:val="22"/>
          <w:szCs w:val="22"/>
        </w:rPr>
        <w:t>Discipline and Complaints Policy</w:t>
      </w:r>
      <w:r w:rsidR="001D0865" w:rsidRPr="001D0865">
        <w:rPr>
          <w:rFonts w:asciiTheme="minorHAnsi" w:hAnsiTheme="minorHAnsi" w:cstheme="minorHAnsi"/>
          <w:sz w:val="22"/>
          <w:szCs w:val="22"/>
        </w:rPr>
        <w:t xml:space="preserve"> because they constitute a likely breach of the Code of Conduct, the UCCMS or any other relevant and applicable NSO or Member </w:t>
      </w:r>
      <w:r w:rsidR="00B7687C">
        <w:rPr>
          <w:rFonts w:asciiTheme="minorHAnsi" w:hAnsiTheme="minorHAnsi" w:cstheme="minorHAnsi"/>
          <w:sz w:val="22"/>
          <w:szCs w:val="22"/>
        </w:rPr>
        <w:t xml:space="preserve">Organization </w:t>
      </w:r>
      <w:r w:rsidR="001D0865" w:rsidRPr="001D0865">
        <w:rPr>
          <w:rFonts w:asciiTheme="minorHAnsi" w:hAnsiTheme="minorHAnsi" w:cstheme="minorHAnsi"/>
          <w:sz w:val="22"/>
          <w:szCs w:val="22"/>
        </w:rPr>
        <w:t>policy. The investigator may also make non-binding recommendations regarding the appropriate next steps (i.e., mediation, disciplinary procedures, further review</w:t>
      </w:r>
      <w:r w:rsidR="007C4D2F">
        <w:rPr>
          <w:rFonts w:asciiTheme="minorHAnsi" w:hAnsiTheme="minorHAnsi" w:cstheme="minorHAnsi"/>
          <w:sz w:val="22"/>
          <w:szCs w:val="22"/>
        </w:rPr>
        <w:t>,</w:t>
      </w:r>
      <w:r w:rsidR="001D0865" w:rsidRPr="001D0865">
        <w:rPr>
          <w:rFonts w:asciiTheme="minorHAnsi" w:hAnsiTheme="minorHAnsi" w:cstheme="minorHAnsi"/>
          <w:sz w:val="22"/>
          <w:szCs w:val="22"/>
        </w:rPr>
        <w:t xml:space="preserve"> or investigation)</w:t>
      </w:r>
      <w:bookmarkEnd w:id="119"/>
      <w:r w:rsidRPr="001D0865">
        <w:rPr>
          <w:rFonts w:asciiTheme="minorHAnsi" w:eastAsia="Calibri" w:hAnsiTheme="minorHAnsi" w:cstheme="minorHAnsi"/>
          <w:sz w:val="22"/>
          <w:szCs w:val="22"/>
          <w:lang w:bidi="en-US"/>
        </w:rPr>
        <w:t>.</w:t>
      </w:r>
    </w:p>
    <w:p w14:paraId="33602F2B" w14:textId="5BCCDF4E" w:rsidR="00AB20E5" w:rsidRPr="006E7FC5" w:rsidRDefault="00AB20E5">
      <w:pPr>
        <w:numPr>
          <w:ilvl w:val="0"/>
          <w:numId w:val="31"/>
        </w:numPr>
        <w:ind w:left="360"/>
        <w:rPr>
          <w:rFonts w:asciiTheme="minorHAnsi" w:eastAsia="Calibri" w:hAnsiTheme="minorHAnsi" w:cstheme="minorHAnsi"/>
          <w:sz w:val="22"/>
          <w:szCs w:val="22"/>
          <w:lang w:bidi="en-US"/>
        </w:rPr>
      </w:pPr>
      <w:r w:rsidRPr="001D0865">
        <w:rPr>
          <w:rFonts w:asciiTheme="minorHAnsi" w:eastAsia="Calibri" w:hAnsiTheme="minorHAnsi" w:cstheme="minorHAnsi"/>
          <w:sz w:val="22"/>
          <w:szCs w:val="22"/>
          <w:lang w:bidi="en-US"/>
        </w:rPr>
        <w:t>The investigator’s Report will be provided to the Independent Third Party who</w:t>
      </w:r>
      <w:r w:rsidRPr="006E7FC5">
        <w:rPr>
          <w:rFonts w:asciiTheme="minorHAnsi" w:eastAsia="Calibri" w:hAnsiTheme="minorHAnsi" w:cstheme="minorHAnsi"/>
          <w:sz w:val="22"/>
          <w:szCs w:val="22"/>
          <w:lang w:bidi="en-US"/>
        </w:rPr>
        <w:t xml:space="preserve"> will disclose it, at their discretion, all or part of the investigation to </w:t>
      </w:r>
      <w:r w:rsidR="00646B99" w:rsidRPr="008A7983">
        <w:rPr>
          <w:rFonts w:asciiTheme="minorHAnsi" w:hAnsiTheme="minorHAnsi" w:cstheme="minorHAnsi"/>
          <w:sz w:val="22"/>
          <w:szCs w:val="22"/>
          <w:highlight w:val="yellow"/>
        </w:rPr>
        <w:t>[ORGANIZATION NAME</w:t>
      </w:r>
      <w:r w:rsidR="00646B99" w:rsidRPr="00AC504A">
        <w:rPr>
          <w:rFonts w:asciiTheme="minorHAnsi" w:hAnsiTheme="minorHAnsi" w:cstheme="minorHAnsi"/>
          <w:bCs/>
          <w:sz w:val="22"/>
          <w:szCs w:val="22"/>
          <w:highlight w:val="yellow"/>
        </w:rPr>
        <w:t>]</w:t>
      </w:r>
      <w:r w:rsidR="00646B99">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and </w:t>
      </w:r>
      <w:r w:rsidR="00646B99">
        <w:rPr>
          <w:rFonts w:asciiTheme="minorHAnsi" w:eastAsia="Calibri" w:hAnsiTheme="minorHAnsi" w:cstheme="minorHAnsi"/>
          <w:sz w:val="22"/>
          <w:szCs w:val="22"/>
          <w:lang w:bidi="en-US"/>
        </w:rPr>
        <w:t xml:space="preserve">any </w:t>
      </w:r>
      <w:r w:rsidRPr="006E7FC5">
        <w:rPr>
          <w:rFonts w:asciiTheme="minorHAnsi" w:eastAsia="Calibri" w:hAnsiTheme="minorHAnsi" w:cstheme="minorHAnsi"/>
          <w:sz w:val="22"/>
          <w:szCs w:val="22"/>
          <w:lang w:bidi="en-US"/>
        </w:rPr>
        <w:t xml:space="preserve">relevant </w:t>
      </w:r>
      <w:r w:rsidR="00646B99">
        <w:rPr>
          <w:rFonts w:asciiTheme="minorHAnsi" w:eastAsia="Calibri" w:hAnsiTheme="minorHAnsi" w:cstheme="minorHAnsi"/>
          <w:sz w:val="22"/>
          <w:szCs w:val="22"/>
          <w:lang w:bidi="en-US"/>
        </w:rPr>
        <w:t xml:space="preserve">Sail Canada </w:t>
      </w:r>
      <w:r w:rsidRPr="006E7FC5">
        <w:rPr>
          <w:rFonts w:asciiTheme="minorHAnsi" w:eastAsia="Calibri" w:hAnsiTheme="minorHAnsi" w:cstheme="minorHAnsi"/>
          <w:sz w:val="22"/>
          <w:szCs w:val="22"/>
          <w:lang w:bidi="en-US"/>
        </w:rPr>
        <w:t xml:space="preserve">Organizations (if applicable). The Independent Third Party may also disclose the investigator’s Report – or a redacted version to protect the identity of witnesses – to the </w:t>
      </w:r>
      <w:r w:rsidR="00483A17">
        <w:rPr>
          <w:rFonts w:asciiTheme="minorHAnsi" w:eastAsia="Calibri" w:hAnsiTheme="minorHAnsi" w:cstheme="minorHAnsi"/>
          <w:sz w:val="22"/>
          <w:szCs w:val="22"/>
          <w:lang w:bidi="en-US"/>
        </w:rPr>
        <w:t>P</w:t>
      </w:r>
      <w:r w:rsidRPr="006E7FC5">
        <w:rPr>
          <w:rFonts w:asciiTheme="minorHAnsi" w:eastAsia="Calibri" w:hAnsiTheme="minorHAnsi" w:cstheme="minorHAnsi"/>
          <w:sz w:val="22"/>
          <w:szCs w:val="22"/>
          <w:lang w:bidi="en-US"/>
        </w:rPr>
        <w:t>arties, at their discretion, with any necessary redactions</w:t>
      </w:r>
      <w:r w:rsidR="00880D28">
        <w:rPr>
          <w:rFonts w:asciiTheme="minorHAnsi" w:eastAsia="Calibri" w:hAnsiTheme="minorHAnsi" w:cstheme="minorHAnsi"/>
          <w:sz w:val="22"/>
          <w:szCs w:val="22"/>
          <w:lang w:bidi="en-US"/>
        </w:rPr>
        <w:t xml:space="preserve">. </w:t>
      </w:r>
      <w:r w:rsidR="00880D28" w:rsidRPr="00880D28">
        <w:rPr>
          <w:rFonts w:asciiTheme="minorHAnsi" w:eastAsia="Calibri" w:hAnsiTheme="minorHAnsi" w:cstheme="minorHAnsi"/>
          <w:sz w:val="22"/>
          <w:szCs w:val="22"/>
          <w:lang w:bidi="en-US"/>
        </w:rPr>
        <w:t xml:space="preserve">Alternatively, and </w:t>
      </w:r>
      <w:r w:rsidR="005B0B88" w:rsidRPr="00880D28">
        <w:rPr>
          <w:rFonts w:asciiTheme="minorHAnsi" w:eastAsia="Calibri" w:hAnsiTheme="minorHAnsi" w:cstheme="minorHAnsi"/>
          <w:sz w:val="22"/>
          <w:szCs w:val="22"/>
          <w:lang w:bidi="en-US"/>
        </w:rPr>
        <w:t>only,</w:t>
      </w:r>
      <w:r w:rsidR="00880D28" w:rsidRPr="00880D28">
        <w:rPr>
          <w:rFonts w:asciiTheme="minorHAnsi" w:eastAsia="Calibri" w:hAnsiTheme="minorHAnsi" w:cstheme="minorHAnsi"/>
          <w:sz w:val="22"/>
          <w:szCs w:val="22"/>
          <w:lang w:bidi="en-US"/>
        </w:rPr>
        <w:t xml:space="preserve"> </w:t>
      </w:r>
      <w:r w:rsidR="00880D28" w:rsidRPr="00880D28">
        <w:rPr>
          <w:rFonts w:asciiTheme="minorHAnsi" w:hAnsiTheme="minorHAnsi" w:cstheme="minorHAnsi"/>
          <w:sz w:val="22"/>
          <w:szCs w:val="22"/>
        </w:rPr>
        <w:t>if necessary, other relevant Parties may be provided with an executive summary of the investigator’s findings by the Independent Third Party</w:t>
      </w:r>
      <w:r w:rsidRPr="00880D28">
        <w:rPr>
          <w:rFonts w:asciiTheme="minorHAnsi" w:eastAsia="Calibri" w:hAnsiTheme="minorHAnsi" w:cstheme="minorHAnsi"/>
          <w:sz w:val="22"/>
          <w:szCs w:val="22"/>
          <w:lang w:bidi="en-US"/>
        </w:rPr>
        <w:t xml:space="preserve">. </w:t>
      </w:r>
    </w:p>
    <w:p w14:paraId="0BFE5A31" w14:textId="3342B786" w:rsidR="00AB20E5" w:rsidRPr="006E7FC5" w:rsidRDefault="00AB20E5">
      <w:pPr>
        <w:numPr>
          <w:ilvl w:val="0"/>
          <w:numId w:val="31"/>
        </w:numPr>
        <w:ind w:left="360"/>
        <w:rPr>
          <w:rFonts w:asciiTheme="minorHAnsi" w:eastAsia="Calibri" w:hAnsiTheme="minorHAnsi" w:cstheme="minorHAnsi"/>
          <w:sz w:val="22"/>
          <w:szCs w:val="22"/>
          <w:lang w:bidi="en-US"/>
        </w:rPr>
      </w:pPr>
      <w:bookmarkStart w:id="120" w:name="_Hlk61983860"/>
      <w:r w:rsidRPr="006E7FC5">
        <w:rPr>
          <w:rFonts w:asciiTheme="minorHAnsi" w:eastAsia="Calibri" w:hAnsiTheme="minorHAnsi" w:cstheme="minorHAnsi"/>
          <w:sz w:val="22"/>
          <w:szCs w:val="22"/>
          <w:lang w:bidi="en-US"/>
        </w:rPr>
        <w:t xml:space="preserve">Should the investigator find that there are possible instances of </w:t>
      </w:r>
      <w:r w:rsidRPr="006E7FC5">
        <w:rPr>
          <w:rFonts w:asciiTheme="minorHAnsi" w:eastAsia="Calibri" w:hAnsiTheme="minorHAnsi" w:cstheme="minorHAnsi"/>
          <w:i/>
          <w:iCs/>
          <w:sz w:val="22"/>
          <w:szCs w:val="22"/>
          <w:lang w:bidi="en-US"/>
        </w:rPr>
        <w:t>Criminal Code</w:t>
      </w:r>
      <w:r w:rsidR="00726268" w:rsidRPr="00726268">
        <w:rPr>
          <w:rFonts w:asciiTheme="minorHAnsi" w:eastAsia="Calibri" w:hAnsiTheme="minorHAnsi" w:cstheme="minorHAnsi"/>
          <w:sz w:val="22"/>
          <w:szCs w:val="22"/>
          <w:lang w:bidi="en-US"/>
        </w:rPr>
        <w:t xml:space="preserve"> </w:t>
      </w:r>
      <w:r w:rsidR="00726268" w:rsidRPr="006E7FC5">
        <w:rPr>
          <w:rFonts w:asciiTheme="minorHAnsi" w:eastAsia="Calibri" w:hAnsiTheme="minorHAnsi" w:cstheme="minorHAnsi"/>
          <w:sz w:val="22"/>
          <w:szCs w:val="22"/>
          <w:lang w:bidi="en-US"/>
        </w:rPr>
        <w:t>offence</w:t>
      </w:r>
      <w:r w:rsidR="00726268">
        <w:rPr>
          <w:rFonts w:asciiTheme="minorHAnsi" w:eastAsia="Calibri" w:hAnsiTheme="minorHAnsi" w:cstheme="minorHAnsi"/>
          <w:sz w:val="22"/>
          <w:szCs w:val="22"/>
          <w:lang w:bidi="en-US"/>
        </w:rPr>
        <w:t>s</w:t>
      </w:r>
      <w:r w:rsidRPr="006E7FC5">
        <w:rPr>
          <w:rFonts w:asciiTheme="minorHAnsi" w:eastAsia="Calibri" w:hAnsiTheme="minorHAnsi" w:cstheme="minorHAnsi"/>
          <w:sz w:val="22"/>
          <w:szCs w:val="22"/>
          <w:lang w:bidi="en-US"/>
        </w:rPr>
        <w:t xml:space="preserve">, the investigator shall advise the </w:t>
      </w:r>
      <w:r w:rsidR="00726268">
        <w:rPr>
          <w:rFonts w:asciiTheme="minorHAnsi" w:eastAsia="Calibri" w:hAnsiTheme="minorHAnsi" w:cstheme="minorHAnsi"/>
          <w:sz w:val="22"/>
          <w:szCs w:val="22"/>
          <w:lang w:bidi="en-US"/>
        </w:rPr>
        <w:t>Parties</w:t>
      </w:r>
      <w:r w:rsidR="00E365EB">
        <w:rPr>
          <w:rFonts w:asciiTheme="minorHAnsi" w:eastAsia="Calibri" w:hAnsiTheme="minorHAnsi" w:cstheme="minorHAnsi"/>
          <w:sz w:val="22"/>
          <w:szCs w:val="22"/>
          <w:lang w:bidi="en-US"/>
        </w:rPr>
        <w:t xml:space="preserve">, </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00E365EB">
        <w:rPr>
          <w:rFonts w:asciiTheme="minorHAnsi" w:eastAsia="Calibri" w:hAnsiTheme="minorHAnsi" w:cstheme="minorHAnsi"/>
          <w:sz w:val="22"/>
          <w:szCs w:val="22"/>
          <w:lang w:bidi="en-US"/>
        </w:rPr>
        <w:t>and, where applicable,</w:t>
      </w:r>
      <w:r w:rsidRPr="006E7FC5">
        <w:rPr>
          <w:rFonts w:asciiTheme="minorHAnsi" w:eastAsia="Calibri" w:hAnsiTheme="minorHAnsi" w:cstheme="minorHAnsi"/>
          <w:sz w:val="22"/>
          <w:szCs w:val="22"/>
          <w:lang w:bidi="en-US"/>
        </w:rPr>
        <w:t xml:space="preserve"> </w:t>
      </w:r>
      <w:r w:rsidR="008C48C6">
        <w:rPr>
          <w:rFonts w:asciiTheme="minorHAnsi" w:eastAsia="Calibri" w:hAnsiTheme="minorHAnsi" w:cstheme="minorHAnsi"/>
          <w:sz w:val="22"/>
          <w:szCs w:val="22"/>
          <w:lang w:bidi="en-US"/>
        </w:rPr>
        <w:t xml:space="preserve">Sail Canada and/or </w:t>
      </w:r>
      <w:r w:rsidR="00DC4E3C" w:rsidRPr="00E13D1A">
        <w:rPr>
          <w:rFonts w:asciiTheme="minorHAnsi" w:hAnsiTheme="minorHAnsi" w:cstheme="minorHAnsi"/>
          <w:bCs/>
          <w:sz w:val="22"/>
          <w:szCs w:val="22"/>
        </w:rPr>
        <w:t>ALBERTA SAILING ASSOCIATION</w:t>
      </w:r>
      <w:r w:rsidR="00EA5B4B" w:rsidRPr="00E13D1A">
        <w:rPr>
          <w:rFonts w:asciiTheme="minorHAnsi" w:eastAsia="Calibri" w:hAnsiTheme="minorHAnsi" w:cstheme="minorHAnsi"/>
          <w:sz w:val="22"/>
          <w:szCs w:val="22"/>
          <w:lang w:bidi="en-US"/>
        </w:rPr>
        <w:t>,</w:t>
      </w:r>
      <w:r w:rsidRPr="006E7FC5">
        <w:rPr>
          <w:rFonts w:asciiTheme="minorHAnsi" w:eastAsia="Calibri" w:hAnsiTheme="minorHAnsi" w:cstheme="minorHAnsi"/>
          <w:sz w:val="22"/>
          <w:szCs w:val="22"/>
          <w:lang w:bidi="en-US"/>
        </w:rPr>
        <w:t xml:space="preserve"> </w:t>
      </w:r>
      <w:r w:rsidR="00EA5B4B">
        <w:rPr>
          <w:rFonts w:asciiTheme="minorHAnsi" w:eastAsia="Calibri" w:hAnsiTheme="minorHAnsi" w:cstheme="minorHAnsi"/>
          <w:sz w:val="22"/>
          <w:szCs w:val="22"/>
          <w:lang w:bidi="en-US"/>
        </w:rPr>
        <w:t xml:space="preserve">and the matter shall be referred by the Independent Third Party </w:t>
      </w:r>
      <w:r w:rsidRPr="006E7FC5">
        <w:rPr>
          <w:rFonts w:asciiTheme="minorHAnsi" w:eastAsia="Calibri" w:hAnsiTheme="minorHAnsi" w:cstheme="minorHAnsi"/>
          <w:sz w:val="22"/>
          <w:szCs w:val="22"/>
          <w:lang w:bidi="en-US"/>
        </w:rPr>
        <w:t xml:space="preserve">to </w:t>
      </w:r>
      <w:r w:rsidR="00EA5B4B">
        <w:rPr>
          <w:rFonts w:asciiTheme="minorHAnsi" w:eastAsia="Calibri" w:hAnsiTheme="minorHAnsi" w:cstheme="minorHAnsi"/>
          <w:sz w:val="22"/>
          <w:szCs w:val="22"/>
          <w:lang w:bidi="en-US"/>
        </w:rPr>
        <w:t xml:space="preserve">the </w:t>
      </w:r>
      <w:r w:rsidRPr="006E7FC5">
        <w:rPr>
          <w:rFonts w:asciiTheme="minorHAnsi" w:eastAsia="Calibri" w:hAnsiTheme="minorHAnsi" w:cstheme="minorHAnsi"/>
          <w:sz w:val="22"/>
          <w:szCs w:val="22"/>
          <w:lang w:bidi="en-US"/>
        </w:rPr>
        <w:t>police</w:t>
      </w:r>
      <w:bookmarkEnd w:id="120"/>
      <w:r w:rsidRPr="006E7FC5">
        <w:rPr>
          <w:rFonts w:asciiTheme="minorHAnsi" w:eastAsia="Calibri" w:hAnsiTheme="minorHAnsi" w:cstheme="minorHAnsi"/>
          <w:sz w:val="22"/>
          <w:szCs w:val="22"/>
          <w:lang w:bidi="en-US"/>
        </w:rPr>
        <w:t xml:space="preserve">. </w:t>
      </w:r>
    </w:p>
    <w:p w14:paraId="37D6CDE9" w14:textId="4226D14A" w:rsidR="00AB20E5" w:rsidRPr="006E7FC5" w:rsidRDefault="00AB20E5">
      <w:pPr>
        <w:numPr>
          <w:ilvl w:val="0"/>
          <w:numId w:val="31"/>
        </w:numPr>
        <w:ind w:left="360"/>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investigator must also inform </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008C48C6">
        <w:rPr>
          <w:rFonts w:asciiTheme="minorHAnsi" w:eastAsia="Calibri" w:hAnsiTheme="minorHAnsi" w:cstheme="minorHAnsi"/>
          <w:sz w:val="22"/>
          <w:szCs w:val="22"/>
          <w:lang w:bidi="en-US"/>
        </w:rPr>
        <w:t xml:space="preserve">or </w:t>
      </w:r>
      <w:r w:rsidRPr="006E7FC5">
        <w:rPr>
          <w:rFonts w:asciiTheme="minorHAnsi" w:eastAsia="Calibri" w:hAnsiTheme="minorHAnsi" w:cstheme="minorHAnsi"/>
          <w:sz w:val="22"/>
          <w:szCs w:val="22"/>
          <w:lang w:bidi="en-US"/>
        </w:rPr>
        <w:t xml:space="preserve">Sail Canada </w:t>
      </w:r>
      <w:r w:rsidR="008C48C6">
        <w:rPr>
          <w:rFonts w:asciiTheme="minorHAnsi" w:eastAsia="Calibri" w:hAnsiTheme="minorHAnsi" w:cstheme="minorHAnsi"/>
          <w:sz w:val="22"/>
          <w:szCs w:val="22"/>
          <w:lang w:bidi="en-US"/>
        </w:rPr>
        <w:t>and/or</w:t>
      </w:r>
      <w:r w:rsidRPr="006E7FC5">
        <w:rPr>
          <w:rFonts w:asciiTheme="minorHAnsi" w:eastAsia="Calibri" w:hAnsiTheme="minorHAnsi" w:cstheme="minorHAnsi"/>
          <w:sz w:val="22"/>
          <w:szCs w:val="22"/>
          <w:lang w:bidi="en-US"/>
        </w:rPr>
        <w:t xml:space="preserve">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Pr="006E7FC5">
        <w:rPr>
          <w:rFonts w:asciiTheme="minorHAnsi" w:eastAsia="Calibri" w:hAnsiTheme="minorHAnsi" w:cstheme="minorHAnsi"/>
          <w:sz w:val="22"/>
          <w:szCs w:val="22"/>
          <w:lang w:bidi="en-US"/>
        </w:rPr>
        <w:t xml:space="preserve">(as applicable) of any findings of criminal activity. </w:t>
      </w:r>
      <w:r w:rsidR="008C48C6" w:rsidRPr="004304A8">
        <w:rPr>
          <w:rFonts w:asciiTheme="minorHAnsi" w:eastAsia="Calibri" w:hAnsiTheme="minorHAnsi" w:cstheme="minorHAnsi"/>
          <w:sz w:val="22"/>
          <w:szCs w:val="22"/>
          <w:highlight w:val="yellow"/>
          <w:lang w:bidi="en-US"/>
        </w:rPr>
        <w:t>[</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008C48C6">
        <w:rPr>
          <w:rFonts w:asciiTheme="minorHAnsi" w:eastAsia="Calibri" w:hAnsiTheme="minorHAnsi" w:cstheme="minorHAnsi"/>
          <w:sz w:val="22"/>
          <w:szCs w:val="22"/>
          <w:lang w:bidi="en-US"/>
        </w:rPr>
        <w:t xml:space="preserve">or </w:t>
      </w:r>
      <w:r w:rsidRPr="006E7FC5">
        <w:rPr>
          <w:rFonts w:asciiTheme="minorHAnsi" w:eastAsia="Calibri" w:hAnsiTheme="minorHAnsi" w:cstheme="minorHAnsi"/>
          <w:sz w:val="22"/>
          <w:szCs w:val="22"/>
          <w:lang w:bidi="en-US"/>
        </w:rPr>
        <w:t xml:space="preserve">Sail Canada </w:t>
      </w:r>
      <w:r w:rsidR="008C48C6">
        <w:rPr>
          <w:rFonts w:asciiTheme="minorHAnsi" w:eastAsia="Calibri" w:hAnsiTheme="minorHAnsi" w:cstheme="minorHAnsi"/>
          <w:sz w:val="22"/>
          <w:szCs w:val="22"/>
          <w:lang w:bidi="en-US"/>
        </w:rPr>
        <w:t>and/</w:t>
      </w:r>
      <w:r w:rsidRPr="006E7FC5">
        <w:rPr>
          <w:rFonts w:asciiTheme="minorHAnsi" w:eastAsia="Calibri" w:hAnsiTheme="minorHAnsi" w:cstheme="minorHAnsi"/>
          <w:sz w:val="22"/>
          <w:szCs w:val="22"/>
          <w:lang w:bidi="en-US"/>
        </w:rPr>
        <w:t xml:space="preserve">or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Pr="006E7FC5">
        <w:rPr>
          <w:rFonts w:asciiTheme="minorHAnsi" w:eastAsia="Calibri" w:hAnsiTheme="minorHAnsi" w:cstheme="minorHAnsi"/>
          <w:sz w:val="22"/>
          <w:szCs w:val="22"/>
          <w:lang w:bidi="en-US"/>
        </w:rPr>
        <w:t xml:space="preserve">(as applicable) may decide whether to report such </w:t>
      </w:r>
      <w:r w:rsidRPr="006E7FC5">
        <w:rPr>
          <w:rFonts w:asciiTheme="minorHAnsi" w:eastAsia="Calibri" w:hAnsiTheme="minorHAnsi" w:cstheme="minorHAnsi"/>
          <w:sz w:val="22"/>
          <w:szCs w:val="22"/>
          <w:lang w:bidi="en-US"/>
        </w:rPr>
        <w:lastRenderedPageBreak/>
        <w:t xml:space="preserve">findings to police but is required </w:t>
      </w:r>
      <w:bookmarkStart w:id="121" w:name="_Hlk42724562"/>
      <w:r w:rsidRPr="006E7FC5">
        <w:rPr>
          <w:rFonts w:asciiTheme="minorHAnsi" w:eastAsia="Calibri" w:hAnsiTheme="minorHAnsi" w:cstheme="minorHAnsi"/>
          <w:sz w:val="22"/>
          <w:szCs w:val="22"/>
          <w:lang w:bidi="en-US"/>
        </w:rPr>
        <w:t xml:space="preserve">to inform police if there are findings </w:t>
      </w:r>
      <w:bookmarkStart w:id="122" w:name="_Hlk45835281"/>
      <w:r w:rsidRPr="006E7FC5">
        <w:rPr>
          <w:rFonts w:asciiTheme="minorHAnsi" w:eastAsia="Calibri" w:hAnsiTheme="minorHAnsi" w:cstheme="minorHAnsi"/>
          <w:sz w:val="22"/>
          <w:szCs w:val="22"/>
          <w:lang w:bidi="en-US"/>
        </w:rPr>
        <w:t>related to the trafficking of prohibited substances or methods (as indicated in the version of the World Anti-Doping Agency’s Prohibited List currently in force), any sexual crime involving Minors, fraud</w:t>
      </w:r>
      <w:bookmarkEnd w:id="121"/>
      <w:bookmarkEnd w:id="122"/>
      <w:r w:rsidRPr="006E7FC5">
        <w:rPr>
          <w:rFonts w:asciiTheme="minorHAnsi" w:eastAsia="Calibri" w:hAnsiTheme="minorHAnsi" w:cstheme="minorHAnsi"/>
          <w:sz w:val="22"/>
          <w:szCs w:val="22"/>
          <w:lang w:bidi="en-US"/>
        </w:rPr>
        <w:t xml:space="preserve"> against </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00557AF5">
        <w:rPr>
          <w:rFonts w:asciiTheme="minorHAnsi" w:eastAsia="Calibri" w:hAnsiTheme="minorHAnsi" w:cstheme="minorHAnsi"/>
          <w:sz w:val="22"/>
          <w:szCs w:val="22"/>
          <w:lang w:bidi="en-US"/>
        </w:rPr>
        <w:t xml:space="preserve">Sail Canada </w:t>
      </w:r>
      <w:r w:rsidRPr="006E7FC5">
        <w:rPr>
          <w:rFonts w:asciiTheme="minorHAnsi" w:eastAsia="Calibri" w:hAnsiTheme="minorHAnsi" w:cstheme="minorHAnsi"/>
          <w:sz w:val="22"/>
          <w:szCs w:val="22"/>
          <w:lang w:bidi="en-US"/>
        </w:rPr>
        <w:t xml:space="preserve">or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Pr="006E7FC5">
        <w:rPr>
          <w:rFonts w:asciiTheme="minorHAnsi" w:eastAsia="Calibri" w:hAnsiTheme="minorHAnsi" w:cstheme="minorHAnsi"/>
          <w:sz w:val="22"/>
          <w:szCs w:val="22"/>
          <w:lang w:bidi="en-US"/>
        </w:rPr>
        <w:t xml:space="preserve">(as applicable), or other offences where the lack of reporting would bring </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Pr="006E7FC5">
        <w:rPr>
          <w:rFonts w:asciiTheme="minorHAnsi" w:eastAsia="Calibri" w:hAnsiTheme="minorHAnsi" w:cstheme="minorHAnsi"/>
          <w:sz w:val="22"/>
          <w:szCs w:val="22"/>
          <w:lang w:bidi="en-US"/>
        </w:rPr>
        <w:t xml:space="preserve">Sail Canada or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Pr="006E7FC5">
        <w:rPr>
          <w:rFonts w:asciiTheme="minorHAnsi" w:eastAsia="Calibri" w:hAnsiTheme="minorHAnsi" w:cstheme="minorHAnsi"/>
          <w:sz w:val="22"/>
          <w:szCs w:val="22"/>
          <w:lang w:bidi="en-US"/>
        </w:rPr>
        <w:t>or the sport of sailing (as applicable) into disrepute.</w:t>
      </w:r>
    </w:p>
    <w:p w14:paraId="46A641C1" w14:textId="77777777" w:rsidR="00AB20E5" w:rsidRPr="006E7FC5" w:rsidRDefault="00AB20E5" w:rsidP="00AB20E5">
      <w:pPr>
        <w:rPr>
          <w:rFonts w:asciiTheme="minorHAnsi" w:eastAsia="Calibri" w:hAnsiTheme="minorHAnsi" w:cstheme="minorHAnsi"/>
          <w:b/>
          <w:sz w:val="22"/>
          <w:szCs w:val="22"/>
          <w:lang w:bidi="en-US"/>
        </w:rPr>
      </w:pPr>
      <w:bookmarkStart w:id="123" w:name="_Hlk61983313"/>
    </w:p>
    <w:p w14:paraId="73356858"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Reprisal and Retaliation</w:t>
      </w:r>
    </w:p>
    <w:p w14:paraId="62F0F300" w14:textId="087AC14A" w:rsidR="00AB20E5" w:rsidRPr="006E7FC5" w:rsidRDefault="00AB20E5">
      <w:pPr>
        <w:numPr>
          <w:ilvl w:val="0"/>
          <w:numId w:val="31"/>
        </w:numPr>
        <w:ind w:left="360"/>
        <w:rPr>
          <w:rFonts w:asciiTheme="minorHAnsi" w:eastAsia="Calibri" w:hAnsiTheme="minorHAnsi" w:cstheme="minorHAnsi"/>
          <w:sz w:val="22"/>
          <w:szCs w:val="22"/>
          <w:lang w:bidi="en-US"/>
        </w:rPr>
      </w:pPr>
      <w:bookmarkStart w:id="124" w:name="_Hlk42724585"/>
      <w:bookmarkStart w:id="125" w:name="_Hlk45835317"/>
      <w:r w:rsidRPr="006E7FC5">
        <w:rPr>
          <w:rFonts w:asciiTheme="minorHAnsi" w:eastAsia="Calibri" w:hAnsiTheme="minorHAnsi" w:cstheme="minorHAnsi"/>
          <w:sz w:val="22"/>
          <w:szCs w:val="22"/>
          <w:lang w:bidi="en-US"/>
        </w:rPr>
        <w:t xml:space="preserve">An Individual who submits a complaint to the independent Third Party or who gives evidence in an investigation may not be subject to reprisal or retaliation from any individual </w:t>
      </w:r>
      <w:r w:rsidR="00443ED3">
        <w:rPr>
          <w:rFonts w:asciiTheme="minorHAnsi" w:eastAsia="Calibri" w:hAnsiTheme="minorHAnsi" w:cstheme="minorHAnsi"/>
          <w:sz w:val="22"/>
          <w:szCs w:val="22"/>
          <w:lang w:bidi="en-US"/>
        </w:rPr>
        <w:t xml:space="preserve">or </w:t>
      </w:r>
      <w:r w:rsidRPr="006E7FC5">
        <w:rPr>
          <w:rFonts w:asciiTheme="minorHAnsi" w:eastAsia="Calibri" w:hAnsiTheme="minorHAnsi" w:cstheme="minorHAnsi"/>
          <w:sz w:val="22"/>
          <w:szCs w:val="22"/>
          <w:lang w:bidi="en-US"/>
        </w:rPr>
        <w:t>group</w:t>
      </w:r>
      <w:r w:rsidR="00042BB9">
        <w:rPr>
          <w:rFonts w:asciiTheme="minorHAnsi" w:eastAsia="Calibri" w:hAnsiTheme="minorHAnsi" w:cstheme="minorHAnsi"/>
          <w:sz w:val="22"/>
          <w:szCs w:val="22"/>
          <w:lang w:bidi="en-US"/>
        </w:rPr>
        <w:t xml:space="preserve"> or organization provided that the c</w:t>
      </w:r>
      <w:r w:rsidR="00762D05">
        <w:rPr>
          <w:rFonts w:asciiTheme="minorHAnsi" w:eastAsia="Calibri" w:hAnsiTheme="minorHAnsi" w:cstheme="minorHAnsi"/>
          <w:sz w:val="22"/>
          <w:szCs w:val="22"/>
          <w:lang w:bidi="en-US"/>
        </w:rPr>
        <w:t>omplaint and/or evidence was provided in good faith</w:t>
      </w:r>
      <w:r w:rsidRPr="006E7FC5">
        <w:rPr>
          <w:rFonts w:asciiTheme="minorHAnsi" w:eastAsia="Calibri" w:hAnsiTheme="minorHAnsi" w:cstheme="minorHAnsi"/>
          <w:sz w:val="22"/>
          <w:szCs w:val="22"/>
          <w:lang w:bidi="en-US"/>
        </w:rPr>
        <w:t xml:space="preserve">. Any such conduct </w:t>
      </w:r>
      <w:r w:rsidR="00106B5A">
        <w:rPr>
          <w:rFonts w:asciiTheme="minorHAnsi" w:eastAsia="Calibri" w:hAnsiTheme="minorHAnsi" w:cstheme="minorHAnsi"/>
          <w:sz w:val="22"/>
          <w:szCs w:val="22"/>
          <w:lang w:bidi="en-US"/>
        </w:rPr>
        <w:t>may constitu</w:t>
      </w:r>
      <w:r w:rsidR="003278C4">
        <w:rPr>
          <w:rFonts w:asciiTheme="minorHAnsi" w:eastAsia="Calibri" w:hAnsiTheme="minorHAnsi" w:cstheme="minorHAnsi"/>
          <w:sz w:val="22"/>
          <w:szCs w:val="22"/>
          <w:lang w:bidi="en-US"/>
        </w:rPr>
        <w:t>t</w:t>
      </w:r>
      <w:r w:rsidR="00106B5A">
        <w:rPr>
          <w:rFonts w:asciiTheme="minorHAnsi" w:eastAsia="Calibri" w:hAnsiTheme="minorHAnsi" w:cstheme="minorHAnsi"/>
          <w:sz w:val="22"/>
          <w:szCs w:val="22"/>
          <w:lang w:bidi="en-US"/>
        </w:rPr>
        <w:t xml:space="preserve">e </w:t>
      </w:r>
      <w:r w:rsidR="003278C4">
        <w:rPr>
          <w:rFonts w:asciiTheme="minorHAnsi" w:eastAsia="Calibri" w:hAnsiTheme="minorHAnsi" w:cstheme="minorHAnsi"/>
          <w:sz w:val="22"/>
          <w:szCs w:val="22"/>
          <w:lang w:bidi="en-US"/>
        </w:rPr>
        <w:t>Prohibited Behaviour and</w:t>
      </w:r>
      <w:r w:rsidRPr="006E7FC5">
        <w:rPr>
          <w:rFonts w:asciiTheme="minorHAnsi" w:eastAsia="Calibri" w:hAnsiTheme="minorHAnsi" w:cstheme="minorHAnsi"/>
          <w:sz w:val="22"/>
          <w:szCs w:val="22"/>
          <w:lang w:bidi="en-US"/>
        </w:rPr>
        <w:t xml:space="preserve"> be subject to disciplinary proceedings pursuant to the </w:t>
      </w:r>
      <w:r w:rsidRPr="006E7FC5">
        <w:rPr>
          <w:rFonts w:asciiTheme="minorHAnsi" w:eastAsia="Calibri" w:hAnsiTheme="minorHAnsi" w:cstheme="minorHAnsi"/>
          <w:i/>
          <w:iCs/>
          <w:sz w:val="22"/>
          <w:szCs w:val="22"/>
          <w:lang w:bidi="en-US"/>
        </w:rPr>
        <w:t>Discipline and Complaints Policy</w:t>
      </w:r>
      <w:bookmarkEnd w:id="124"/>
      <w:bookmarkEnd w:id="125"/>
      <w:r w:rsidR="00AA6C1A">
        <w:rPr>
          <w:rFonts w:asciiTheme="minorHAnsi" w:eastAsia="Calibri" w:hAnsiTheme="minorHAnsi" w:cstheme="minorHAnsi"/>
          <w:sz w:val="22"/>
          <w:szCs w:val="22"/>
          <w:lang w:bidi="en-US"/>
        </w:rPr>
        <w:t xml:space="preserve"> or, as applicable, the policies and procedures of the OSIC.</w:t>
      </w:r>
    </w:p>
    <w:p w14:paraId="50A72ABB" w14:textId="77777777" w:rsidR="00AB20E5" w:rsidRPr="006E7FC5" w:rsidRDefault="00AB20E5" w:rsidP="00AB20E5">
      <w:pPr>
        <w:rPr>
          <w:rFonts w:asciiTheme="minorHAnsi" w:eastAsia="Calibri" w:hAnsiTheme="minorHAnsi" w:cstheme="minorHAnsi"/>
          <w:b/>
          <w:sz w:val="22"/>
          <w:szCs w:val="22"/>
          <w:lang w:bidi="en-US"/>
        </w:rPr>
      </w:pPr>
      <w:bookmarkStart w:id="126" w:name="_Hlk61983890"/>
      <w:bookmarkEnd w:id="123"/>
    </w:p>
    <w:p w14:paraId="381F18B5"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False Allegations</w:t>
      </w:r>
    </w:p>
    <w:p w14:paraId="1C03AA41" w14:textId="20E524FC" w:rsidR="00AB20E5" w:rsidRPr="006E7FC5" w:rsidRDefault="00AB20E5">
      <w:pPr>
        <w:numPr>
          <w:ilvl w:val="0"/>
          <w:numId w:val="31"/>
        </w:numPr>
        <w:ind w:left="360"/>
        <w:rPr>
          <w:rFonts w:asciiTheme="minorHAnsi" w:eastAsia="Calibri" w:hAnsiTheme="minorHAnsi" w:cstheme="minorHAnsi"/>
          <w:sz w:val="22"/>
          <w:szCs w:val="22"/>
          <w:lang w:bidi="en-US"/>
        </w:rPr>
      </w:pPr>
      <w:bookmarkStart w:id="127" w:name="_Hlk42724595"/>
      <w:r w:rsidRPr="006E7FC5">
        <w:rPr>
          <w:rFonts w:asciiTheme="minorHAnsi" w:eastAsia="Calibri" w:hAnsiTheme="minorHAnsi" w:cstheme="minorHAnsi"/>
          <w:sz w:val="22"/>
          <w:szCs w:val="22"/>
          <w:lang w:bidi="en-US"/>
        </w:rPr>
        <w:t xml:space="preserve">An Individual who submits allegations that the investigator determines to be </w:t>
      </w:r>
      <w:bookmarkStart w:id="128" w:name="_Hlk49526857"/>
      <w:r w:rsidRPr="006E7FC5">
        <w:rPr>
          <w:rFonts w:asciiTheme="minorHAnsi" w:eastAsia="Calibri" w:hAnsiTheme="minorHAnsi" w:cstheme="minorHAnsi"/>
          <w:sz w:val="22"/>
          <w:szCs w:val="22"/>
          <w:lang w:bidi="en-US"/>
        </w:rPr>
        <w:t xml:space="preserve">malicious, false, or for the purpose of retribution, retaliation or vengeance </w:t>
      </w:r>
      <w:bookmarkEnd w:id="128"/>
      <w:r w:rsidRPr="006E7FC5">
        <w:rPr>
          <w:rFonts w:asciiTheme="minorHAnsi" w:eastAsia="Calibri" w:hAnsiTheme="minorHAnsi" w:cstheme="minorHAnsi"/>
          <w:sz w:val="22"/>
          <w:szCs w:val="22"/>
          <w:lang w:bidi="en-US"/>
        </w:rPr>
        <w:t xml:space="preserve">may be subject to a complaint under the terms of the </w:t>
      </w:r>
      <w:r w:rsidR="00B10013">
        <w:rPr>
          <w:rFonts w:asciiTheme="minorHAnsi" w:eastAsia="Calibri" w:hAnsiTheme="minorHAnsi" w:cstheme="minorHAnsi"/>
          <w:sz w:val="22"/>
          <w:szCs w:val="22"/>
          <w:lang w:bidi="en-US"/>
        </w:rPr>
        <w:t xml:space="preserve">Discipline and </w:t>
      </w:r>
      <w:r w:rsidR="00B10013" w:rsidRPr="00853DA5">
        <w:rPr>
          <w:rFonts w:asciiTheme="minorHAnsi" w:eastAsia="Calibri" w:hAnsiTheme="minorHAnsi" w:cstheme="minorHAnsi"/>
          <w:sz w:val="22"/>
          <w:szCs w:val="22"/>
          <w:lang w:bidi="en-US"/>
        </w:rPr>
        <w:t xml:space="preserve">Complaints </w:t>
      </w:r>
      <w:r w:rsidRPr="00853DA5">
        <w:rPr>
          <w:rFonts w:asciiTheme="minorHAnsi" w:eastAsia="Calibri" w:hAnsiTheme="minorHAnsi" w:cstheme="minorHAnsi"/>
          <w:iCs/>
          <w:sz w:val="22"/>
          <w:szCs w:val="22"/>
          <w:lang w:bidi="en-US"/>
        </w:rPr>
        <w:t xml:space="preserve">Policy and may be required to pay for the costs of any investigation that comes to this conclusion. </w:t>
      </w:r>
      <w:r w:rsidR="00853DA5" w:rsidRPr="00853DA5">
        <w:rPr>
          <w:rFonts w:asciiTheme="minorHAnsi" w:hAnsiTheme="minorHAnsi" w:cstheme="minorHAnsi"/>
          <w:sz w:val="22"/>
          <w:szCs w:val="22"/>
        </w:rPr>
        <w:t xml:space="preserve">The investigator may recommend to </w:t>
      </w:r>
      <w:r w:rsidR="005B0B88" w:rsidRPr="008A7983">
        <w:rPr>
          <w:rFonts w:asciiTheme="minorHAnsi" w:hAnsiTheme="minorHAnsi" w:cstheme="minorHAnsi"/>
          <w:sz w:val="22"/>
          <w:szCs w:val="22"/>
          <w:highlight w:val="yellow"/>
        </w:rPr>
        <w:t>[ORGANIZATION NAME</w:t>
      </w:r>
      <w:r w:rsidR="00296A2A" w:rsidRPr="004304A8">
        <w:rPr>
          <w:rFonts w:asciiTheme="minorHAnsi" w:eastAsia="Calibri" w:hAnsiTheme="minorHAnsi" w:cstheme="minorHAnsi"/>
          <w:sz w:val="22"/>
          <w:szCs w:val="22"/>
          <w:highlight w:val="yellow"/>
          <w:lang w:bidi="en-US"/>
        </w:rPr>
        <w:t>]</w:t>
      </w:r>
      <w:r w:rsidR="00296A2A">
        <w:rPr>
          <w:rFonts w:asciiTheme="minorHAnsi" w:eastAsia="Calibri" w:hAnsiTheme="minorHAnsi" w:cstheme="minorHAnsi"/>
          <w:sz w:val="22"/>
          <w:szCs w:val="22"/>
          <w:lang w:bidi="en-US"/>
        </w:rPr>
        <w:t xml:space="preserve">, </w:t>
      </w:r>
      <w:r w:rsidR="00853DA5">
        <w:rPr>
          <w:rFonts w:asciiTheme="minorHAnsi" w:hAnsiTheme="minorHAnsi" w:cstheme="minorHAnsi"/>
          <w:sz w:val="22"/>
          <w:szCs w:val="22"/>
        </w:rPr>
        <w:t>Sail Canada</w:t>
      </w:r>
      <w:r w:rsidR="00853DA5" w:rsidRPr="00853DA5">
        <w:rPr>
          <w:rFonts w:asciiTheme="minorHAnsi" w:hAnsiTheme="minorHAnsi" w:cstheme="minorHAnsi"/>
          <w:sz w:val="22"/>
          <w:szCs w:val="22"/>
        </w:rPr>
        <w:t xml:space="preserve"> or </w:t>
      </w:r>
      <w:r w:rsidR="00DC4E3C" w:rsidRPr="00E13D1A">
        <w:rPr>
          <w:rFonts w:asciiTheme="minorHAnsi" w:hAnsiTheme="minorHAnsi" w:cstheme="minorHAnsi"/>
          <w:bCs/>
          <w:sz w:val="22"/>
          <w:szCs w:val="22"/>
        </w:rPr>
        <w:t>ALBERTA SAILING ASSOCIATION</w:t>
      </w:r>
      <w:r w:rsidR="00853DA5">
        <w:rPr>
          <w:rFonts w:asciiTheme="minorHAnsi" w:hAnsiTheme="minorHAnsi" w:cstheme="minorHAnsi"/>
          <w:sz w:val="22"/>
          <w:szCs w:val="22"/>
        </w:rPr>
        <w:t xml:space="preserve"> </w:t>
      </w:r>
      <w:r w:rsidR="00853DA5" w:rsidRPr="00853DA5">
        <w:rPr>
          <w:rFonts w:asciiTheme="minorHAnsi" w:hAnsiTheme="minorHAnsi" w:cstheme="minorHAnsi"/>
          <w:sz w:val="22"/>
          <w:szCs w:val="22"/>
        </w:rPr>
        <w:t>(as applicable) that the Individual be required to pay for the costs of any investigation that comes to this conclusion. Any Individual</w:t>
      </w:r>
      <w:r w:rsidR="009A71F7" w:rsidRPr="00853DA5">
        <w:rPr>
          <w:rFonts w:asciiTheme="minorHAnsi" w:hAnsiTheme="minorHAnsi" w:cstheme="minorHAnsi"/>
          <w:sz w:val="22"/>
          <w:szCs w:val="22"/>
        </w:rPr>
        <w:t xml:space="preserve"> </w:t>
      </w:r>
      <w:r w:rsidR="00853DA5" w:rsidRPr="00853DA5">
        <w:rPr>
          <w:rFonts w:asciiTheme="minorHAnsi" w:hAnsiTheme="minorHAnsi" w:cstheme="minorHAnsi"/>
          <w:sz w:val="22"/>
          <w:szCs w:val="22"/>
        </w:rPr>
        <w:t xml:space="preserve">who is liable to pay for such costs shall be automatically deemed to be not in good standing until the costs are paid in full and shall be prohibited from participating in any </w:t>
      </w:r>
      <w:r w:rsidR="005B0B88" w:rsidRPr="008A7983">
        <w:rPr>
          <w:rFonts w:asciiTheme="minorHAnsi" w:hAnsiTheme="minorHAnsi" w:cstheme="minorHAnsi"/>
          <w:sz w:val="22"/>
          <w:szCs w:val="22"/>
          <w:highlight w:val="yellow"/>
        </w:rPr>
        <w:t>[ORGANIZATION NAME</w:t>
      </w:r>
      <w:r w:rsidR="005B0B88" w:rsidRPr="00AC504A">
        <w:rPr>
          <w:rFonts w:asciiTheme="minorHAnsi" w:hAnsiTheme="minorHAnsi" w:cstheme="minorHAnsi"/>
          <w:bCs/>
          <w:sz w:val="22"/>
          <w:szCs w:val="22"/>
          <w:highlight w:val="yellow"/>
        </w:rPr>
        <w:t>]</w:t>
      </w:r>
      <w:r w:rsidR="005B0B88">
        <w:rPr>
          <w:rFonts w:asciiTheme="minorHAnsi" w:hAnsiTheme="minorHAnsi" w:cstheme="minorHAnsi"/>
          <w:bCs/>
          <w:sz w:val="22"/>
          <w:szCs w:val="22"/>
        </w:rPr>
        <w:t xml:space="preserve">, </w:t>
      </w:r>
      <w:r w:rsidR="00296A2A">
        <w:rPr>
          <w:rFonts w:asciiTheme="minorHAnsi" w:eastAsia="Calibri" w:hAnsiTheme="minorHAnsi" w:cstheme="minorHAnsi"/>
          <w:sz w:val="22"/>
          <w:szCs w:val="22"/>
          <w:lang w:bidi="en-US"/>
        </w:rPr>
        <w:t xml:space="preserve">Sail Canada </w:t>
      </w:r>
      <w:r w:rsidR="000C7B02">
        <w:rPr>
          <w:rFonts w:asciiTheme="minorHAnsi" w:hAnsiTheme="minorHAnsi" w:cstheme="minorHAnsi"/>
          <w:sz w:val="22"/>
          <w:szCs w:val="22"/>
        </w:rPr>
        <w:t xml:space="preserve">or </w:t>
      </w:r>
      <w:r w:rsidR="00DC4E3C" w:rsidRPr="00E13D1A">
        <w:rPr>
          <w:rFonts w:asciiTheme="minorHAnsi" w:hAnsiTheme="minorHAnsi" w:cstheme="minorHAnsi"/>
          <w:bCs/>
          <w:sz w:val="22"/>
          <w:szCs w:val="22"/>
        </w:rPr>
        <w:t>ALBERTA</w:t>
      </w:r>
      <w:r w:rsidR="00DC4E3C">
        <w:rPr>
          <w:rFonts w:asciiTheme="minorHAnsi" w:hAnsiTheme="minorHAnsi" w:cstheme="minorHAnsi"/>
          <w:bCs/>
          <w:sz w:val="22"/>
          <w:szCs w:val="22"/>
          <w:highlight w:val="yellow"/>
        </w:rPr>
        <w:t xml:space="preserve"> </w:t>
      </w:r>
      <w:r w:rsidR="00DC4E3C" w:rsidRPr="00E13D1A">
        <w:rPr>
          <w:rFonts w:asciiTheme="minorHAnsi" w:hAnsiTheme="minorHAnsi" w:cstheme="minorHAnsi"/>
          <w:bCs/>
          <w:sz w:val="22"/>
          <w:szCs w:val="22"/>
        </w:rPr>
        <w:t>SAILING ASSOCIATION</w:t>
      </w:r>
      <w:r w:rsidR="005B0B88">
        <w:rPr>
          <w:rFonts w:asciiTheme="minorHAnsi" w:hAnsiTheme="minorHAnsi" w:cstheme="minorHAnsi"/>
          <w:bCs/>
        </w:rPr>
        <w:t xml:space="preserve"> </w:t>
      </w:r>
      <w:r w:rsidR="00E13D1A">
        <w:rPr>
          <w:rFonts w:asciiTheme="minorHAnsi" w:hAnsiTheme="minorHAnsi" w:cstheme="minorHAnsi"/>
          <w:sz w:val="22"/>
          <w:szCs w:val="22"/>
        </w:rPr>
        <w:t>e</w:t>
      </w:r>
      <w:r w:rsidR="00853DA5" w:rsidRPr="00853DA5">
        <w:rPr>
          <w:rFonts w:asciiTheme="minorHAnsi" w:hAnsiTheme="minorHAnsi" w:cstheme="minorHAnsi"/>
          <w:sz w:val="22"/>
          <w:szCs w:val="22"/>
        </w:rPr>
        <w:t>vents, activities</w:t>
      </w:r>
      <w:r w:rsidR="003E4606">
        <w:rPr>
          <w:rFonts w:asciiTheme="minorHAnsi" w:hAnsiTheme="minorHAnsi" w:cstheme="minorHAnsi"/>
          <w:sz w:val="22"/>
          <w:szCs w:val="22"/>
        </w:rPr>
        <w:t>,</w:t>
      </w:r>
      <w:r w:rsidR="00853DA5" w:rsidRPr="00853DA5">
        <w:rPr>
          <w:rFonts w:asciiTheme="minorHAnsi" w:hAnsiTheme="minorHAnsi" w:cstheme="minorHAnsi"/>
          <w:sz w:val="22"/>
          <w:szCs w:val="22"/>
        </w:rPr>
        <w:t xml:space="preserve"> or business. </w:t>
      </w:r>
      <w:r w:rsidR="005B0B88" w:rsidRPr="008A7983">
        <w:rPr>
          <w:rFonts w:asciiTheme="minorHAnsi" w:hAnsiTheme="minorHAnsi" w:cstheme="minorHAnsi"/>
          <w:sz w:val="22"/>
          <w:szCs w:val="22"/>
          <w:highlight w:val="yellow"/>
        </w:rPr>
        <w:t>[ORGANIZATION NAME</w:t>
      </w:r>
      <w:r w:rsidR="0051770A" w:rsidRPr="004304A8">
        <w:rPr>
          <w:rFonts w:asciiTheme="minorHAnsi" w:eastAsia="Calibri" w:hAnsiTheme="minorHAnsi" w:cstheme="minorHAnsi"/>
          <w:sz w:val="22"/>
          <w:szCs w:val="22"/>
          <w:highlight w:val="yellow"/>
          <w:lang w:bidi="en-US"/>
        </w:rPr>
        <w:t>]</w:t>
      </w:r>
      <w:r w:rsidR="0051770A">
        <w:rPr>
          <w:rFonts w:asciiTheme="minorHAnsi" w:eastAsia="Calibri" w:hAnsiTheme="minorHAnsi" w:cstheme="minorHAnsi"/>
          <w:sz w:val="22"/>
          <w:szCs w:val="22"/>
          <w:lang w:bidi="en-US"/>
        </w:rPr>
        <w:t xml:space="preserve">, </w:t>
      </w:r>
      <w:r w:rsidR="000C7B02">
        <w:rPr>
          <w:rFonts w:asciiTheme="minorHAnsi" w:hAnsiTheme="minorHAnsi" w:cstheme="minorHAnsi"/>
          <w:sz w:val="22"/>
          <w:szCs w:val="22"/>
        </w:rPr>
        <w:t>Sail Canada</w:t>
      </w:r>
      <w:r w:rsidR="00853DA5" w:rsidRPr="00853DA5">
        <w:rPr>
          <w:rFonts w:asciiTheme="minorHAnsi" w:hAnsiTheme="minorHAnsi" w:cstheme="minorHAnsi"/>
          <w:sz w:val="22"/>
          <w:szCs w:val="22"/>
        </w:rPr>
        <w:t xml:space="preserve"> or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00853DA5" w:rsidRPr="00853DA5">
        <w:rPr>
          <w:rFonts w:asciiTheme="minorHAnsi" w:hAnsiTheme="minorHAnsi" w:cstheme="minorHAnsi"/>
          <w:sz w:val="22"/>
          <w:szCs w:val="22"/>
        </w:rPr>
        <w:t>(as applicable), or the Individual</w:t>
      </w:r>
      <w:r w:rsidR="003E4606">
        <w:rPr>
          <w:rFonts w:asciiTheme="minorHAnsi" w:hAnsiTheme="minorHAnsi" w:cstheme="minorHAnsi"/>
          <w:sz w:val="22"/>
          <w:szCs w:val="22"/>
        </w:rPr>
        <w:t xml:space="preserve"> </w:t>
      </w:r>
      <w:r w:rsidR="00853DA5" w:rsidRPr="00853DA5">
        <w:rPr>
          <w:rFonts w:asciiTheme="minorHAnsi" w:hAnsiTheme="minorHAnsi" w:cstheme="minorHAnsi"/>
          <w:sz w:val="22"/>
          <w:szCs w:val="22"/>
        </w:rPr>
        <w:t>against whom the allegations were submitted, may act as the Complainant with respect to making a complaint pursuant to this Section</w:t>
      </w:r>
      <w:bookmarkEnd w:id="127"/>
      <w:r w:rsidRPr="006E7FC5">
        <w:rPr>
          <w:rFonts w:asciiTheme="minorHAnsi" w:eastAsia="Calibri" w:hAnsiTheme="minorHAnsi" w:cstheme="minorHAnsi"/>
          <w:sz w:val="22"/>
          <w:szCs w:val="22"/>
          <w:lang w:bidi="en-US"/>
        </w:rPr>
        <w:t xml:space="preserve">. </w:t>
      </w:r>
    </w:p>
    <w:p w14:paraId="53A73290" w14:textId="77777777" w:rsidR="00AB20E5" w:rsidRPr="006E7FC5" w:rsidRDefault="00AB20E5" w:rsidP="00AB20E5">
      <w:pPr>
        <w:rPr>
          <w:rFonts w:asciiTheme="minorHAnsi" w:eastAsia="Calibri" w:hAnsiTheme="minorHAnsi" w:cstheme="minorHAnsi"/>
          <w:b/>
          <w:sz w:val="22"/>
          <w:szCs w:val="22"/>
          <w:lang w:bidi="en-US"/>
        </w:rPr>
      </w:pPr>
    </w:p>
    <w:p w14:paraId="504BABEF" w14:textId="77777777" w:rsidR="00AB20E5" w:rsidRPr="006E7FC5" w:rsidRDefault="00AB20E5" w:rsidP="00AB20E5">
      <w:pPr>
        <w:rPr>
          <w:rFonts w:asciiTheme="minorHAnsi" w:eastAsia="Calibri" w:hAnsiTheme="minorHAnsi" w:cstheme="minorHAnsi"/>
          <w:b/>
          <w:sz w:val="22"/>
          <w:szCs w:val="22"/>
          <w:lang w:bidi="en-US"/>
        </w:rPr>
      </w:pPr>
      <w:r w:rsidRPr="006E7FC5">
        <w:rPr>
          <w:rFonts w:asciiTheme="minorHAnsi" w:eastAsia="Calibri" w:hAnsiTheme="minorHAnsi" w:cstheme="minorHAnsi"/>
          <w:b/>
          <w:sz w:val="22"/>
          <w:szCs w:val="22"/>
          <w:lang w:bidi="en-US"/>
        </w:rPr>
        <w:t>Confidentiality</w:t>
      </w:r>
    </w:p>
    <w:p w14:paraId="020FBFB4" w14:textId="5847974B" w:rsidR="00AB20E5" w:rsidRPr="006E7FC5" w:rsidRDefault="00AB20E5">
      <w:pPr>
        <w:numPr>
          <w:ilvl w:val="0"/>
          <w:numId w:val="31"/>
        </w:numPr>
        <w:ind w:left="360"/>
        <w:rPr>
          <w:rFonts w:asciiTheme="minorHAnsi" w:eastAsia="Calibri" w:hAnsiTheme="minorHAnsi" w:cstheme="minorHAnsi"/>
          <w:sz w:val="22"/>
          <w:szCs w:val="22"/>
          <w:lang w:bidi="en-US"/>
        </w:rPr>
      </w:pPr>
      <w:r w:rsidRPr="006E7FC5">
        <w:rPr>
          <w:rFonts w:asciiTheme="minorHAnsi" w:eastAsia="Calibri" w:hAnsiTheme="minorHAnsi" w:cstheme="minorHAnsi"/>
          <w:sz w:val="22"/>
          <w:szCs w:val="22"/>
          <w:lang w:bidi="en-US"/>
        </w:rPr>
        <w:t xml:space="preserve">The investigator will make reasonable efforts to preserve the anonymity of the Complainant, Respondent, and any other party. However, </w:t>
      </w:r>
      <w:r w:rsidR="005B0B88" w:rsidRPr="008A7983">
        <w:rPr>
          <w:rFonts w:asciiTheme="minorHAnsi" w:hAnsiTheme="minorHAnsi" w:cstheme="minorHAnsi"/>
          <w:sz w:val="22"/>
          <w:szCs w:val="22"/>
          <w:highlight w:val="yellow"/>
        </w:rPr>
        <w:t>[ORGANIZATION NAME</w:t>
      </w:r>
      <w:r w:rsidR="0051770A" w:rsidRPr="004304A8">
        <w:rPr>
          <w:rFonts w:asciiTheme="minorHAnsi" w:eastAsia="Calibri" w:hAnsiTheme="minorHAnsi" w:cstheme="minorHAnsi"/>
          <w:sz w:val="22"/>
          <w:szCs w:val="22"/>
          <w:highlight w:val="yellow"/>
          <w:lang w:bidi="en-US"/>
        </w:rPr>
        <w:t>]</w:t>
      </w:r>
      <w:r w:rsidR="0051770A">
        <w:rPr>
          <w:rFonts w:asciiTheme="minorHAnsi" w:eastAsia="Calibri" w:hAnsiTheme="minorHAnsi" w:cstheme="minorHAnsi"/>
          <w:sz w:val="22"/>
          <w:szCs w:val="22"/>
          <w:lang w:bidi="en-US"/>
        </w:rPr>
        <w:t xml:space="preserve">, </w:t>
      </w:r>
      <w:r w:rsidRPr="006E7FC5">
        <w:rPr>
          <w:rFonts w:asciiTheme="minorHAnsi" w:eastAsia="Calibri" w:hAnsiTheme="minorHAnsi" w:cstheme="minorHAnsi"/>
          <w:sz w:val="22"/>
          <w:szCs w:val="22"/>
          <w:lang w:bidi="en-US"/>
        </w:rPr>
        <w:t xml:space="preserve">Sail Canada and </w:t>
      </w:r>
      <w:r w:rsidR="00DC4E3C" w:rsidRPr="00E13D1A">
        <w:rPr>
          <w:rFonts w:asciiTheme="minorHAnsi" w:hAnsiTheme="minorHAnsi" w:cstheme="minorHAnsi"/>
          <w:bCs/>
          <w:sz w:val="22"/>
          <w:szCs w:val="22"/>
        </w:rPr>
        <w:t>ALBERTA SAILING ASSOCIATION</w:t>
      </w:r>
      <w:r w:rsidR="005B0B88">
        <w:rPr>
          <w:rFonts w:asciiTheme="minorHAnsi" w:hAnsiTheme="minorHAnsi" w:cstheme="minorHAnsi"/>
          <w:bCs/>
        </w:rPr>
        <w:t xml:space="preserve"> </w:t>
      </w:r>
      <w:r w:rsidRPr="006E7FC5">
        <w:rPr>
          <w:rFonts w:asciiTheme="minorHAnsi" w:eastAsia="Calibri" w:hAnsiTheme="minorHAnsi" w:cstheme="minorHAnsi"/>
          <w:sz w:val="22"/>
          <w:szCs w:val="22"/>
          <w:lang w:bidi="en-US"/>
        </w:rPr>
        <w:t>recognizes that maintaining full anonymity during an investigation may not be feasible.</w:t>
      </w:r>
    </w:p>
    <w:bookmarkEnd w:id="126"/>
    <w:p w14:paraId="313A01A2" w14:textId="77777777" w:rsidR="00AB20E5" w:rsidRPr="006E7FC5" w:rsidRDefault="00AB20E5" w:rsidP="00AB20E5">
      <w:pPr>
        <w:rPr>
          <w:rFonts w:asciiTheme="minorHAnsi" w:hAnsiTheme="minorHAnsi" w:cstheme="minorHAnsi"/>
          <w:sz w:val="22"/>
          <w:szCs w:val="22"/>
        </w:rPr>
      </w:pPr>
    </w:p>
    <w:p w14:paraId="733D972A" w14:textId="77777777" w:rsidR="001A3CF5" w:rsidRPr="006E7FC5" w:rsidRDefault="001A3CF5" w:rsidP="001A3CF5">
      <w:pPr>
        <w:contextualSpacing/>
        <w:rPr>
          <w:rFonts w:asciiTheme="minorHAnsi" w:hAnsiTheme="minorHAnsi" w:cstheme="minorHAnsi"/>
        </w:rPr>
      </w:pPr>
    </w:p>
    <w:p w14:paraId="0858CFDD" w14:textId="5F7ECE1B" w:rsidR="001A3CF5" w:rsidRPr="006E7FC5" w:rsidRDefault="001A3CF5">
      <w:pPr>
        <w:rPr>
          <w:rFonts w:asciiTheme="minorHAnsi" w:hAnsiTheme="minorHAnsi" w:cstheme="minorHAnsi"/>
          <w:b/>
        </w:rPr>
      </w:pPr>
      <w:r w:rsidRPr="006E7FC5">
        <w:rPr>
          <w:rFonts w:asciiTheme="minorHAnsi" w:hAnsiTheme="minorHAnsi" w:cstheme="minorHAnsi"/>
          <w:b/>
        </w:rPr>
        <w:br w:type="page"/>
      </w:r>
    </w:p>
    <w:p w14:paraId="2A80566A" w14:textId="166BB476" w:rsidR="001A3CF5" w:rsidRPr="0051770A" w:rsidRDefault="0051770A" w:rsidP="001A3CF5">
      <w:pPr>
        <w:jc w:val="center"/>
        <w:rPr>
          <w:rFonts w:asciiTheme="minorHAnsi" w:hAnsiTheme="minorHAnsi" w:cstheme="minorHAnsi"/>
          <w:b/>
          <w:bCs/>
          <w:sz w:val="28"/>
          <w:szCs w:val="28"/>
        </w:rPr>
      </w:pPr>
      <w:r w:rsidRPr="0051770A">
        <w:rPr>
          <w:rFonts w:asciiTheme="minorHAnsi" w:eastAsia="Calibri" w:hAnsiTheme="minorHAnsi" w:cstheme="minorHAnsi"/>
          <w:b/>
          <w:bCs/>
          <w:sz w:val="28"/>
          <w:szCs w:val="28"/>
          <w:highlight w:val="yellow"/>
          <w:lang w:bidi="en-US"/>
        </w:rPr>
        <w:lastRenderedPageBreak/>
        <w:t>[</w:t>
      </w:r>
      <w:r w:rsidR="005B0B88">
        <w:rPr>
          <w:rFonts w:asciiTheme="minorHAnsi" w:eastAsia="Calibri" w:hAnsiTheme="minorHAnsi" w:cstheme="minorHAnsi"/>
          <w:b/>
          <w:bCs/>
          <w:sz w:val="28"/>
          <w:szCs w:val="28"/>
          <w:highlight w:val="yellow"/>
          <w:lang w:bidi="en-US"/>
        </w:rPr>
        <w:t>ORGANIZATION</w:t>
      </w:r>
      <w:r w:rsidRPr="0051770A">
        <w:rPr>
          <w:rFonts w:asciiTheme="minorHAnsi" w:eastAsia="Calibri" w:hAnsiTheme="minorHAnsi" w:cstheme="minorHAnsi"/>
          <w:b/>
          <w:bCs/>
          <w:sz w:val="28"/>
          <w:szCs w:val="28"/>
          <w:highlight w:val="yellow"/>
          <w:lang w:bidi="en-US"/>
        </w:rPr>
        <w:t xml:space="preserve"> NAME]</w:t>
      </w:r>
      <w:r w:rsidRPr="0051770A">
        <w:rPr>
          <w:rFonts w:asciiTheme="minorHAnsi" w:eastAsia="Calibri" w:hAnsiTheme="minorHAnsi" w:cstheme="minorHAnsi"/>
          <w:b/>
          <w:bCs/>
          <w:sz w:val="28"/>
          <w:szCs w:val="28"/>
          <w:lang w:bidi="en-US"/>
        </w:rPr>
        <w:t xml:space="preserve"> </w:t>
      </w:r>
    </w:p>
    <w:p w14:paraId="187FDF3A" w14:textId="77777777" w:rsidR="001A3CF5" w:rsidRPr="006E7FC5" w:rsidRDefault="001A3CF5" w:rsidP="00FA23F2">
      <w:pPr>
        <w:pStyle w:val="Heading1"/>
        <w:spacing w:before="0"/>
        <w:rPr>
          <w:rFonts w:cstheme="minorHAnsi"/>
        </w:rPr>
      </w:pPr>
      <w:bookmarkStart w:id="129" w:name="_Toc118897832"/>
      <w:r w:rsidRPr="006E7FC5">
        <w:rPr>
          <w:rFonts w:cstheme="minorHAnsi"/>
        </w:rPr>
        <w:t>Dispute Resolution Policy</w:t>
      </w:r>
      <w:bookmarkEnd w:id="129"/>
    </w:p>
    <w:p w14:paraId="7CA368D1" w14:textId="77777777" w:rsidR="001A3CF5" w:rsidRPr="006E7FC5" w:rsidRDefault="001A3CF5" w:rsidP="001A3CF5">
      <w:pPr>
        <w:widowControl w:val="0"/>
        <w:rPr>
          <w:rFonts w:asciiTheme="minorHAnsi" w:hAnsiTheme="minorHAnsi" w:cstheme="minorHAnsi"/>
          <w:bCs/>
          <w:i/>
          <w:iCs/>
        </w:rPr>
      </w:pPr>
    </w:p>
    <w:tbl>
      <w:tblPr>
        <w:tblW w:w="99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86"/>
        <w:gridCol w:w="4990"/>
      </w:tblGrid>
      <w:tr w:rsidR="001A3CF5" w:rsidRPr="006E7FC5" w14:paraId="0EBBD4A8" w14:textId="77777777" w:rsidTr="00746AD2">
        <w:tc>
          <w:tcPr>
            <w:tcW w:w="4986" w:type="dxa"/>
          </w:tcPr>
          <w:p w14:paraId="23F91556"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Effective date</w:t>
            </w:r>
          </w:p>
        </w:tc>
        <w:tc>
          <w:tcPr>
            <w:tcW w:w="4990" w:type="dxa"/>
          </w:tcPr>
          <w:p w14:paraId="25B43E04" w14:textId="77777777" w:rsidR="001A3CF5" w:rsidRPr="006E7FC5"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6E7FC5" w14:paraId="2AA77EEA" w14:textId="77777777" w:rsidTr="00746AD2">
        <w:tc>
          <w:tcPr>
            <w:tcW w:w="4986" w:type="dxa"/>
          </w:tcPr>
          <w:p w14:paraId="56D9E328"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Initial Approved Date</w:t>
            </w:r>
          </w:p>
        </w:tc>
        <w:tc>
          <w:tcPr>
            <w:tcW w:w="4990" w:type="dxa"/>
          </w:tcPr>
          <w:p w14:paraId="7FEC6339" w14:textId="77777777" w:rsidR="001A3CF5" w:rsidRPr="006E7FC5"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6E7FC5" w14:paraId="7255AF14" w14:textId="77777777" w:rsidTr="00746AD2">
        <w:tc>
          <w:tcPr>
            <w:tcW w:w="4986" w:type="dxa"/>
          </w:tcPr>
          <w:p w14:paraId="76BC9E90"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Date last reviewed</w:t>
            </w:r>
          </w:p>
        </w:tc>
        <w:tc>
          <w:tcPr>
            <w:tcW w:w="4990" w:type="dxa"/>
          </w:tcPr>
          <w:p w14:paraId="3D1BE60F" w14:textId="77777777" w:rsidR="001A3CF5" w:rsidRPr="006E7FC5"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6E7FC5" w14:paraId="2D8FA4E0" w14:textId="77777777" w:rsidTr="00746AD2">
        <w:tc>
          <w:tcPr>
            <w:tcW w:w="4986" w:type="dxa"/>
          </w:tcPr>
          <w:p w14:paraId="5C2A861A"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Archived date</w:t>
            </w:r>
          </w:p>
        </w:tc>
        <w:tc>
          <w:tcPr>
            <w:tcW w:w="4990" w:type="dxa"/>
          </w:tcPr>
          <w:p w14:paraId="66678CC1" w14:textId="77777777" w:rsidR="001A3CF5" w:rsidRPr="006E7FC5" w:rsidRDefault="001A3CF5" w:rsidP="00746AD2">
            <w:pPr>
              <w:pBdr>
                <w:top w:val="nil"/>
                <w:left w:val="nil"/>
                <w:bottom w:val="nil"/>
                <w:right w:val="nil"/>
                <w:between w:val="nil"/>
              </w:pBdr>
              <w:rPr>
                <w:rFonts w:asciiTheme="minorHAnsi" w:eastAsia="Cambria" w:hAnsiTheme="minorHAnsi" w:cstheme="minorHAnsi"/>
                <w:color w:val="000000" w:themeColor="text1"/>
                <w:sz w:val="22"/>
                <w:szCs w:val="22"/>
              </w:rPr>
            </w:pPr>
          </w:p>
        </w:tc>
      </w:tr>
      <w:tr w:rsidR="001A3CF5" w:rsidRPr="006E7FC5" w14:paraId="5D3E3D46" w14:textId="77777777" w:rsidTr="00746AD2">
        <w:tc>
          <w:tcPr>
            <w:tcW w:w="4986" w:type="dxa"/>
          </w:tcPr>
          <w:p w14:paraId="7AB4FA44"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Replaces and/or amends</w:t>
            </w:r>
          </w:p>
        </w:tc>
        <w:tc>
          <w:tcPr>
            <w:tcW w:w="4990" w:type="dxa"/>
          </w:tcPr>
          <w:p w14:paraId="0BF1FB31" w14:textId="77777777" w:rsidR="001A3CF5" w:rsidRPr="006E7FC5" w:rsidRDefault="001A3CF5" w:rsidP="00746AD2">
            <w:pPr>
              <w:rPr>
                <w:rFonts w:asciiTheme="minorHAnsi" w:hAnsiTheme="minorHAnsi" w:cstheme="minorHAnsi"/>
                <w:color w:val="000000" w:themeColor="text1"/>
                <w:sz w:val="22"/>
                <w:szCs w:val="22"/>
              </w:rPr>
            </w:pPr>
          </w:p>
        </w:tc>
      </w:tr>
      <w:tr w:rsidR="001A3CF5" w:rsidRPr="006E7FC5" w14:paraId="265D5F19" w14:textId="77777777" w:rsidTr="00746AD2">
        <w:tc>
          <w:tcPr>
            <w:tcW w:w="4986" w:type="dxa"/>
          </w:tcPr>
          <w:p w14:paraId="37C1824B" w14:textId="77777777" w:rsidR="001A3CF5" w:rsidRPr="006E7FC5" w:rsidRDefault="001A3CF5" w:rsidP="00746AD2">
            <w:pPr>
              <w:pBdr>
                <w:top w:val="nil"/>
                <w:left w:val="nil"/>
                <w:bottom w:val="nil"/>
                <w:right w:val="nil"/>
                <w:between w:val="nil"/>
              </w:pBdr>
              <w:rPr>
                <w:rFonts w:asciiTheme="minorHAnsi" w:eastAsia="Arial" w:hAnsiTheme="minorHAnsi" w:cstheme="minorHAnsi"/>
                <w:color w:val="000000" w:themeColor="text1"/>
                <w:sz w:val="22"/>
                <w:szCs w:val="22"/>
              </w:rPr>
            </w:pPr>
            <w:r w:rsidRPr="006E7FC5">
              <w:rPr>
                <w:rFonts w:asciiTheme="minorHAnsi" w:eastAsia="Arial" w:hAnsiTheme="minorHAnsi" w:cstheme="minorHAnsi"/>
                <w:color w:val="000000" w:themeColor="text1"/>
                <w:sz w:val="22"/>
                <w:szCs w:val="22"/>
              </w:rPr>
              <w:t>Appendix(-</w:t>
            </w:r>
            <w:proofErr w:type="spellStart"/>
            <w:r w:rsidRPr="006E7FC5">
              <w:rPr>
                <w:rFonts w:asciiTheme="minorHAnsi" w:eastAsia="Arial" w:hAnsiTheme="minorHAnsi" w:cstheme="minorHAnsi"/>
                <w:color w:val="000000" w:themeColor="text1"/>
                <w:sz w:val="22"/>
                <w:szCs w:val="22"/>
              </w:rPr>
              <w:t>ces</w:t>
            </w:r>
            <w:proofErr w:type="spellEnd"/>
            <w:r w:rsidRPr="006E7FC5">
              <w:rPr>
                <w:rFonts w:asciiTheme="minorHAnsi" w:eastAsia="Arial" w:hAnsiTheme="minorHAnsi" w:cstheme="minorHAnsi"/>
                <w:color w:val="000000" w:themeColor="text1"/>
                <w:sz w:val="22"/>
                <w:szCs w:val="22"/>
              </w:rPr>
              <w:t>) to this Policy</w:t>
            </w:r>
          </w:p>
        </w:tc>
        <w:tc>
          <w:tcPr>
            <w:tcW w:w="4990" w:type="dxa"/>
          </w:tcPr>
          <w:p w14:paraId="15B04540" w14:textId="77777777" w:rsidR="001A3CF5" w:rsidRPr="006E7FC5" w:rsidRDefault="001A3CF5" w:rsidP="00746AD2">
            <w:pPr>
              <w:pStyle w:val="Heading2"/>
              <w:rPr>
                <w:rFonts w:asciiTheme="minorHAnsi" w:hAnsiTheme="minorHAnsi" w:cstheme="minorHAnsi"/>
                <w:color w:val="000000" w:themeColor="text1"/>
                <w:sz w:val="22"/>
                <w:szCs w:val="22"/>
              </w:rPr>
            </w:pPr>
          </w:p>
        </w:tc>
      </w:tr>
    </w:tbl>
    <w:p w14:paraId="67161A6C" w14:textId="77777777" w:rsidR="001A3CF5" w:rsidRPr="006E7FC5" w:rsidRDefault="001A3CF5" w:rsidP="001A3CF5">
      <w:pPr>
        <w:widowControl w:val="0"/>
        <w:rPr>
          <w:rFonts w:asciiTheme="minorHAnsi" w:hAnsiTheme="minorHAnsi" w:cstheme="minorHAnsi"/>
          <w:bCs/>
          <w:i/>
          <w:iCs/>
        </w:rPr>
      </w:pPr>
    </w:p>
    <w:p w14:paraId="560080FE" w14:textId="77777777" w:rsidR="001A3CF5" w:rsidRPr="006E7FC5" w:rsidRDefault="001A3CF5" w:rsidP="001A3CF5">
      <w:pPr>
        <w:widowControl w:val="0"/>
        <w:rPr>
          <w:rFonts w:asciiTheme="minorHAnsi" w:hAnsiTheme="minorHAnsi" w:cstheme="minorHAnsi"/>
          <w:bCs/>
          <w:i/>
          <w:iCs/>
          <w:sz w:val="22"/>
          <w:szCs w:val="22"/>
        </w:rPr>
      </w:pPr>
      <w:r w:rsidRPr="006E7FC5">
        <w:rPr>
          <w:rFonts w:asciiTheme="minorHAnsi" w:hAnsiTheme="minorHAnsi" w:cstheme="minorHAnsi"/>
          <w:bCs/>
          <w:i/>
          <w:iCs/>
          <w:sz w:val="22"/>
          <w:szCs w:val="22"/>
        </w:rPr>
        <w:t>Note: The Safe Sport Policy Suite Definitions apply to this policy, please refer to that document for term definitions. Our Safe Sport policies follows the legal practice of capitalized defined terms to assist the reader in identifying that the term has a specific meaning within the policy suite.</w:t>
      </w:r>
    </w:p>
    <w:p w14:paraId="6C616F5B" w14:textId="77777777" w:rsidR="001A3CF5" w:rsidRPr="006E7FC5" w:rsidRDefault="001A3CF5" w:rsidP="001A3CF5">
      <w:pPr>
        <w:pStyle w:val="Default"/>
        <w:rPr>
          <w:rFonts w:asciiTheme="minorHAnsi" w:hAnsiTheme="minorHAnsi" w:cstheme="minorHAnsi"/>
          <w:b/>
          <w:bCs/>
          <w:color w:val="auto"/>
          <w:sz w:val="22"/>
          <w:szCs w:val="22"/>
        </w:rPr>
      </w:pPr>
    </w:p>
    <w:p w14:paraId="70F9E327" w14:textId="77777777" w:rsidR="001A3CF5" w:rsidRPr="006E7FC5" w:rsidRDefault="001A3CF5" w:rsidP="001A3CF5">
      <w:pPr>
        <w:rPr>
          <w:rFonts w:asciiTheme="minorHAnsi" w:hAnsiTheme="minorHAnsi" w:cstheme="minorHAnsi"/>
          <w:b/>
          <w:bCs/>
          <w:sz w:val="22"/>
          <w:szCs w:val="22"/>
        </w:rPr>
      </w:pPr>
      <w:r w:rsidRPr="006E7FC5">
        <w:rPr>
          <w:rFonts w:asciiTheme="minorHAnsi" w:hAnsiTheme="minorHAnsi" w:cstheme="minorHAnsi"/>
          <w:b/>
          <w:bCs/>
          <w:sz w:val="22"/>
          <w:szCs w:val="22"/>
        </w:rPr>
        <w:t>Purpose</w:t>
      </w:r>
    </w:p>
    <w:p w14:paraId="3D8C3AFE" w14:textId="4F4EFF9D" w:rsidR="001A3CF5" w:rsidRPr="006E7FC5" w:rsidRDefault="00191074">
      <w:pPr>
        <w:pStyle w:val="ListParagraph"/>
        <w:widowControl/>
        <w:numPr>
          <w:ilvl w:val="0"/>
          <w:numId w:val="18"/>
        </w:numPr>
        <w:rPr>
          <w:rFonts w:asciiTheme="minorHAnsi" w:hAnsiTheme="minorHAnsi" w:cstheme="minorHAnsi"/>
          <w:color w:val="000000"/>
        </w:rPr>
      </w:pPr>
      <w:r w:rsidRPr="008A7983">
        <w:rPr>
          <w:rFonts w:asciiTheme="minorHAnsi" w:hAnsiTheme="minorHAnsi" w:cstheme="minorHAnsi"/>
          <w:highlight w:val="yellow"/>
        </w:rPr>
        <w:t>[ORGANIZATION NAME</w:t>
      </w:r>
      <w:r w:rsidRPr="00AC504A">
        <w:rPr>
          <w:rFonts w:asciiTheme="minorHAnsi" w:hAnsiTheme="minorHAnsi" w:cstheme="minorHAnsi"/>
          <w:bCs/>
          <w:highlight w:val="yellow"/>
        </w:rPr>
        <w:t>]</w:t>
      </w:r>
      <w:r>
        <w:rPr>
          <w:rFonts w:asciiTheme="minorHAnsi" w:hAnsiTheme="minorHAnsi" w:cstheme="minorHAnsi"/>
          <w:bCs/>
        </w:rPr>
        <w:t xml:space="preserve"> </w:t>
      </w:r>
      <w:r w:rsidR="001A3CF5" w:rsidRPr="006E7FC5">
        <w:rPr>
          <w:rFonts w:asciiTheme="minorHAnsi" w:hAnsiTheme="minorHAnsi" w:cstheme="minorHAnsi"/>
          <w:color w:val="000000"/>
        </w:rPr>
        <w:t>support Individuals in seeking to resolve their own conflicts and recognize that, in many cases, disputes can be resolved directly and quickly in an informal way. In situations where direct action by Individuals may be inappropriate or unsuccessful, we support the principles of Alternate Dispute Resolution (ADR) to resolve disputes, which can be achieved through negotiation, facilitation, and mediation.  ADR avoids the uncertainty, costs, and other negative effects associated with lengthy appeals or complaints, or with litigation</w:t>
      </w:r>
      <w:r w:rsidR="001A3CF5" w:rsidRPr="006E7FC5">
        <w:rPr>
          <w:rFonts w:asciiTheme="minorHAnsi" w:hAnsiTheme="minorHAnsi" w:cstheme="minorHAnsi"/>
        </w:rPr>
        <w:t>.</w:t>
      </w:r>
    </w:p>
    <w:p w14:paraId="47BFE46F" w14:textId="77777777" w:rsidR="001A3CF5" w:rsidRPr="006E7FC5" w:rsidRDefault="001A3CF5" w:rsidP="001A3CF5">
      <w:pPr>
        <w:ind w:left="360"/>
        <w:rPr>
          <w:rFonts w:asciiTheme="minorHAnsi" w:hAnsiTheme="minorHAnsi" w:cstheme="minorHAnsi"/>
          <w:color w:val="000000"/>
          <w:sz w:val="22"/>
          <w:szCs w:val="22"/>
        </w:rPr>
      </w:pPr>
    </w:p>
    <w:p w14:paraId="27AB5F13" w14:textId="6BFA453D" w:rsidR="001A3CF5" w:rsidRPr="006E7FC5" w:rsidRDefault="00191074">
      <w:pPr>
        <w:numPr>
          <w:ilvl w:val="0"/>
          <w:numId w:val="18"/>
        </w:numPr>
        <w:rPr>
          <w:rFonts w:asciiTheme="minorHAnsi" w:hAnsiTheme="minorHAnsi" w:cstheme="minorHAnsi"/>
          <w:color w:val="000000"/>
          <w:sz w:val="22"/>
          <w:szCs w:val="22"/>
        </w:rPr>
      </w:pPr>
      <w:r w:rsidRPr="008A7983">
        <w:rPr>
          <w:rFonts w:asciiTheme="minorHAnsi" w:hAnsiTheme="minorHAnsi" w:cstheme="minorHAnsi"/>
          <w:sz w:val="22"/>
          <w:szCs w:val="22"/>
          <w:highlight w:val="yellow"/>
        </w:rPr>
        <w:t>[ORGANIZATION NAME</w:t>
      </w:r>
      <w:r w:rsidRPr="00AC504A">
        <w:rPr>
          <w:rFonts w:asciiTheme="minorHAnsi" w:hAnsiTheme="minorHAnsi" w:cstheme="minorHAnsi"/>
          <w:bCs/>
          <w:sz w:val="22"/>
          <w:szCs w:val="22"/>
          <w:highlight w:val="yellow"/>
        </w:rPr>
        <w:t>]</w:t>
      </w:r>
      <w:r>
        <w:rPr>
          <w:rFonts w:asciiTheme="minorHAnsi" w:hAnsiTheme="minorHAnsi" w:cstheme="minorHAnsi"/>
          <w:bCs/>
          <w:sz w:val="22"/>
          <w:szCs w:val="22"/>
        </w:rPr>
        <w:t xml:space="preserve"> </w:t>
      </w:r>
      <w:r w:rsidR="001A3CF5" w:rsidRPr="006E7FC5">
        <w:rPr>
          <w:rFonts w:asciiTheme="minorHAnsi" w:hAnsiTheme="minorHAnsi" w:cstheme="minorHAnsi"/>
          <w:sz w:val="22"/>
          <w:szCs w:val="22"/>
        </w:rPr>
        <w:t xml:space="preserve">encourages all Individuals to communicate openly, collaborate, and use problem-solving and negotiation techniques to resolve their differences. </w:t>
      </w:r>
      <w:r w:rsidRPr="008A7983">
        <w:rPr>
          <w:rFonts w:asciiTheme="minorHAnsi" w:hAnsiTheme="minorHAnsi" w:cstheme="minorHAnsi"/>
          <w:sz w:val="22"/>
          <w:szCs w:val="22"/>
          <w:highlight w:val="yellow"/>
        </w:rPr>
        <w:t>[ORGANIZATION NAME</w:t>
      </w:r>
      <w:r w:rsidRPr="00AC504A">
        <w:rPr>
          <w:rFonts w:asciiTheme="minorHAnsi" w:hAnsiTheme="minorHAnsi" w:cstheme="minorHAnsi"/>
          <w:bCs/>
          <w:sz w:val="22"/>
          <w:szCs w:val="22"/>
          <w:highlight w:val="yellow"/>
        </w:rPr>
        <w:t>]</w:t>
      </w:r>
      <w:r>
        <w:rPr>
          <w:rFonts w:asciiTheme="minorHAnsi" w:hAnsiTheme="minorHAnsi" w:cstheme="minorHAnsi"/>
          <w:bCs/>
          <w:sz w:val="22"/>
          <w:szCs w:val="22"/>
        </w:rPr>
        <w:t xml:space="preserve"> </w:t>
      </w:r>
      <w:r w:rsidR="001A3CF5" w:rsidRPr="006E7FC5">
        <w:rPr>
          <w:rFonts w:asciiTheme="minorHAnsi" w:hAnsiTheme="minorHAnsi" w:cstheme="minorHAnsi"/>
          <w:sz w:val="22"/>
          <w:szCs w:val="22"/>
        </w:rPr>
        <w:t>believes that negotiated settlements are usually preferable to arbitrated outcomes. Negotiated resolutions to disputes with and among Individuals are strongly encouraged.</w:t>
      </w:r>
    </w:p>
    <w:p w14:paraId="746B3331" w14:textId="77777777" w:rsidR="001A3CF5" w:rsidRPr="006E7FC5" w:rsidRDefault="001A3CF5" w:rsidP="001A3CF5">
      <w:pPr>
        <w:ind w:left="360"/>
        <w:contextualSpacing/>
        <w:rPr>
          <w:rFonts w:asciiTheme="minorHAnsi" w:hAnsiTheme="minorHAnsi" w:cstheme="minorHAnsi"/>
          <w:sz w:val="22"/>
          <w:szCs w:val="22"/>
        </w:rPr>
      </w:pPr>
    </w:p>
    <w:p w14:paraId="4F97D017" w14:textId="77777777" w:rsidR="001A3CF5" w:rsidRPr="006E7FC5" w:rsidRDefault="001A3CF5" w:rsidP="001A3CF5">
      <w:pPr>
        <w:rPr>
          <w:rFonts w:asciiTheme="minorHAnsi" w:hAnsiTheme="minorHAnsi" w:cstheme="minorHAnsi"/>
          <w:b/>
          <w:bCs/>
          <w:sz w:val="22"/>
          <w:szCs w:val="22"/>
        </w:rPr>
      </w:pPr>
      <w:r w:rsidRPr="006E7FC5">
        <w:rPr>
          <w:rFonts w:asciiTheme="minorHAnsi" w:hAnsiTheme="minorHAnsi" w:cstheme="minorHAnsi"/>
          <w:b/>
          <w:bCs/>
          <w:sz w:val="22"/>
          <w:szCs w:val="22"/>
        </w:rPr>
        <w:t>Application of this Policy</w:t>
      </w:r>
    </w:p>
    <w:p w14:paraId="0E16F4C6" w14:textId="77777777" w:rsidR="001A3CF5" w:rsidRPr="006E7FC5" w:rsidRDefault="001A3CF5">
      <w:pPr>
        <w:pStyle w:val="ListParagraph"/>
        <w:widowControl/>
        <w:numPr>
          <w:ilvl w:val="0"/>
          <w:numId w:val="18"/>
        </w:numPr>
        <w:rPr>
          <w:rFonts w:asciiTheme="minorHAnsi" w:hAnsiTheme="minorHAnsi" w:cstheme="minorHAnsi"/>
          <w:color w:val="000000"/>
        </w:rPr>
      </w:pPr>
      <w:r w:rsidRPr="006E7FC5">
        <w:rPr>
          <w:rFonts w:asciiTheme="minorHAnsi" w:hAnsiTheme="minorHAnsi" w:cstheme="minorHAnsi"/>
        </w:rPr>
        <w:t>This Policy applies to all Individuals.</w:t>
      </w:r>
    </w:p>
    <w:p w14:paraId="21B9116B" w14:textId="77777777" w:rsidR="001A3CF5" w:rsidRPr="006E7FC5" w:rsidRDefault="001A3CF5" w:rsidP="001A3CF5">
      <w:pPr>
        <w:pStyle w:val="ListParagraph"/>
        <w:ind w:left="360"/>
        <w:rPr>
          <w:rFonts w:asciiTheme="minorHAnsi" w:hAnsiTheme="minorHAnsi" w:cstheme="minorHAnsi"/>
          <w:color w:val="000000"/>
        </w:rPr>
      </w:pPr>
    </w:p>
    <w:p w14:paraId="53DE0645" w14:textId="77777777" w:rsidR="001A3CF5" w:rsidRPr="006E7FC5" w:rsidRDefault="001A3CF5">
      <w:pPr>
        <w:pStyle w:val="ListParagraph"/>
        <w:widowControl/>
        <w:numPr>
          <w:ilvl w:val="0"/>
          <w:numId w:val="18"/>
        </w:numPr>
        <w:rPr>
          <w:rFonts w:asciiTheme="minorHAnsi" w:hAnsiTheme="minorHAnsi" w:cstheme="minorHAnsi"/>
          <w:color w:val="000000"/>
        </w:rPr>
      </w:pPr>
      <w:r w:rsidRPr="006E7FC5">
        <w:rPr>
          <w:rFonts w:asciiTheme="minorHAnsi" w:hAnsiTheme="minorHAnsi" w:cstheme="minorHAnsi"/>
          <w:color w:val="000000"/>
        </w:rPr>
        <w:t xml:space="preserve">Opportunities for Alternate Dispute Resolution may be pursued at any point in a dispute when all Parties to the dispute agree that such a course of action would be mutually beneficial.  </w:t>
      </w:r>
      <w:r w:rsidRPr="0051770A">
        <w:rPr>
          <w:rFonts w:asciiTheme="minorHAnsi" w:hAnsiTheme="minorHAnsi" w:cstheme="minorHAnsi"/>
          <w:color w:val="000000"/>
          <w:highlight w:val="yellow"/>
        </w:rPr>
        <w:t>If the dispute involves a potential Workplace Harassment or Workplace Violence situation, then the investigation must be completed pursuant to the Workplace Violence and Workplace Harassment Policy before consideration is given to ADR.</w:t>
      </w:r>
    </w:p>
    <w:p w14:paraId="07A35B16" w14:textId="77777777" w:rsidR="001A3CF5" w:rsidRPr="006E7FC5" w:rsidRDefault="001A3CF5" w:rsidP="001A3CF5">
      <w:pPr>
        <w:ind w:left="360"/>
        <w:rPr>
          <w:rFonts w:asciiTheme="minorHAnsi" w:hAnsiTheme="minorHAnsi" w:cstheme="minorHAnsi"/>
          <w:color w:val="000000"/>
          <w:sz w:val="22"/>
          <w:szCs w:val="22"/>
        </w:rPr>
      </w:pPr>
    </w:p>
    <w:p w14:paraId="20EA228D" w14:textId="77777777" w:rsidR="001A3CF5" w:rsidRPr="006E7FC5" w:rsidRDefault="001A3CF5" w:rsidP="001A3CF5">
      <w:pPr>
        <w:rPr>
          <w:rFonts w:asciiTheme="minorHAnsi" w:hAnsiTheme="minorHAnsi" w:cstheme="minorHAnsi"/>
          <w:b/>
          <w:bCs/>
          <w:sz w:val="22"/>
          <w:szCs w:val="22"/>
        </w:rPr>
      </w:pPr>
      <w:r w:rsidRPr="006E7FC5">
        <w:rPr>
          <w:rFonts w:asciiTheme="minorHAnsi" w:hAnsiTheme="minorHAnsi" w:cstheme="minorHAnsi"/>
          <w:b/>
          <w:bCs/>
          <w:sz w:val="22"/>
          <w:szCs w:val="22"/>
        </w:rPr>
        <w:t>Facilitation and Mediation</w:t>
      </w:r>
    </w:p>
    <w:p w14:paraId="513C409B" w14:textId="43287FF2" w:rsidR="001A3CF5" w:rsidRPr="006E7FC5" w:rsidRDefault="001A3CF5">
      <w:pPr>
        <w:numPr>
          <w:ilvl w:val="0"/>
          <w:numId w:val="18"/>
        </w:numPr>
        <w:contextualSpacing/>
        <w:rPr>
          <w:rFonts w:asciiTheme="minorHAnsi" w:hAnsiTheme="minorHAnsi" w:cstheme="minorHAnsi"/>
          <w:color w:val="000000"/>
          <w:sz w:val="22"/>
          <w:szCs w:val="22"/>
        </w:rPr>
      </w:pPr>
      <w:r w:rsidRPr="006E7FC5">
        <w:rPr>
          <w:rFonts w:asciiTheme="minorHAnsi" w:hAnsiTheme="minorHAnsi" w:cstheme="minorHAnsi"/>
          <w:color w:val="000000"/>
          <w:sz w:val="22"/>
          <w:szCs w:val="22"/>
        </w:rPr>
        <w:t xml:space="preserve">If all Parties to a dispute agree to Alternate Dispute Resolution, a mediator or facilitator, acceptable to all Parties shall be appointed to mediate or facilitate the dispute. The costs of mediation and facilitation shall be borne by the Parties, unless agreed to otherwise with </w:t>
      </w:r>
      <w:r w:rsidR="00191074" w:rsidRPr="008A7983">
        <w:rPr>
          <w:rFonts w:asciiTheme="minorHAnsi" w:hAnsiTheme="minorHAnsi" w:cstheme="minorHAnsi"/>
          <w:sz w:val="22"/>
          <w:szCs w:val="22"/>
          <w:highlight w:val="yellow"/>
        </w:rPr>
        <w:t>[ORGANIZATION NAME</w:t>
      </w:r>
      <w:r w:rsidR="00191074" w:rsidRPr="00AC504A">
        <w:rPr>
          <w:rFonts w:asciiTheme="minorHAnsi" w:hAnsiTheme="minorHAnsi" w:cstheme="minorHAnsi"/>
          <w:bCs/>
          <w:sz w:val="22"/>
          <w:szCs w:val="22"/>
          <w:highlight w:val="yellow"/>
        </w:rPr>
        <w:t>]</w:t>
      </w:r>
      <w:r w:rsidRPr="006E7FC5">
        <w:rPr>
          <w:rFonts w:asciiTheme="minorHAnsi" w:hAnsiTheme="minorHAnsi" w:cstheme="minorHAnsi"/>
          <w:color w:val="000000"/>
          <w:sz w:val="22"/>
          <w:szCs w:val="22"/>
        </w:rPr>
        <w:t>.</w:t>
      </w:r>
    </w:p>
    <w:p w14:paraId="0F875BCB" w14:textId="77777777" w:rsidR="001A3CF5" w:rsidRPr="006E7FC5" w:rsidRDefault="001A3CF5" w:rsidP="001A3CF5">
      <w:pPr>
        <w:ind w:left="360"/>
        <w:rPr>
          <w:rFonts w:asciiTheme="minorHAnsi" w:hAnsiTheme="minorHAnsi" w:cstheme="minorHAnsi"/>
          <w:color w:val="000000"/>
          <w:sz w:val="22"/>
          <w:szCs w:val="22"/>
        </w:rPr>
      </w:pPr>
    </w:p>
    <w:p w14:paraId="56D93A49" w14:textId="77777777" w:rsidR="001A3CF5" w:rsidRPr="006E7FC5" w:rsidRDefault="001A3CF5">
      <w:pPr>
        <w:numPr>
          <w:ilvl w:val="0"/>
          <w:numId w:val="18"/>
        </w:numPr>
        <w:contextualSpacing/>
        <w:rPr>
          <w:rFonts w:asciiTheme="minorHAnsi" w:hAnsiTheme="minorHAnsi" w:cstheme="minorHAnsi"/>
          <w:color w:val="000000"/>
          <w:sz w:val="22"/>
          <w:szCs w:val="22"/>
        </w:rPr>
      </w:pPr>
      <w:r w:rsidRPr="006E7FC5">
        <w:rPr>
          <w:rFonts w:asciiTheme="minorHAnsi" w:hAnsiTheme="minorHAnsi" w:cstheme="minorHAnsi"/>
          <w:color w:val="000000"/>
          <w:sz w:val="22"/>
          <w:szCs w:val="22"/>
        </w:rPr>
        <w:t xml:space="preserve">The mediator or facilitator shall decide the format under which the dispute shall be mediated or facilitated and may if they consider it appropriate specify a timeline within which both Parties must reach a negotiated decision. </w:t>
      </w:r>
    </w:p>
    <w:p w14:paraId="669DDD8E" w14:textId="77777777" w:rsidR="001A3CF5" w:rsidRPr="006E7FC5" w:rsidRDefault="001A3CF5" w:rsidP="001A3CF5">
      <w:pPr>
        <w:pStyle w:val="ListParagraph"/>
        <w:rPr>
          <w:rFonts w:asciiTheme="minorHAnsi" w:hAnsiTheme="minorHAnsi" w:cstheme="minorHAnsi"/>
          <w:color w:val="000000"/>
        </w:rPr>
      </w:pPr>
    </w:p>
    <w:p w14:paraId="51498506" w14:textId="5E631431" w:rsidR="001A3CF5" w:rsidRPr="006E7FC5" w:rsidRDefault="001A3CF5">
      <w:pPr>
        <w:numPr>
          <w:ilvl w:val="0"/>
          <w:numId w:val="18"/>
        </w:numPr>
        <w:contextualSpacing/>
        <w:rPr>
          <w:rFonts w:asciiTheme="minorHAnsi" w:hAnsiTheme="minorHAnsi" w:cstheme="minorHAnsi"/>
          <w:sz w:val="22"/>
          <w:szCs w:val="22"/>
        </w:rPr>
      </w:pPr>
      <w:r w:rsidRPr="006E7FC5">
        <w:rPr>
          <w:rFonts w:asciiTheme="minorHAnsi" w:hAnsiTheme="minorHAnsi" w:cstheme="minorHAnsi"/>
          <w:color w:val="000000"/>
          <w:sz w:val="22"/>
          <w:szCs w:val="22"/>
        </w:rPr>
        <w:lastRenderedPageBreak/>
        <w:t>Should a negotiated decision be reached, the settlement shall be reported to</w:t>
      </w:r>
      <w:r w:rsidR="00CF3B0C">
        <w:rPr>
          <w:rFonts w:asciiTheme="minorHAnsi" w:hAnsiTheme="minorHAnsi" w:cstheme="minorHAnsi"/>
          <w:color w:val="000000"/>
          <w:sz w:val="22"/>
          <w:szCs w:val="22"/>
        </w:rPr>
        <w:t xml:space="preserve"> </w:t>
      </w:r>
      <w:r w:rsidR="00191074" w:rsidRPr="008A7983">
        <w:rPr>
          <w:rFonts w:asciiTheme="minorHAnsi" w:hAnsiTheme="minorHAnsi" w:cstheme="minorHAnsi"/>
          <w:sz w:val="22"/>
          <w:szCs w:val="22"/>
          <w:highlight w:val="yellow"/>
        </w:rPr>
        <w:t>[ORGANIZATION NAME</w:t>
      </w:r>
      <w:r w:rsidR="00191074" w:rsidRPr="00AC504A">
        <w:rPr>
          <w:rFonts w:asciiTheme="minorHAnsi" w:hAnsiTheme="minorHAnsi" w:cstheme="minorHAnsi"/>
          <w:bCs/>
          <w:sz w:val="22"/>
          <w:szCs w:val="22"/>
          <w:highlight w:val="yellow"/>
        </w:rPr>
        <w:t>]</w:t>
      </w:r>
      <w:r w:rsidR="00191074">
        <w:rPr>
          <w:rFonts w:asciiTheme="minorHAnsi" w:hAnsiTheme="minorHAnsi" w:cstheme="minorHAnsi"/>
          <w:bCs/>
          <w:sz w:val="22"/>
          <w:szCs w:val="22"/>
        </w:rPr>
        <w:t xml:space="preserve">, </w:t>
      </w:r>
      <w:r w:rsidR="00CF3B0C">
        <w:rPr>
          <w:rFonts w:asciiTheme="minorHAnsi" w:eastAsia="Calibri" w:hAnsiTheme="minorHAnsi" w:cstheme="minorHAnsi"/>
          <w:sz w:val="22"/>
          <w:szCs w:val="22"/>
          <w:lang w:bidi="en-US"/>
        </w:rPr>
        <w:t>and</w:t>
      </w:r>
      <w:r w:rsidRPr="006E7FC5">
        <w:rPr>
          <w:rFonts w:asciiTheme="minorHAnsi" w:hAnsiTheme="minorHAnsi" w:cstheme="minorHAnsi"/>
          <w:sz w:val="22"/>
          <w:szCs w:val="22"/>
        </w:rPr>
        <w:t xml:space="preserve"> Sail Canada and</w:t>
      </w:r>
      <w:r w:rsidR="00CF3B0C">
        <w:rPr>
          <w:rFonts w:asciiTheme="minorHAnsi" w:hAnsiTheme="minorHAnsi" w:cstheme="minorHAnsi"/>
          <w:sz w:val="22"/>
          <w:szCs w:val="22"/>
        </w:rPr>
        <w:t>/or</w:t>
      </w:r>
      <w:r w:rsidRPr="006E7FC5">
        <w:rPr>
          <w:rFonts w:asciiTheme="minorHAnsi" w:hAnsiTheme="minorHAnsi" w:cstheme="minorHAnsi"/>
          <w:sz w:val="22"/>
          <w:szCs w:val="22"/>
        </w:rPr>
        <w:t xml:space="preserve"> </w:t>
      </w:r>
      <w:r w:rsidR="00DC4E3C" w:rsidRPr="00E13D1A">
        <w:rPr>
          <w:rFonts w:asciiTheme="minorHAnsi" w:hAnsiTheme="minorHAnsi" w:cstheme="minorHAnsi"/>
          <w:sz w:val="22"/>
          <w:szCs w:val="22"/>
        </w:rPr>
        <w:t>ALBERTA SAILING ASSOCIATION</w:t>
      </w:r>
      <w:r w:rsidRPr="006E7FC5">
        <w:rPr>
          <w:rFonts w:asciiTheme="minorHAnsi" w:hAnsiTheme="minorHAnsi" w:cstheme="minorHAnsi"/>
          <w:sz w:val="22"/>
          <w:szCs w:val="22"/>
        </w:rPr>
        <w:t xml:space="preserve"> (as applicable). </w:t>
      </w:r>
      <w:r w:rsidRPr="006E7FC5">
        <w:rPr>
          <w:rFonts w:asciiTheme="minorHAnsi" w:hAnsiTheme="minorHAnsi" w:cstheme="minorHAnsi"/>
          <w:color w:val="000000"/>
          <w:sz w:val="22"/>
          <w:szCs w:val="22"/>
        </w:rPr>
        <w:t>Any actions that are to take place as a result of the decision shall be enacted on the timelines specified by the negotiated settlement.</w:t>
      </w:r>
    </w:p>
    <w:p w14:paraId="0C811B5D" w14:textId="77777777" w:rsidR="001A3CF5" w:rsidRPr="006E7FC5" w:rsidRDefault="001A3CF5" w:rsidP="001A3CF5">
      <w:pPr>
        <w:ind w:left="360"/>
        <w:rPr>
          <w:rFonts w:asciiTheme="minorHAnsi" w:hAnsiTheme="minorHAnsi" w:cstheme="minorHAnsi"/>
          <w:color w:val="000000"/>
          <w:sz w:val="22"/>
          <w:szCs w:val="22"/>
        </w:rPr>
      </w:pPr>
    </w:p>
    <w:p w14:paraId="50036CA4" w14:textId="285D9F97" w:rsidR="001A3CF5" w:rsidRPr="006E7FC5" w:rsidRDefault="001A3CF5">
      <w:pPr>
        <w:numPr>
          <w:ilvl w:val="0"/>
          <w:numId w:val="18"/>
        </w:numPr>
        <w:contextualSpacing/>
        <w:rPr>
          <w:rFonts w:asciiTheme="minorHAnsi" w:hAnsiTheme="minorHAnsi" w:cstheme="minorHAnsi"/>
          <w:color w:val="000000"/>
          <w:sz w:val="22"/>
          <w:szCs w:val="22"/>
        </w:rPr>
      </w:pPr>
      <w:r w:rsidRPr="006E7FC5">
        <w:rPr>
          <w:rFonts w:asciiTheme="minorHAnsi" w:hAnsiTheme="minorHAnsi" w:cstheme="minorHAnsi"/>
          <w:color w:val="000000"/>
          <w:sz w:val="22"/>
          <w:szCs w:val="22"/>
        </w:rPr>
        <w:t xml:space="preserve">Should a negotiated decision not be reached by the deadline specified by the mediator or facilitator or if the Parties to the dispute do not agree to Alternate Dispute Resolution, the dispute shall be considered under the appropriate section of </w:t>
      </w:r>
      <w:r w:rsidR="00191074" w:rsidRPr="008A7983">
        <w:rPr>
          <w:rFonts w:asciiTheme="minorHAnsi" w:hAnsiTheme="minorHAnsi" w:cstheme="minorHAnsi"/>
          <w:sz w:val="22"/>
          <w:szCs w:val="22"/>
          <w:highlight w:val="yellow"/>
        </w:rPr>
        <w:t>[ORGANIZATION NAME</w:t>
      </w:r>
      <w:r w:rsidR="00191074" w:rsidRPr="00AC504A">
        <w:rPr>
          <w:rFonts w:asciiTheme="minorHAnsi" w:hAnsiTheme="minorHAnsi" w:cstheme="minorHAnsi"/>
          <w:bCs/>
          <w:sz w:val="22"/>
          <w:szCs w:val="22"/>
          <w:highlight w:val="yellow"/>
        </w:rPr>
        <w:t>]</w:t>
      </w:r>
      <w:r w:rsidR="00CF3B0C">
        <w:rPr>
          <w:rFonts w:asciiTheme="minorHAnsi" w:eastAsia="Calibri" w:hAnsiTheme="minorHAnsi" w:cstheme="minorHAnsi"/>
          <w:sz w:val="22"/>
          <w:szCs w:val="22"/>
          <w:lang w:bidi="en-US"/>
        </w:rPr>
        <w:t xml:space="preserve">’s </w:t>
      </w:r>
      <w:r w:rsidRPr="006E7FC5">
        <w:rPr>
          <w:rFonts w:asciiTheme="minorHAnsi" w:hAnsiTheme="minorHAnsi" w:cstheme="minorHAnsi"/>
          <w:i/>
          <w:color w:val="000000"/>
          <w:sz w:val="22"/>
          <w:szCs w:val="22"/>
        </w:rPr>
        <w:t xml:space="preserve">Discipline and Complaints Policy </w:t>
      </w:r>
      <w:r w:rsidRPr="006E7FC5">
        <w:rPr>
          <w:rFonts w:asciiTheme="minorHAnsi" w:hAnsiTheme="minorHAnsi" w:cstheme="minorHAnsi"/>
          <w:color w:val="000000"/>
          <w:sz w:val="22"/>
          <w:szCs w:val="22"/>
        </w:rPr>
        <w:t>or</w:t>
      </w:r>
      <w:r w:rsidRPr="006E7FC5">
        <w:rPr>
          <w:rFonts w:asciiTheme="minorHAnsi" w:hAnsiTheme="minorHAnsi" w:cstheme="minorHAnsi"/>
          <w:i/>
          <w:color w:val="000000"/>
          <w:sz w:val="22"/>
          <w:szCs w:val="22"/>
        </w:rPr>
        <w:t xml:space="preserve"> Appeal Policy</w:t>
      </w:r>
      <w:r w:rsidRPr="006E7FC5">
        <w:rPr>
          <w:rFonts w:asciiTheme="minorHAnsi" w:hAnsiTheme="minorHAnsi" w:cstheme="minorHAnsi"/>
          <w:color w:val="000000"/>
          <w:sz w:val="22"/>
          <w:szCs w:val="22"/>
        </w:rPr>
        <w:t>.</w:t>
      </w:r>
    </w:p>
    <w:p w14:paraId="2E6BAFB6" w14:textId="77777777" w:rsidR="001A3CF5" w:rsidRPr="006E7FC5" w:rsidRDefault="001A3CF5" w:rsidP="001A3CF5">
      <w:pPr>
        <w:rPr>
          <w:rFonts w:asciiTheme="minorHAnsi" w:hAnsiTheme="minorHAnsi" w:cstheme="minorHAnsi"/>
          <w:color w:val="000000"/>
          <w:sz w:val="22"/>
          <w:szCs w:val="22"/>
        </w:rPr>
      </w:pPr>
    </w:p>
    <w:p w14:paraId="7440B4AD" w14:textId="77777777" w:rsidR="001A3CF5" w:rsidRPr="006E7FC5" w:rsidRDefault="001A3CF5" w:rsidP="001A3CF5">
      <w:pPr>
        <w:rPr>
          <w:rFonts w:asciiTheme="minorHAnsi" w:hAnsiTheme="minorHAnsi" w:cstheme="minorHAnsi"/>
          <w:b/>
          <w:bCs/>
          <w:sz w:val="22"/>
        </w:rPr>
      </w:pPr>
      <w:r w:rsidRPr="006E7FC5">
        <w:rPr>
          <w:rFonts w:asciiTheme="minorHAnsi" w:hAnsiTheme="minorHAnsi" w:cstheme="minorHAnsi"/>
          <w:b/>
          <w:bCs/>
          <w:sz w:val="22"/>
        </w:rPr>
        <w:t>Final and Binding</w:t>
      </w:r>
    </w:p>
    <w:p w14:paraId="71604FB3" w14:textId="2B50CFBE" w:rsidR="001A3CF5" w:rsidRPr="006E7FC5" w:rsidRDefault="001A3CF5">
      <w:pPr>
        <w:numPr>
          <w:ilvl w:val="0"/>
          <w:numId w:val="18"/>
        </w:numPr>
        <w:contextualSpacing/>
        <w:rPr>
          <w:rFonts w:asciiTheme="minorHAnsi" w:hAnsiTheme="minorHAnsi" w:cstheme="minorHAnsi"/>
          <w:sz w:val="22"/>
          <w:szCs w:val="22"/>
        </w:rPr>
      </w:pPr>
      <w:r w:rsidRPr="006E7FC5">
        <w:rPr>
          <w:rFonts w:asciiTheme="minorHAnsi" w:hAnsiTheme="minorHAnsi" w:cstheme="minorHAnsi"/>
          <w:color w:val="000000"/>
          <w:sz w:val="22"/>
          <w:szCs w:val="22"/>
        </w:rPr>
        <w:t xml:space="preserve">Any negotiated decision will be binding on the Parties and shall remain confidential and will be protected by </w:t>
      </w:r>
      <w:r w:rsidR="00191074" w:rsidRPr="008A7983">
        <w:rPr>
          <w:rFonts w:asciiTheme="minorHAnsi" w:hAnsiTheme="minorHAnsi" w:cstheme="minorHAnsi"/>
          <w:sz w:val="22"/>
          <w:szCs w:val="22"/>
          <w:highlight w:val="yellow"/>
        </w:rPr>
        <w:t>[ORGANIZATION NAME</w:t>
      </w:r>
      <w:r w:rsidR="00191074" w:rsidRPr="00AC504A">
        <w:rPr>
          <w:rFonts w:asciiTheme="minorHAnsi" w:hAnsiTheme="minorHAnsi" w:cstheme="minorHAnsi"/>
          <w:bCs/>
          <w:sz w:val="22"/>
          <w:szCs w:val="22"/>
          <w:highlight w:val="yellow"/>
        </w:rPr>
        <w:t>]</w:t>
      </w:r>
      <w:r w:rsidR="00CF3B0C">
        <w:rPr>
          <w:rFonts w:asciiTheme="minorHAnsi" w:eastAsia="Calibri" w:hAnsiTheme="minorHAnsi" w:cstheme="minorHAnsi"/>
          <w:sz w:val="22"/>
          <w:szCs w:val="22"/>
          <w:lang w:bidi="en-US"/>
        </w:rPr>
        <w:t xml:space="preserve">’s </w:t>
      </w:r>
      <w:r w:rsidRPr="006E7FC5">
        <w:rPr>
          <w:rFonts w:asciiTheme="minorHAnsi" w:hAnsiTheme="minorHAnsi" w:cstheme="minorHAnsi"/>
          <w:color w:val="000000"/>
          <w:sz w:val="22"/>
          <w:szCs w:val="22"/>
        </w:rPr>
        <w:t>Privacy Policy, as applicable. Negotiated decisions may not be appealed.</w:t>
      </w:r>
    </w:p>
    <w:p w14:paraId="16DE73CD" w14:textId="77777777" w:rsidR="001A3CF5" w:rsidRPr="006E7FC5" w:rsidRDefault="001A3CF5" w:rsidP="001A3CF5">
      <w:pPr>
        <w:ind w:left="360"/>
        <w:rPr>
          <w:rFonts w:asciiTheme="minorHAnsi" w:hAnsiTheme="minorHAnsi" w:cstheme="minorHAnsi"/>
          <w:color w:val="000000"/>
          <w:sz w:val="22"/>
          <w:szCs w:val="22"/>
        </w:rPr>
      </w:pPr>
    </w:p>
    <w:p w14:paraId="6F0D36FE" w14:textId="1FA8D6BC" w:rsidR="001A3CF5" w:rsidRPr="006E7FC5" w:rsidRDefault="001A3CF5">
      <w:pPr>
        <w:numPr>
          <w:ilvl w:val="0"/>
          <w:numId w:val="18"/>
        </w:numPr>
        <w:contextualSpacing/>
        <w:rPr>
          <w:rFonts w:asciiTheme="minorHAnsi" w:hAnsiTheme="minorHAnsi" w:cstheme="minorHAnsi"/>
          <w:color w:val="000000"/>
          <w:sz w:val="22"/>
          <w:szCs w:val="22"/>
        </w:rPr>
      </w:pPr>
      <w:r w:rsidRPr="006E7FC5">
        <w:rPr>
          <w:rFonts w:asciiTheme="minorHAnsi" w:hAnsiTheme="minorHAnsi" w:cstheme="minorHAnsi"/>
          <w:color w:val="000000"/>
          <w:sz w:val="22"/>
          <w:szCs w:val="22"/>
        </w:rPr>
        <w:t xml:space="preserve">No action or legal proceeding will be commenced against </w:t>
      </w:r>
      <w:r w:rsidR="00191074" w:rsidRPr="008A7983">
        <w:rPr>
          <w:rFonts w:asciiTheme="minorHAnsi" w:hAnsiTheme="minorHAnsi" w:cstheme="minorHAnsi"/>
          <w:sz w:val="22"/>
          <w:szCs w:val="22"/>
          <w:highlight w:val="yellow"/>
        </w:rPr>
        <w:t>[ORGANIZATION NAME</w:t>
      </w:r>
      <w:r w:rsidR="00191074" w:rsidRPr="00AC504A">
        <w:rPr>
          <w:rFonts w:asciiTheme="minorHAnsi" w:hAnsiTheme="minorHAnsi" w:cstheme="minorHAnsi"/>
          <w:bCs/>
          <w:sz w:val="22"/>
          <w:szCs w:val="22"/>
          <w:highlight w:val="yellow"/>
        </w:rPr>
        <w:t>]</w:t>
      </w:r>
      <w:r w:rsidR="00191074">
        <w:rPr>
          <w:rFonts w:asciiTheme="minorHAnsi" w:hAnsiTheme="minorHAnsi" w:cstheme="minorHAnsi"/>
          <w:bCs/>
          <w:sz w:val="22"/>
          <w:szCs w:val="22"/>
        </w:rPr>
        <w:t xml:space="preserve"> </w:t>
      </w:r>
      <w:r w:rsidRPr="006E7FC5">
        <w:rPr>
          <w:rFonts w:asciiTheme="minorHAnsi" w:hAnsiTheme="minorHAnsi" w:cstheme="minorHAnsi"/>
          <w:color w:val="000000"/>
          <w:sz w:val="22"/>
          <w:szCs w:val="22"/>
        </w:rPr>
        <w:t xml:space="preserve">or any </w:t>
      </w:r>
      <w:r w:rsidR="00191074">
        <w:rPr>
          <w:rFonts w:asciiTheme="minorHAnsi" w:hAnsiTheme="minorHAnsi" w:cstheme="minorHAnsi"/>
          <w:color w:val="000000"/>
          <w:sz w:val="22"/>
          <w:szCs w:val="22"/>
        </w:rPr>
        <w:t>Sail Canada</w:t>
      </w:r>
      <w:r w:rsidRPr="006E7FC5">
        <w:rPr>
          <w:rFonts w:asciiTheme="minorHAnsi" w:hAnsiTheme="minorHAnsi" w:cstheme="minorHAnsi"/>
          <w:color w:val="000000"/>
          <w:sz w:val="22"/>
          <w:szCs w:val="22"/>
        </w:rPr>
        <w:t xml:space="preserve"> Organization</w:t>
      </w:r>
      <w:r w:rsidRPr="006E7FC5">
        <w:rPr>
          <w:rFonts w:asciiTheme="minorHAnsi" w:hAnsiTheme="minorHAnsi" w:cstheme="minorHAnsi"/>
          <w:sz w:val="22"/>
          <w:szCs w:val="22"/>
        </w:rPr>
        <w:t xml:space="preserve"> </w:t>
      </w:r>
      <w:r w:rsidRPr="006E7FC5">
        <w:rPr>
          <w:rFonts w:asciiTheme="minorHAnsi" w:hAnsiTheme="minorHAnsi" w:cstheme="minorHAnsi"/>
          <w:color w:val="000000"/>
          <w:sz w:val="22"/>
          <w:szCs w:val="22"/>
        </w:rPr>
        <w:t xml:space="preserve">in respect of a dispute, unless </w:t>
      </w:r>
      <w:r w:rsidR="00191074" w:rsidRPr="008A7983">
        <w:rPr>
          <w:rFonts w:asciiTheme="minorHAnsi" w:hAnsiTheme="minorHAnsi" w:cstheme="minorHAnsi"/>
          <w:sz w:val="22"/>
          <w:szCs w:val="22"/>
          <w:highlight w:val="yellow"/>
        </w:rPr>
        <w:t>[ORGANIZATION NAME</w:t>
      </w:r>
      <w:r w:rsidR="00CF3B0C" w:rsidRPr="004304A8">
        <w:rPr>
          <w:rFonts w:asciiTheme="minorHAnsi" w:eastAsia="Calibri" w:hAnsiTheme="minorHAnsi" w:cstheme="minorHAnsi"/>
          <w:sz w:val="22"/>
          <w:szCs w:val="22"/>
          <w:highlight w:val="yellow"/>
          <w:lang w:bidi="en-US"/>
        </w:rPr>
        <w:t>]</w:t>
      </w:r>
      <w:r w:rsidR="00CF3B0C" w:rsidRPr="006E7FC5">
        <w:rPr>
          <w:rFonts w:asciiTheme="minorHAnsi" w:eastAsia="Calibri" w:hAnsiTheme="minorHAnsi" w:cstheme="minorHAnsi"/>
          <w:sz w:val="22"/>
          <w:szCs w:val="22"/>
          <w:lang w:bidi="en-US"/>
        </w:rPr>
        <w:t xml:space="preserve"> </w:t>
      </w:r>
      <w:r w:rsidRPr="006E7FC5">
        <w:rPr>
          <w:rFonts w:asciiTheme="minorHAnsi" w:hAnsiTheme="minorHAnsi" w:cstheme="minorHAnsi"/>
          <w:color w:val="000000"/>
          <w:sz w:val="22"/>
          <w:szCs w:val="22"/>
        </w:rPr>
        <w:t xml:space="preserve">or </w:t>
      </w:r>
      <w:r w:rsidR="00DC4E3C" w:rsidRPr="00E13D1A">
        <w:rPr>
          <w:rFonts w:asciiTheme="minorHAnsi" w:hAnsiTheme="minorHAnsi" w:cstheme="minorHAnsi"/>
          <w:color w:val="000000"/>
          <w:sz w:val="22"/>
          <w:szCs w:val="22"/>
        </w:rPr>
        <w:t>ALBERTA SAILING ASSOCIATION</w:t>
      </w:r>
      <w:r w:rsidRPr="006E7FC5">
        <w:rPr>
          <w:rFonts w:asciiTheme="minorHAnsi" w:hAnsiTheme="minorHAnsi" w:cstheme="minorHAnsi"/>
          <w:color w:val="000000"/>
          <w:sz w:val="22"/>
          <w:szCs w:val="22"/>
        </w:rPr>
        <w:t xml:space="preserve"> has refused or failed to provide or abide by the dispute resolution process contained in its governing documents.</w:t>
      </w:r>
    </w:p>
    <w:p w14:paraId="69039EF7" w14:textId="77777777" w:rsidR="001A3CF5" w:rsidRPr="006E7FC5" w:rsidRDefault="001A3CF5" w:rsidP="001A3CF5">
      <w:pPr>
        <w:rPr>
          <w:rFonts w:asciiTheme="minorHAnsi" w:hAnsiTheme="minorHAnsi" w:cstheme="minorHAnsi"/>
          <w:sz w:val="22"/>
          <w:szCs w:val="22"/>
        </w:rPr>
      </w:pPr>
    </w:p>
    <w:p w14:paraId="4AF64AC3" w14:textId="77777777" w:rsidR="001A3CF5" w:rsidRPr="006E7FC5" w:rsidRDefault="001A3CF5" w:rsidP="001A3CF5">
      <w:pPr>
        <w:pBdr>
          <w:top w:val="nil"/>
          <w:left w:val="nil"/>
          <w:bottom w:val="nil"/>
          <w:right w:val="nil"/>
          <w:between w:val="nil"/>
        </w:pBdr>
        <w:rPr>
          <w:rFonts w:asciiTheme="minorHAnsi" w:hAnsiTheme="minorHAnsi" w:cstheme="minorHAnsi"/>
          <w:b/>
          <w:bCs/>
          <w:color w:val="000000"/>
          <w:sz w:val="22"/>
          <w:szCs w:val="22"/>
        </w:rPr>
      </w:pPr>
      <w:r w:rsidRPr="006E7FC5">
        <w:rPr>
          <w:rFonts w:asciiTheme="minorHAnsi" w:hAnsiTheme="minorHAnsi" w:cstheme="minorHAnsi"/>
          <w:b/>
          <w:bCs/>
          <w:color w:val="000000"/>
          <w:sz w:val="22"/>
          <w:szCs w:val="22"/>
        </w:rPr>
        <w:t>Privacy</w:t>
      </w:r>
    </w:p>
    <w:p w14:paraId="659EFD4B" w14:textId="06B8C968" w:rsidR="001A3CF5" w:rsidRPr="006E7FC5" w:rsidRDefault="001A3CF5">
      <w:pPr>
        <w:pStyle w:val="ListParagraph"/>
        <w:widowControl/>
        <w:numPr>
          <w:ilvl w:val="0"/>
          <w:numId w:val="18"/>
        </w:numPr>
        <w:tabs>
          <w:tab w:val="left" w:pos="3900"/>
        </w:tabs>
        <w:rPr>
          <w:rFonts w:asciiTheme="minorHAnsi" w:hAnsiTheme="minorHAnsi" w:cstheme="minorHAnsi"/>
        </w:rPr>
      </w:pPr>
      <w:r w:rsidRPr="006E7FC5">
        <w:rPr>
          <w:rFonts w:asciiTheme="minorHAnsi" w:hAnsiTheme="minorHAnsi" w:cstheme="minorHAnsi"/>
        </w:rPr>
        <w:t xml:space="preserve">The collection, use and disclosure of any personal information pursuant to this Policy is subject to </w:t>
      </w:r>
      <w:r w:rsidR="00191074" w:rsidRPr="008A7983">
        <w:rPr>
          <w:rFonts w:asciiTheme="minorHAnsi" w:hAnsiTheme="minorHAnsi" w:cstheme="minorHAnsi"/>
          <w:highlight w:val="yellow"/>
        </w:rPr>
        <w:t>[ORGANIZATION NAME</w:t>
      </w:r>
      <w:r w:rsidR="00191074" w:rsidRPr="00AC504A">
        <w:rPr>
          <w:rFonts w:asciiTheme="minorHAnsi" w:hAnsiTheme="minorHAnsi" w:cstheme="minorHAnsi"/>
          <w:bCs/>
          <w:highlight w:val="yellow"/>
        </w:rPr>
        <w:t>]</w:t>
      </w:r>
      <w:r w:rsidR="00CF3B0C">
        <w:rPr>
          <w:rFonts w:asciiTheme="minorHAnsi" w:eastAsia="Calibri" w:hAnsiTheme="minorHAnsi" w:cstheme="minorHAnsi"/>
          <w:lang w:bidi="en-US"/>
        </w:rPr>
        <w:t xml:space="preserve">’s </w:t>
      </w:r>
      <w:r w:rsidRPr="006E7FC5">
        <w:rPr>
          <w:rFonts w:asciiTheme="minorHAnsi" w:hAnsiTheme="minorHAnsi" w:cstheme="minorHAnsi"/>
        </w:rPr>
        <w:t xml:space="preserve">Privacy Policy. </w:t>
      </w:r>
    </w:p>
    <w:p w14:paraId="1F681A03" w14:textId="77777777" w:rsidR="001A3CF5" w:rsidRPr="006E7FC5" w:rsidRDefault="001A3CF5" w:rsidP="001A3CF5">
      <w:pPr>
        <w:pStyle w:val="ListParagraph"/>
        <w:tabs>
          <w:tab w:val="left" w:pos="3900"/>
        </w:tabs>
        <w:ind w:left="360"/>
        <w:rPr>
          <w:rFonts w:asciiTheme="minorHAnsi" w:hAnsiTheme="minorHAnsi" w:cstheme="minorHAnsi"/>
        </w:rPr>
      </w:pPr>
    </w:p>
    <w:p w14:paraId="77BAB0EA" w14:textId="46FFB875" w:rsidR="001A3CF5" w:rsidRPr="006E7FC5" w:rsidRDefault="00191074">
      <w:pPr>
        <w:pStyle w:val="ListParagraph"/>
        <w:widowControl/>
        <w:numPr>
          <w:ilvl w:val="0"/>
          <w:numId w:val="18"/>
        </w:numPr>
        <w:tabs>
          <w:tab w:val="left" w:pos="3900"/>
        </w:tabs>
        <w:rPr>
          <w:rFonts w:asciiTheme="minorHAnsi" w:hAnsiTheme="minorHAnsi" w:cstheme="minorHAnsi"/>
        </w:rPr>
      </w:pPr>
      <w:r w:rsidRPr="008A7983">
        <w:rPr>
          <w:rFonts w:asciiTheme="minorHAnsi" w:hAnsiTheme="minorHAnsi" w:cstheme="minorHAnsi"/>
          <w:highlight w:val="yellow"/>
        </w:rPr>
        <w:t>[ORGANIZATION NAME</w:t>
      </w:r>
      <w:r w:rsidRPr="00AC504A">
        <w:rPr>
          <w:rFonts w:asciiTheme="minorHAnsi" w:hAnsiTheme="minorHAnsi" w:cstheme="minorHAnsi"/>
          <w:bCs/>
          <w:highlight w:val="yellow"/>
        </w:rPr>
        <w:t>]</w:t>
      </w:r>
      <w:r>
        <w:rPr>
          <w:rFonts w:asciiTheme="minorHAnsi" w:hAnsiTheme="minorHAnsi" w:cstheme="minorHAnsi"/>
          <w:bCs/>
        </w:rPr>
        <w:t xml:space="preserve"> </w:t>
      </w:r>
      <w:r w:rsidR="001A3CF5" w:rsidRPr="006E7FC5">
        <w:rPr>
          <w:rFonts w:asciiTheme="minorHAnsi" w:hAnsiTheme="minorHAnsi" w:cstheme="minorHAnsi"/>
        </w:rPr>
        <w:t xml:space="preserve">or any of its delegates pursuant to this Policy shall comply with </w:t>
      </w:r>
      <w:r w:rsidRPr="008A7983">
        <w:rPr>
          <w:rFonts w:asciiTheme="minorHAnsi" w:hAnsiTheme="minorHAnsi" w:cstheme="minorHAnsi"/>
          <w:highlight w:val="yellow"/>
        </w:rPr>
        <w:t>[ORGANIZATION NAME</w:t>
      </w:r>
      <w:r w:rsidRPr="00AC504A">
        <w:rPr>
          <w:rFonts w:asciiTheme="minorHAnsi" w:hAnsiTheme="minorHAnsi" w:cstheme="minorHAnsi"/>
          <w:bCs/>
          <w:highlight w:val="yellow"/>
        </w:rPr>
        <w:t>]</w:t>
      </w:r>
      <w:r w:rsidR="00CF3B0C">
        <w:rPr>
          <w:rFonts w:asciiTheme="minorHAnsi" w:eastAsia="Calibri" w:hAnsiTheme="minorHAnsi" w:cstheme="minorHAnsi"/>
          <w:lang w:bidi="en-US"/>
        </w:rPr>
        <w:t xml:space="preserve">’s </w:t>
      </w:r>
      <w:r w:rsidR="001A3CF5" w:rsidRPr="006E7FC5">
        <w:rPr>
          <w:rFonts w:asciiTheme="minorHAnsi" w:hAnsiTheme="minorHAnsi" w:cstheme="minorHAnsi"/>
        </w:rPr>
        <w:t>Privacy Policy in the performance of their services under this Policy.</w:t>
      </w:r>
    </w:p>
    <w:p w14:paraId="5021FA51" w14:textId="77777777" w:rsidR="001A3CF5" w:rsidRPr="006E7FC5" w:rsidRDefault="001A3CF5" w:rsidP="001A3CF5">
      <w:pPr>
        <w:rPr>
          <w:rFonts w:asciiTheme="minorHAnsi" w:hAnsiTheme="minorHAnsi" w:cstheme="minorHAnsi"/>
          <w:sz w:val="22"/>
          <w:szCs w:val="22"/>
        </w:rPr>
      </w:pPr>
    </w:p>
    <w:p w14:paraId="2E93612B" w14:textId="347FD8E4" w:rsidR="001A3CF5" w:rsidRPr="006E7FC5" w:rsidRDefault="001A3CF5">
      <w:pPr>
        <w:rPr>
          <w:rFonts w:asciiTheme="minorHAnsi" w:hAnsiTheme="minorHAnsi" w:cstheme="minorHAnsi"/>
          <w:sz w:val="22"/>
          <w:szCs w:val="22"/>
        </w:rPr>
      </w:pPr>
    </w:p>
    <w:sectPr w:rsidR="001A3CF5" w:rsidRPr="006E7FC5" w:rsidSect="00B936EB">
      <w:headerReference w:type="even" r:id="rId14"/>
      <w:headerReference w:type="default" r:id="rId15"/>
      <w:footerReference w:type="even" r:id="rId16"/>
      <w:footerReference w:type="default" r:id="rId17"/>
      <w:headerReference w:type="first" r:id="rId18"/>
      <w:pgSz w:w="12240" w:h="15840"/>
      <w:pgMar w:top="1440" w:right="1440" w:bottom="1440" w:left="1440" w:header="708" w:footer="708" w:gutter="0"/>
      <w:pgNumType w:start="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8AAD20" w14:textId="77777777" w:rsidR="000B7C88" w:rsidRDefault="000B7C88" w:rsidP="001A3CF5">
      <w:r>
        <w:separator/>
      </w:r>
    </w:p>
  </w:endnote>
  <w:endnote w:type="continuationSeparator" w:id="0">
    <w:p w14:paraId="0C1E64AF" w14:textId="77777777" w:rsidR="000B7C88" w:rsidRDefault="000B7C88" w:rsidP="001A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4D"/>
    <w:family w:val="auto"/>
    <w:notTrueType/>
    <w:pitch w:val="variable"/>
    <w:sig w:usb0="800000AF" w:usb1="50000048" w:usb2="00000000" w:usb3="00000000" w:csb0="00000111"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Gotham Book Regular">
    <w:altName w:val="Calibri"/>
    <w:panose1 w:val="00000000000000000000"/>
    <w:charset w:val="4D"/>
    <w:family w:val="auto"/>
    <w:notTrueType/>
    <w:pitch w:val="variable"/>
    <w:sig w:usb0="800000AF" w:usb1="50000048" w:usb2="00000000" w:usb3="00000000" w:csb0="00000111"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D155B" w14:textId="77777777" w:rsidR="00DC4E3C" w:rsidRDefault="00DC4E3C" w:rsidP="00746AD2">
    <w:pPr>
      <w:pStyle w:val="Footer"/>
      <w:tabs>
        <w:tab w:val="clear" w:pos="4680"/>
        <w:tab w:val="clear" w:pos="9360"/>
        <w:tab w:val="left" w:pos="1134"/>
        <w:tab w:val="left" w:pos="5103"/>
        <w:tab w:val="left" w:pos="9356"/>
      </w:tabs>
      <w:jc w:val="right"/>
    </w:pPr>
    <w:r>
      <w:rPr>
        <w:sz w:val="22"/>
        <w:lang w:val="en-US"/>
      </w:rPr>
      <w:tab/>
    </w:r>
    <w:bookmarkStart w:id="21" w:name="_Hlk535435472"/>
    <w:r w:rsidRPr="00B138E4">
      <w:rPr>
        <w:sz w:val="20"/>
        <w:lang w:val="en-US"/>
      </w:rPr>
      <w:tab/>
    </w:r>
    <w:bookmarkEnd w:id="21"/>
    <w:r w:rsidRPr="00BA5B98">
      <w:rPr>
        <w:sz w:val="22"/>
      </w:rPr>
      <w:fldChar w:fldCharType="begin"/>
    </w:r>
    <w:r w:rsidRPr="00BA5B98">
      <w:rPr>
        <w:sz w:val="22"/>
      </w:rPr>
      <w:instrText xml:space="preserve"> PAGE   \* MERGEFORMAT </w:instrText>
    </w:r>
    <w:r w:rsidRPr="00BA5B98">
      <w:rPr>
        <w:sz w:val="22"/>
      </w:rPr>
      <w:fldChar w:fldCharType="separate"/>
    </w:r>
    <w:r>
      <w:rPr>
        <w:noProof/>
        <w:sz w:val="22"/>
      </w:rPr>
      <w:t>8</w:t>
    </w:r>
    <w:r w:rsidRPr="00BA5B98">
      <w:rPr>
        <w:sz w:val="22"/>
      </w:rPr>
      <w:fldChar w:fldCharType="end"/>
    </w:r>
  </w:p>
  <w:p w14:paraId="54FC793E" w14:textId="77777777" w:rsidR="00DC4E3C" w:rsidRDefault="00DC4E3C" w:rsidP="00E6691E">
    <w:pPr>
      <w:pStyle w:val="Footer"/>
      <w:ind w:right="360"/>
      <w:rPr>
        <w:sz w:val="20"/>
        <w:szCs w:val="20"/>
      </w:rPr>
    </w:pPr>
  </w:p>
  <w:p w14:paraId="74C423A0" w14:textId="0C4C3F7C" w:rsidR="00DC4E3C" w:rsidRPr="00C43649" w:rsidRDefault="00DC4E3C" w:rsidP="00E6691E">
    <w:pPr>
      <w:pStyle w:val="Footer"/>
      <w:ind w:right="360"/>
      <w:rPr>
        <w:rFonts w:asciiTheme="minorHAnsi" w:hAnsiTheme="minorHAnsi" w:cstheme="minorHAnsi"/>
        <w:i/>
        <w:iCs/>
        <w:sz w:val="20"/>
        <w:szCs w:val="20"/>
        <w:highlight w:val="yellow"/>
      </w:rPr>
    </w:pPr>
    <w:r w:rsidRPr="00C43649">
      <w:rPr>
        <w:rFonts w:asciiTheme="minorHAnsi" w:hAnsiTheme="minorHAnsi" w:cstheme="minorHAnsi"/>
        <w:i/>
        <w:iCs/>
        <w:sz w:val="20"/>
        <w:szCs w:val="20"/>
        <w:highlight w:val="yellow"/>
      </w:rPr>
      <w:t>[</w:t>
    </w:r>
    <w:r>
      <w:rPr>
        <w:rFonts w:asciiTheme="minorHAnsi" w:hAnsiTheme="minorHAnsi" w:cstheme="minorHAnsi"/>
        <w:i/>
        <w:iCs/>
        <w:sz w:val="20"/>
        <w:szCs w:val="20"/>
        <w:highlight w:val="yellow"/>
      </w:rPr>
      <w:t xml:space="preserve">ORGANIZATION </w:t>
    </w:r>
    <w:r w:rsidRPr="00C43649">
      <w:rPr>
        <w:rFonts w:asciiTheme="minorHAnsi" w:hAnsiTheme="minorHAnsi" w:cstheme="minorHAnsi"/>
        <w:i/>
        <w:iCs/>
        <w:sz w:val="20"/>
        <w:szCs w:val="20"/>
        <w:highlight w:val="yellow"/>
      </w:rPr>
      <w:t>NAME &amp; Contact Info]</w:t>
    </w:r>
  </w:p>
  <w:p w14:paraId="5E8903E5" w14:textId="67B157C6" w:rsidR="00DC4E3C" w:rsidRPr="00E6691E" w:rsidRDefault="00DC4E3C" w:rsidP="00E6691E">
    <w:pPr>
      <w:pStyle w:val="Footer"/>
      <w:ind w:right="360"/>
      <w:rPr>
        <w:rFonts w:asciiTheme="minorHAnsi" w:hAnsiTheme="minorHAnsi" w:cstheme="minorHAnsi"/>
        <w:i/>
        <w:iCs/>
        <w:sz w:val="20"/>
        <w:szCs w:val="20"/>
      </w:rPr>
    </w:pPr>
    <w:r w:rsidRPr="00C43649">
      <w:rPr>
        <w:rFonts w:asciiTheme="minorHAnsi" w:hAnsiTheme="minorHAnsi" w:cstheme="minorHAnsi"/>
        <w:i/>
        <w:iCs/>
        <w:sz w:val="20"/>
        <w:szCs w:val="20"/>
        <w:highlight w:val="yellow"/>
      </w:rPr>
      <w:t>[</w:t>
    </w:r>
    <w:r>
      <w:rPr>
        <w:rFonts w:asciiTheme="minorHAnsi" w:hAnsiTheme="minorHAnsi" w:cstheme="minorHAnsi"/>
        <w:i/>
        <w:iCs/>
        <w:sz w:val="20"/>
        <w:szCs w:val="20"/>
        <w:highlight w:val="yellow"/>
      </w:rPr>
      <w:t>ORGANIZATION</w:t>
    </w:r>
    <w:r w:rsidRPr="00C43649">
      <w:rPr>
        <w:rFonts w:asciiTheme="minorHAnsi" w:hAnsiTheme="minorHAnsi" w:cstheme="minorHAnsi"/>
        <w:i/>
        <w:iCs/>
        <w:sz w:val="20"/>
        <w:szCs w:val="20"/>
        <w:highlight w:val="yellow"/>
      </w:rPr>
      <w:t xml:space="preserve"> WEBSITE]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79830" w14:textId="431FC207" w:rsidR="00DC4E3C" w:rsidRDefault="00DC4E3C" w:rsidP="00DC4E3C">
    <w:pPr>
      <w:pStyle w:val="Footer"/>
      <w:framePr w:wrap="none" w:vAnchor="text" w:hAnchor="margin" w:xAlign="right" w:y="1"/>
      <w:rPr>
        <w:rStyle w:val="PageNumber"/>
      </w:rPr>
    </w:pPr>
  </w:p>
  <w:p w14:paraId="31CAE5EB" w14:textId="661D0E47" w:rsidR="00DC4E3C" w:rsidRPr="00E6691E" w:rsidRDefault="00DC4E3C" w:rsidP="00E6691E">
    <w:pPr>
      <w:pStyle w:val="Footer"/>
      <w:ind w:right="360"/>
      <w:rPr>
        <w:rFonts w:asciiTheme="minorHAnsi" w:hAnsiTheme="minorHAnsi" w:cstheme="minorHAnsi"/>
        <w:i/>
        <w:iCs/>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10564222"/>
      <w:docPartObj>
        <w:docPartGallery w:val="Page Numbers (Bottom of Page)"/>
        <w:docPartUnique/>
      </w:docPartObj>
    </w:sdtPr>
    <w:sdtContent>
      <w:p w14:paraId="1B963F21" w14:textId="6AB5B72A" w:rsidR="00DC4E3C" w:rsidRDefault="00DC4E3C" w:rsidP="00746A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455687C" w14:textId="77777777" w:rsidR="00DC4E3C" w:rsidRDefault="00DC4E3C" w:rsidP="0052571F">
    <w:pPr>
      <w:pStyle w:val="Footer"/>
      <w:ind w:right="360"/>
    </w:pPr>
  </w:p>
  <w:p w14:paraId="46A35E28" w14:textId="77777777" w:rsidR="00DC4E3C" w:rsidRDefault="00DC4E3C"/>
  <w:p w14:paraId="6F44740D" w14:textId="77777777" w:rsidR="00DC4E3C" w:rsidRDefault="00DC4E3C"/>
  <w:p w14:paraId="5EB721ED" w14:textId="77777777" w:rsidR="00DC4E3C" w:rsidRDefault="00DC4E3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sz w:val="20"/>
        <w:szCs w:val="20"/>
      </w:rPr>
      <w:id w:val="-1333827307"/>
      <w:docPartObj>
        <w:docPartGallery w:val="Page Numbers (Bottom of Page)"/>
        <w:docPartUnique/>
      </w:docPartObj>
    </w:sdtPr>
    <w:sdtContent>
      <w:p w14:paraId="3E384668" w14:textId="688A3F98" w:rsidR="00DC4E3C" w:rsidRPr="00AA36C5" w:rsidRDefault="00DC4E3C" w:rsidP="00746AD2">
        <w:pPr>
          <w:pStyle w:val="Footer"/>
          <w:framePr w:wrap="none" w:vAnchor="text" w:hAnchor="margin" w:xAlign="right" w:y="1"/>
          <w:rPr>
            <w:rStyle w:val="PageNumber"/>
            <w:sz w:val="20"/>
            <w:szCs w:val="20"/>
          </w:rPr>
        </w:pPr>
        <w:r w:rsidRPr="00AA36C5">
          <w:rPr>
            <w:rStyle w:val="PageNumber"/>
            <w:sz w:val="20"/>
            <w:szCs w:val="20"/>
          </w:rPr>
          <w:fldChar w:fldCharType="begin"/>
        </w:r>
        <w:r w:rsidRPr="00AA36C5">
          <w:rPr>
            <w:rStyle w:val="PageNumber"/>
            <w:sz w:val="20"/>
            <w:szCs w:val="20"/>
          </w:rPr>
          <w:instrText xml:space="preserve"> PAGE </w:instrText>
        </w:r>
        <w:r w:rsidRPr="00AA36C5">
          <w:rPr>
            <w:rStyle w:val="PageNumber"/>
            <w:sz w:val="20"/>
            <w:szCs w:val="20"/>
          </w:rPr>
          <w:fldChar w:fldCharType="separate"/>
        </w:r>
        <w:r>
          <w:rPr>
            <w:rStyle w:val="PageNumber"/>
            <w:noProof/>
            <w:sz w:val="20"/>
            <w:szCs w:val="20"/>
          </w:rPr>
          <w:t>32</w:t>
        </w:r>
        <w:r w:rsidRPr="00AA36C5">
          <w:rPr>
            <w:rStyle w:val="PageNumber"/>
            <w:sz w:val="20"/>
            <w:szCs w:val="20"/>
          </w:rPr>
          <w:fldChar w:fldCharType="end"/>
        </w:r>
      </w:p>
    </w:sdtContent>
  </w:sdt>
  <w:p w14:paraId="76B09BE3" w14:textId="77777777" w:rsidR="00DC4E3C" w:rsidRDefault="00DC4E3C" w:rsidP="0052571F">
    <w:pPr>
      <w:pStyle w:val="Footer"/>
      <w:ind w:right="360"/>
      <w:rPr>
        <w:sz w:val="20"/>
        <w:szCs w:val="20"/>
      </w:rPr>
    </w:pPr>
  </w:p>
  <w:p w14:paraId="364C45D7" w14:textId="232784A1" w:rsidR="00DC4E3C" w:rsidRPr="00C43649" w:rsidRDefault="00DC4E3C" w:rsidP="00B06DB4">
    <w:pPr>
      <w:pStyle w:val="Footer"/>
      <w:ind w:right="360"/>
      <w:rPr>
        <w:rFonts w:asciiTheme="minorHAnsi" w:hAnsiTheme="minorHAnsi" w:cstheme="minorHAnsi"/>
        <w:i/>
        <w:iCs/>
        <w:sz w:val="20"/>
        <w:szCs w:val="20"/>
        <w:highlight w:val="yellow"/>
      </w:rPr>
    </w:pPr>
    <w:r w:rsidRPr="00C43649">
      <w:rPr>
        <w:rFonts w:asciiTheme="minorHAnsi" w:hAnsiTheme="minorHAnsi" w:cstheme="minorHAnsi"/>
        <w:i/>
        <w:iCs/>
        <w:sz w:val="20"/>
        <w:szCs w:val="20"/>
        <w:highlight w:val="yellow"/>
      </w:rPr>
      <w:t>[</w:t>
    </w:r>
    <w:r>
      <w:rPr>
        <w:rFonts w:asciiTheme="minorHAnsi" w:hAnsiTheme="minorHAnsi" w:cstheme="minorHAnsi"/>
        <w:i/>
        <w:iCs/>
        <w:sz w:val="20"/>
        <w:szCs w:val="20"/>
        <w:highlight w:val="yellow"/>
      </w:rPr>
      <w:t>ORGANIZATION</w:t>
    </w:r>
    <w:r w:rsidRPr="00C43649">
      <w:rPr>
        <w:rFonts w:asciiTheme="minorHAnsi" w:hAnsiTheme="minorHAnsi" w:cstheme="minorHAnsi"/>
        <w:i/>
        <w:iCs/>
        <w:sz w:val="20"/>
        <w:szCs w:val="20"/>
        <w:highlight w:val="yellow"/>
      </w:rPr>
      <w:t xml:space="preserve"> NAME &amp; Contact Info]</w:t>
    </w:r>
  </w:p>
  <w:p w14:paraId="27201F0D" w14:textId="1977782C" w:rsidR="00DC4E3C" w:rsidRPr="00E6691E" w:rsidRDefault="00DC4E3C" w:rsidP="00B06DB4">
    <w:pPr>
      <w:pStyle w:val="Footer"/>
      <w:ind w:right="360"/>
      <w:rPr>
        <w:rFonts w:asciiTheme="minorHAnsi" w:hAnsiTheme="minorHAnsi" w:cstheme="minorHAnsi"/>
        <w:i/>
        <w:iCs/>
        <w:sz w:val="20"/>
        <w:szCs w:val="20"/>
      </w:rPr>
    </w:pPr>
    <w:r w:rsidRPr="00C43649">
      <w:rPr>
        <w:rFonts w:asciiTheme="minorHAnsi" w:hAnsiTheme="minorHAnsi" w:cstheme="minorHAnsi"/>
        <w:i/>
        <w:iCs/>
        <w:sz w:val="20"/>
        <w:szCs w:val="20"/>
        <w:highlight w:val="yellow"/>
      </w:rPr>
      <w:t>[</w:t>
    </w:r>
    <w:r>
      <w:rPr>
        <w:rFonts w:asciiTheme="minorHAnsi" w:hAnsiTheme="minorHAnsi" w:cstheme="minorHAnsi"/>
        <w:i/>
        <w:iCs/>
        <w:sz w:val="20"/>
        <w:szCs w:val="20"/>
        <w:highlight w:val="yellow"/>
      </w:rPr>
      <w:t>ORGANIZATION</w:t>
    </w:r>
    <w:r w:rsidRPr="00C43649">
      <w:rPr>
        <w:rFonts w:asciiTheme="minorHAnsi" w:hAnsiTheme="minorHAnsi" w:cstheme="minorHAnsi"/>
        <w:i/>
        <w:iCs/>
        <w:sz w:val="20"/>
        <w:szCs w:val="20"/>
        <w:highlight w:val="yellow"/>
      </w:rPr>
      <w:t xml:space="preserve"> WEBSITE]</w:t>
    </w:r>
  </w:p>
  <w:p w14:paraId="45799141" w14:textId="77777777" w:rsidR="00DC4E3C" w:rsidRDefault="00DC4E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CA5A2" w14:textId="77777777" w:rsidR="000B7C88" w:rsidRDefault="000B7C88" w:rsidP="001A3CF5">
      <w:r>
        <w:separator/>
      </w:r>
    </w:p>
  </w:footnote>
  <w:footnote w:type="continuationSeparator" w:id="0">
    <w:p w14:paraId="765DCE8A" w14:textId="77777777" w:rsidR="000B7C88" w:rsidRDefault="000B7C88" w:rsidP="001A3CF5">
      <w:r>
        <w:continuationSeparator/>
      </w:r>
    </w:p>
  </w:footnote>
  <w:footnote w:id="1">
    <w:p w14:paraId="5515BE0E" w14:textId="77777777" w:rsidR="00DC4E3C" w:rsidRPr="0067188B" w:rsidRDefault="00DC4E3C" w:rsidP="00746AD2">
      <w:pPr>
        <w:pStyle w:val="FootnoteText"/>
        <w:rPr>
          <w:rFonts w:ascii="Gotham Book" w:hAnsi="Gotham Book"/>
          <w:sz w:val="15"/>
          <w:szCs w:val="15"/>
        </w:rPr>
      </w:pPr>
      <w:r w:rsidRPr="0067188B">
        <w:rPr>
          <w:rStyle w:val="FootnoteReference"/>
          <w:rFonts w:ascii="Gotham Book" w:hAnsi="Gotham Book"/>
          <w:sz w:val="15"/>
          <w:szCs w:val="15"/>
        </w:rPr>
        <w:footnoteRef/>
      </w:r>
      <w:r w:rsidRPr="0067188B">
        <w:rPr>
          <w:rFonts w:ascii="Gotham Book" w:hAnsi="Gotham Book"/>
          <w:sz w:val="15"/>
          <w:szCs w:val="15"/>
        </w:rPr>
        <w:t xml:space="preserve"> Any capitalized terms used in this Anti-Doping section shall, unless the context requires otherwise, have the meanings ascribed to them in the Definitions section of the Canadian Anti-Doping Program. </w:t>
      </w:r>
    </w:p>
  </w:footnote>
  <w:footnote w:id="2">
    <w:p w14:paraId="195D61E6" w14:textId="551FC298" w:rsidR="00DC4E3C" w:rsidRPr="004B4FB0" w:rsidRDefault="00DC4E3C" w:rsidP="000D7511">
      <w:pPr>
        <w:pStyle w:val="FootnoteText"/>
        <w:rPr>
          <w:rFonts w:cstheme="minorHAnsi"/>
          <w:lang w:val="en-US"/>
        </w:rPr>
      </w:pPr>
      <w:r w:rsidRPr="00A71F1A">
        <w:rPr>
          <w:rStyle w:val="FootnoteReference"/>
          <w:rFonts w:cstheme="minorHAnsi"/>
        </w:rPr>
        <w:footnoteRef/>
      </w:r>
      <w:r w:rsidRPr="00A71F1A">
        <w:rPr>
          <w:rFonts w:cstheme="minorHAnsi"/>
        </w:rPr>
        <w:t xml:space="preserve"> This timeline may be waived at the Independent Third Party’s sole discretion if they consider that there were extenuating circumstances that prevented the Individual from Reporting their complaint within fourteen (14) days of the occurrence of the incident. Any such decision by the Independent Third Party is not subject to appeal.</w:t>
      </w:r>
    </w:p>
  </w:footnote>
  <w:footnote w:id="3">
    <w:p w14:paraId="2E8167F5" w14:textId="77777777" w:rsidR="00DC4E3C" w:rsidRPr="004B4FB0" w:rsidRDefault="00DC4E3C" w:rsidP="000D7511">
      <w:pPr>
        <w:pStyle w:val="FootnoteText"/>
        <w:rPr>
          <w:rFonts w:cstheme="minorHAnsi"/>
          <w:lang w:val="en-US"/>
        </w:rPr>
      </w:pPr>
      <w:r w:rsidRPr="00D21C59">
        <w:rPr>
          <w:rStyle w:val="FootnoteReference"/>
          <w:rFonts w:cstheme="minorHAnsi"/>
        </w:rPr>
        <w:footnoteRef/>
      </w:r>
      <w:r w:rsidRPr="00D21C59">
        <w:rPr>
          <w:rFonts w:cstheme="minorHAnsi"/>
        </w:rPr>
        <w:t xml:space="preserve"> </w:t>
      </w:r>
      <w:r w:rsidRPr="00D21C59">
        <w:rPr>
          <w:rFonts w:cstheme="minorHAnsi"/>
          <w:lang w:val="en-US"/>
        </w:rPr>
        <w:t xml:space="preserve">In such circumstances, the Complainant(s) may be required to provide evidence during the disciplinary process. </w:t>
      </w:r>
    </w:p>
  </w:footnote>
  <w:footnote w:id="4">
    <w:p w14:paraId="357DECB5" w14:textId="7826B21F" w:rsidR="00DC4E3C" w:rsidRPr="00D21C59" w:rsidRDefault="00DC4E3C" w:rsidP="000D7511">
      <w:pPr>
        <w:pStyle w:val="FootnoteText"/>
        <w:rPr>
          <w:rFonts w:cstheme="minorHAnsi"/>
          <w:lang w:val="en-US"/>
        </w:rPr>
      </w:pPr>
      <w:r w:rsidRPr="00D21C59">
        <w:rPr>
          <w:rStyle w:val="FootnoteReference"/>
          <w:rFonts w:cstheme="minorHAnsi"/>
        </w:rPr>
        <w:footnoteRef/>
      </w:r>
      <w:r w:rsidRPr="00D21C59">
        <w:rPr>
          <w:rFonts w:cstheme="minorHAnsi"/>
        </w:rPr>
        <w:t xml:space="preserve"> </w:t>
      </w:r>
      <w:r w:rsidRPr="00D21C59">
        <w:rPr>
          <w:rFonts w:cstheme="minorHAnsi"/>
          <w:lang w:val="en-US"/>
        </w:rPr>
        <w:t xml:space="preserve">In making this assessment, the Independent Third Party may determine that the Member </w:t>
      </w:r>
      <w:r>
        <w:rPr>
          <w:rFonts w:cstheme="minorHAnsi"/>
          <w:lang w:val="en-US"/>
        </w:rPr>
        <w:t>O</w:t>
      </w:r>
      <w:r w:rsidRPr="00D21C59">
        <w:rPr>
          <w:rFonts w:cstheme="minorHAnsi"/>
          <w:lang w:val="en-US"/>
        </w:rPr>
        <w:t xml:space="preserve">rganization lacks the capacity to manage the complaint (which may include financial and human resource capacity), that the Member  </w:t>
      </w:r>
      <w:r>
        <w:rPr>
          <w:rFonts w:cstheme="minorHAnsi"/>
          <w:lang w:val="en-US"/>
        </w:rPr>
        <w:t>O</w:t>
      </w:r>
      <w:r w:rsidRPr="00D21C59">
        <w:rPr>
          <w:rFonts w:cstheme="minorHAnsi"/>
          <w:lang w:val="en-US"/>
        </w:rPr>
        <w:t xml:space="preserve">rganization is not the appropriate instance to manage the complaint due to its seriousness (for example, clubs </w:t>
      </w:r>
      <w:r>
        <w:rPr>
          <w:rFonts w:cstheme="minorHAnsi"/>
          <w:lang w:val="en-US"/>
        </w:rPr>
        <w:t>may</w:t>
      </w:r>
      <w:r w:rsidRPr="00D21C59">
        <w:rPr>
          <w:rFonts w:cstheme="minorHAnsi"/>
          <w:lang w:val="en-US"/>
        </w:rPr>
        <w:t xml:space="preserve"> not be expected to manage serious complaints due to the complexity of conducting such a process), or that a real or perceived conflict of interest exists within the Member </w:t>
      </w:r>
      <w:r>
        <w:rPr>
          <w:rFonts w:cstheme="minorHAnsi"/>
          <w:lang w:val="en-US"/>
        </w:rPr>
        <w:t>O</w:t>
      </w:r>
      <w:r w:rsidRPr="00D21C59">
        <w:rPr>
          <w:rFonts w:cstheme="minorHAnsi"/>
          <w:lang w:val="en-US"/>
        </w:rPr>
        <w:t xml:space="preserve">rganization. </w:t>
      </w:r>
    </w:p>
    <w:p w14:paraId="3AEEB944" w14:textId="77777777" w:rsidR="00DC4E3C" w:rsidRPr="00D21C59" w:rsidRDefault="00DC4E3C" w:rsidP="000D7511">
      <w:pPr>
        <w:pStyle w:val="FootnoteText"/>
        <w:rPr>
          <w:rFonts w:cstheme="minorHAnsi"/>
          <w:lang w:val="en-US"/>
        </w:rPr>
      </w:pPr>
    </w:p>
    <w:p w14:paraId="7346338D" w14:textId="61536ED7" w:rsidR="00DC4E3C" w:rsidRPr="004B4FB0" w:rsidRDefault="00DC4E3C" w:rsidP="000D7511">
      <w:pPr>
        <w:pStyle w:val="FootnoteText"/>
        <w:rPr>
          <w:rFonts w:cstheme="minorHAnsi"/>
          <w:lang w:bidi="en-US"/>
        </w:rPr>
      </w:pPr>
      <w:r w:rsidRPr="004B4FB0">
        <w:rPr>
          <w:rFonts w:cstheme="minorHAnsi"/>
          <w:lang w:bidi="en-US"/>
        </w:rPr>
        <w:t xml:space="preserve">If the Independent Third Party determines that the Complaint or Report should be handled by a </w:t>
      </w:r>
      <w:r>
        <w:rPr>
          <w:rFonts w:cstheme="minorHAnsi"/>
          <w:lang w:bidi="en-US"/>
        </w:rPr>
        <w:t>Member</w:t>
      </w:r>
      <w:r w:rsidRPr="004B4FB0">
        <w:rPr>
          <w:rFonts w:cstheme="minorHAnsi"/>
          <w:lang w:bidi="en-US"/>
        </w:rPr>
        <w:t xml:space="preserve"> </w:t>
      </w:r>
      <w:r w:rsidRPr="0000571E">
        <w:rPr>
          <w:rFonts w:cstheme="minorHAnsi"/>
          <w:lang w:bidi="en-US"/>
        </w:rPr>
        <w:t>Organization, that organization may adopt this Policy and appoint its own Independent Third Party to fulfil the responsibilities listed herein. Where this Policy is adopted by a Member</w:t>
      </w:r>
      <w:r>
        <w:rPr>
          <w:rFonts w:cstheme="minorHAnsi"/>
          <w:lang w:bidi="en-US"/>
        </w:rPr>
        <w:t xml:space="preserve"> organization </w:t>
      </w:r>
      <w:r w:rsidRPr="0000571E">
        <w:rPr>
          <w:rFonts w:cstheme="minorHAnsi"/>
          <w:lang w:bidi="en-US"/>
        </w:rPr>
        <w:t xml:space="preserve">or affiliated organization, any reference to Independent Third Party below shall be understood as a reference to the Independent Third Party of the </w:t>
      </w:r>
      <w:r>
        <w:rPr>
          <w:rFonts w:cstheme="minorHAnsi"/>
          <w:lang w:bidi="en-US"/>
        </w:rPr>
        <w:t>Member Organization</w:t>
      </w:r>
      <w:r w:rsidRPr="0000571E">
        <w:rPr>
          <w:rFonts w:cstheme="minorHAnsi"/>
          <w:lang w:bidi="en-US"/>
        </w:rPr>
        <w:t xml:space="preserve"> or affiliated organization.</w:t>
      </w:r>
    </w:p>
    <w:p w14:paraId="67349DDC" w14:textId="77777777" w:rsidR="00DC4E3C" w:rsidRPr="004B4FB0" w:rsidRDefault="00DC4E3C" w:rsidP="000D7511">
      <w:pPr>
        <w:pStyle w:val="FootnoteText"/>
        <w:rPr>
          <w:rFonts w:cstheme="minorHAnsi"/>
          <w:lang w:val="en-US"/>
        </w:rPr>
      </w:pPr>
    </w:p>
  </w:footnote>
  <w:footnote w:id="5">
    <w:p w14:paraId="6898E1A7" w14:textId="77777777" w:rsidR="00DC4E3C" w:rsidRPr="004B4FB0" w:rsidRDefault="00DC4E3C" w:rsidP="000D7511">
      <w:pPr>
        <w:pStyle w:val="FootnoteText"/>
        <w:rPr>
          <w:rFonts w:cstheme="minorHAnsi"/>
          <w:lang w:val="en-US"/>
        </w:rPr>
      </w:pPr>
      <w:r w:rsidRPr="00D21C59">
        <w:rPr>
          <w:rStyle w:val="FootnoteReference"/>
          <w:rFonts w:cstheme="minorHAnsi"/>
        </w:rPr>
        <w:footnoteRef/>
      </w:r>
      <w:r w:rsidRPr="00D21C59">
        <w:rPr>
          <w:rFonts w:cstheme="minorHAnsi"/>
        </w:rPr>
        <w:t xml:space="preserve"> </w:t>
      </w:r>
      <w:r w:rsidRPr="004B4FB0">
        <w:rPr>
          <w:rFonts w:cstheme="minorHAnsi"/>
          <w:lang w:val="en-US"/>
        </w:rPr>
        <w:t>As indicated in the Sport Dispute Resolution Centre of Canada’s Investigation Guidelines, a Reported complaint shall not be characterized as vexatious if the evidence demonstrates that there was a reasonable basis for filing and pursuing it. For a complaint to be considered to have been made in bad faith, the Independent Third Party must consider that it was filed consciously for a dishonest purpose or due to the moral underhandedness of the Complainant and that there was an intention to mislead.</w:t>
      </w:r>
    </w:p>
  </w:footnote>
  <w:footnote w:id="6">
    <w:p w14:paraId="4C15B09D" w14:textId="77777777" w:rsidR="00DC4E3C" w:rsidRPr="004B4FB0" w:rsidRDefault="00DC4E3C" w:rsidP="00AB20E5">
      <w:pPr>
        <w:pStyle w:val="FootnoteText"/>
        <w:jc w:val="both"/>
        <w:rPr>
          <w:rFonts w:cstheme="minorHAnsi"/>
          <w:lang w:val="en-US"/>
        </w:rPr>
      </w:pPr>
      <w:r w:rsidRPr="00D21C59">
        <w:rPr>
          <w:rStyle w:val="FootnoteReference"/>
          <w:rFonts w:cstheme="minorHAnsi"/>
        </w:rPr>
        <w:footnoteRef/>
      </w:r>
      <w:r w:rsidRPr="00D21C59">
        <w:rPr>
          <w:rFonts w:cstheme="minorHAnsi"/>
        </w:rPr>
        <w:t xml:space="preserve"> The appointed Internal Discipline Chair </w:t>
      </w:r>
      <w:r w:rsidRPr="004B4FB0">
        <w:rPr>
          <w:rFonts w:cstheme="minorHAnsi"/>
          <w:color w:val="000000"/>
        </w:rPr>
        <w:t>must be unbiased and not in a conflict-of-interest situation.</w:t>
      </w:r>
    </w:p>
  </w:footnote>
  <w:footnote w:id="7">
    <w:p w14:paraId="772554EB" w14:textId="77777777" w:rsidR="00DC4E3C" w:rsidRPr="004B4FB0" w:rsidRDefault="00DC4E3C" w:rsidP="00AB20E5">
      <w:pPr>
        <w:pStyle w:val="FootnoteText"/>
        <w:jc w:val="both"/>
        <w:rPr>
          <w:rFonts w:cstheme="minorHAnsi"/>
          <w:lang w:val="en-US"/>
        </w:rPr>
      </w:pPr>
      <w:r w:rsidRPr="004B4FB0">
        <w:rPr>
          <w:rStyle w:val="FootnoteReference"/>
          <w:rFonts w:cstheme="minorHAnsi"/>
        </w:rPr>
        <w:footnoteRef/>
      </w:r>
      <w:r w:rsidRPr="004B4FB0">
        <w:rPr>
          <w:rFonts w:cstheme="minorHAnsi"/>
        </w:rPr>
        <w:t xml:space="preserve"> </w:t>
      </w:r>
      <w:r w:rsidRPr="004B4FB0">
        <w:rPr>
          <w:rFonts w:cstheme="minorHAnsi"/>
          <w:lang w:val="en-US"/>
        </w:rPr>
        <w:t xml:space="preserve">The purpose of this provision is not to provide </w:t>
      </w:r>
      <w:r>
        <w:rPr>
          <w:rFonts w:cstheme="minorHAnsi"/>
          <w:lang w:val="en-US"/>
        </w:rPr>
        <w:t>Sail Canada</w:t>
      </w:r>
      <w:r w:rsidRPr="004B4FB0">
        <w:rPr>
          <w:rFonts w:cstheme="minorHAnsi"/>
          <w:lang w:val="en-US"/>
        </w:rPr>
        <w:t xml:space="preserve"> or a Member </w:t>
      </w:r>
      <w:r>
        <w:rPr>
          <w:rFonts w:cstheme="minorHAnsi"/>
          <w:lang w:val="en-US"/>
        </w:rPr>
        <w:t xml:space="preserve">Organization </w:t>
      </w:r>
      <w:r w:rsidRPr="004B4FB0">
        <w:rPr>
          <w:rFonts w:cstheme="minorHAnsi"/>
          <w:lang w:val="en-US"/>
        </w:rPr>
        <w:t xml:space="preserve">with the possibility to try to influence whether a sanction is imposed and, if so, the duration or nature of the sanction. Instead, this provision is intended to provide </w:t>
      </w:r>
      <w:r>
        <w:rPr>
          <w:rFonts w:cstheme="minorHAnsi"/>
          <w:lang w:val="en-US"/>
        </w:rPr>
        <w:t>Sail Canada</w:t>
      </w:r>
      <w:r w:rsidRPr="004B4FB0">
        <w:rPr>
          <w:rFonts w:cstheme="minorHAnsi"/>
          <w:lang w:val="en-US"/>
        </w:rPr>
        <w:t xml:space="preserve"> or a Member </w:t>
      </w:r>
      <w:r>
        <w:rPr>
          <w:rFonts w:cstheme="minorHAnsi"/>
          <w:lang w:val="en-US"/>
        </w:rPr>
        <w:t xml:space="preserve">Organization </w:t>
      </w:r>
      <w:r w:rsidRPr="004B4FB0">
        <w:rPr>
          <w:rFonts w:cstheme="minorHAnsi"/>
          <w:lang w:val="en-US"/>
        </w:rPr>
        <w:t xml:space="preserve">with the possibility to provide the discipline panel with clarifying information when the parties have sought a particular sanction against an Individual, but they have misunderstood or misrepresented fundamental elements of the programming or membership structure (or other similar issues) and, if left unaddressed, could result in the discipline panel imposing a sanction that is unenforceable.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B93D" w14:textId="0968FFB5" w:rsidR="00DC4E3C" w:rsidRPr="00B138E4" w:rsidRDefault="00DC4E3C" w:rsidP="00746AD2">
    <w:pPr>
      <w:pStyle w:val="Header"/>
      <w:jc w:val="right"/>
      <w:rPr>
        <w:sz w:val="20"/>
        <w:lang w:val="en-US"/>
      </w:rPr>
    </w:pPr>
    <w:bookmarkStart w:id="19" w:name="_Hlk535435427"/>
    <w:bookmarkStart w:id="20" w:name="_Hlk535537370"/>
    <w:r w:rsidRPr="00B138E4">
      <w:rPr>
        <w:lang w:val="en-US"/>
      </w:rPr>
      <w:tab/>
    </w:r>
    <w:bookmarkEnd w:id="19"/>
  </w:p>
  <w:bookmarkEnd w:id="20"/>
  <w:p w14:paraId="7DAF2176" w14:textId="77777777" w:rsidR="00DC4E3C" w:rsidRDefault="00DC4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84C67" w14:textId="4042B784" w:rsidR="00DC4E3C" w:rsidRDefault="00DC4E3C">
    <w:r>
      <w:rPr>
        <w:noProof/>
      </w:rPr>
      <w:pict w14:anchorId="2EDD480E">
        <v:shapetype id="_x0000_t202" coordsize="21600,21600" o:spt="202" path="m,l,21600r21600,l21600,xe">
          <v:stroke joinstyle="miter"/>
          <v:path gradientshapeok="t" o:connecttype="rect"/>
        </v:shapetype>
        <v:shape id="Text Box 5" o:spid="_x0000_s2091" type="#_x0000_t202" alt="" style="position:absolute;margin-left:0;margin-top:0;width:444.15pt;height:266.45pt;z-index:-251658752;visibility:visible;mso-wrap-style:square;mso-wrap-edited:f;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allowincell="f" filled="f" stroked="f">
          <o:lock v:ext="edit" aspectratio="t" verticies="t" shapetype="t"/>
          <v:textbox>
            <w:txbxContent>
              <w:p w14:paraId="35057ED9" w14:textId="77777777" w:rsidR="00DC4E3C" w:rsidRDefault="00DC4E3C" w:rsidP="00746AD2">
                <w:pPr>
                  <w:jc w:val="center"/>
                  <w:rPr>
                    <w:rFonts w:ascii="Calibri" w:hAnsi="Calibri" w:cs="Calibri"/>
                    <w:color w:val="C0C0C0"/>
                    <w:sz w:val="72"/>
                    <w:szCs w:val="72"/>
                    <w:lang w:val="en-US"/>
                    <w14:textFill>
                      <w14:solidFill>
                        <w14:srgbClr w14:val="C0C0C0">
                          <w14:alpha w14:val="50000"/>
                        </w14:srgbClr>
                      </w14:solidFill>
                    </w14:textFill>
                  </w:rPr>
                </w:pPr>
                <w:r>
                  <w:rPr>
                    <w:rFonts w:ascii="Calibri" w:hAnsi="Calibri" w:cs="Calibri"/>
                    <w:color w:val="C0C0C0"/>
                    <w:sz w:val="72"/>
                    <w:szCs w:val="72"/>
                    <w:lang w:val="en-US"/>
                    <w14:textFill>
                      <w14:solidFill>
                        <w14:srgbClr w14:val="C0C0C0">
                          <w14:alpha w14:val="50000"/>
                        </w14:srgbClr>
                      </w14:solidFill>
                    </w14:textFill>
                  </w:rPr>
                  <w:t xml:space="preserve">Draft </w:t>
                </w:r>
              </w:p>
            </w:txbxContent>
          </v:textbox>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B23F8" w14:textId="75A8405B" w:rsidR="00DC4E3C" w:rsidRDefault="00DC4E3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A7038" w14:textId="7443E849" w:rsidR="00DC4E3C" w:rsidRDefault="00DC4E3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5BB54C" w14:textId="0EC3A6E0" w:rsidR="00DC4E3C" w:rsidRDefault="00DC4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944E9"/>
    <w:multiLevelType w:val="hybridMultilevel"/>
    <w:tmpl w:val="81C85EA4"/>
    <w:lvl w:ilvl="0" w:tplc="10090017">
      <w:start w:val="1"/>
      <w:numFmt w:val="low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864636"/>
    <w:multiLevelType w:val="hybridMultilevel"/>
    <w:tmpl w:val="37A29C9C"/>
    <w:lvl w:ilvl="0" w:tplc="A1CCAD2C">
      <w:start w:val="1"/>
      <w:numFmt w:val="lowerLetter"/>
      <w:lvlText w:val="%1)"/>
      <w:lvlJc w:val="left"/>
      <w:pPr>
        <w:ind w:left="720" w:hanging="360"/>
      </w:pPr>
      <w:rPr>
        <w:b w:val="0"/>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497D66"/>
    <w:multiLevelType w:val="hybridMultilevel"/>
    <w:tmpl w:val="054A4948"/>
    <w:styleLink w:val="ImportedStyle11"/>
    <w:lvl w:ilvl="0" w:tplc="CA1871E4">
      <w:start w:val="1"/>
      <w:numFmt w:val="low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F622C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90539E">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6A74F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EE4D4F6">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8C42B2">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D40F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2A2E2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EE4762">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5AA7D84"/>
    <w:multiLevelType w:val="hybridMultilevel"/>
    <w:tmpl w:val="CE7E7684"/>
    <w:lvl w:ilvl="0" w:tplc="2996DC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7D80B03"/>
    <w:multiLevelType w:val="hybridMultilevel"/>
    <w:tmpl w:val="A43CFC04"/>
    <w:lvl w:ilvl="0" w:tplc="EBAA9596">
      <w:start w:val="1"/>
      <w:numFmt w:val="lowerLetter"/>
      <w:lvlText w:val="%1)"/>
      <w:lvlJc w:val="left"/>
      <w:pPr>
        <w:tabs>
          <w:tab w:val="num" w:pos="720"/>
        </w:tabs>
        <w:ind w:left="720" w:hanging="360"/>
      </w:pPr>
      <w:rPr>
        <w:rFonts w:cs="Times New Roman"/>
        <w:i w:val="0"/>
      </w:rPr>
    </w:lvl>
    <w:lvl w:ilvl="1" w:tplc="432E99C4">
      <w:start w:val="1"/>
      <w:numFmt w:val="lowerLetter"/>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C5433C5"/>
    <w:multiLevelType w:val="hybridMultilevel"/>
    <w:tmpl w:val="B5E803CC"/>
    <w:lvl w:ilvl="0" w:tplc="D010AC4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EC7D1E"/>
    <w:multiLevelType w:val="hybridMultilevel"/>
    <w:tmpl w:val="4978E6D8"/>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D12336"/>
    <w:multiLevelType w:val="hybridMultilevel"/>
    <w:tmpl w:val="F7CE6016"/>
    <w:lvl w:ilvl="0" w:tplc="66EE495E">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365FD"/>
    <w:multiLevelType w:val="hybridMultilevel"/>
    <w:tmpl w:val="1046C0A0"/>
    <w:lvl w:ilvl="0" w:tplc="2D163358">
      <w:start w:val="1"/>
      <w:numFmt w:val="decimal"/>
      <w:lvlText w:val="%1."/>
      <w:lvlJc w:val="left"/>
      <w:pPr>
        <w:tabs>
          <w:tab w:val="num" w:pos="360"/>
        </w:tabs>
        <w:ind w:left="360" w:hanging="360"/>
      </w:pPr>
      <w:rPr>
        <w:rFonts w:ascii="Calibri" w:hAnsi="Calibri" w:hint="default"/>
        <w:b w:val="0"/>
        <w:sz w:val="22"/>
      </w:rPr>
    </w:lvl>
    <w:lvl w:ilvl="1" w:tplc="10090017">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6D341DA"/>
    <w:multiLevelType w:val="hybridMultilevel"/>
    <w:tmpl w:val="41BA03AC"/>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5B39A5"/>
    <w:multiLevelType w:val="hybridMultilevel"/>
    <w:tmpl w:val="47FE465A"/>
    <w:lvl w:ilvl="0" w:tplc="10090017">
      <w:start w:val="1"/>
      <w:numFmt w:val="lowerLetter"/>
      <w:lvlText w:val="%1)"/>
      <w:lvlJc w:val="left"/>
      <w:pPr>
        <w:ind w:left="1080" w:hanging="360"/>
      </w:pPr>
    </w:lvl>
    <w:lvl w:ilvl="1" w:tplc="1009001B">
      <w:start w:val="1"/>
      <w:numFmt w:val="lowerRoman"/>
      <w:lvlText w:val="%2."/>
      <w:lvlJc w:val="right"/>
      <w:pPr>
        <w:ind w:left="1800" w:hanging="360"/>
      </w:pPr>
    </w:lvl>
    <w:lvl w:ilvl="2" w:tplc="10090019">
      <w:start w:val="1"/>
      <w:numFmt w:val="lowerLetter"/>
      <w:lvlText w:val="%3."/>
      <w:lvlJc w:val="lef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1B024B30"/>
    <w:multiLevelType w:val="hybridMultilevel"/>
    <w:tmpl w:val="7D3CE89C"/>
    <w:lvl w:ilvl="0" w:tplc="0409000F">
      <w:start w:val="1"/>
      <w:numFmt w:val="decimal"/>
      <w:lvlText w:val="%1."/>
      <w:lvlJc w:val="left"/>
      <w:pPr>
        <w:ind w:left="376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D4459E"/>
    <w:multiLevelType w:val="hybridMultilevel"/>
    <w:tmpl w:val="0D1E96A2"/>
    <w:lvl w:ilvl="0" w:tplc="1BE212E8">
      <w:start w:val="1"/>
      <w:numFmt w:val="bullet"/>
      <w:lvlText w:val=""/>
      <w:lvlJc w:val="left"/>
      <w:pPr>
        <w:ind w:left="21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36972"/>
    <w:multiLevelType w:val="hybridMultilevel"/>
    <w:tmpl w:val="A7CA708C"/>
    <w:lvl w:ilvl="0" w:tplc="1340BE64">
      <w:start w:val="1"/>
      <w:numFmt w:val="decimal"/>
      <w:lvlText w:val="%1."/>
      <w:lvlJc w:val="left"/>
      <w:pPr>
        <w:tabs>
          <w:tab w:val="num" w:pos="785"/>
        </w:tabs>
        <w:ind w:left="785" w:hanging="643"/>
      </w:pPr>
      <w:rPr>
        <w:rFonts w:hint="default"/>
        <w:b w:val="0"/>
        <w:bCs w:val="0"/>
      </w:rPr>
    </w:lvl>
    <w:lvl w:ilvl="1" w:tplc="33A0D212">
      <w:start w:val="1"/>
      <w:numFmt w:val="lowerLetter"/>
      <w:lvlText w:val="%2)"/>
      <w:lvlJc w:val="left"/>
      <w:pPr>
        <w:ind w:left="1069" w:hanging="360"/>
      </w:pPr>
      <w:rPr>
        <w:rFonts w:hint="default"/>
        <w:b w:val="0"/>
        <w:sz w:val="22"/>
        <w:szCs w:val="22"/>
      </w:rPr>
    </w:lvl>
    <w:lvl w:ilvl="2" w:tplc="15A230D8">
      <w:start w:val="1"/>
      <w:numFmt w:val="lowerRoman"/>
      <w:lvlText w:val="%3."/>
      <w:lvlJc w:val="left"/>
      <w:pPr>
        <w:tabs>
          <w:tab w:val="num" w:pos="1260"/>
        </w:tabs>
        <w:ind w:left="1260" w:hanging="180"/>
      </w:pPr>
      <w:rPr>
        <w:rFonts w:hint="default"/>
      </w:rPr>
    </w:lvl>
    <w:lvl w:ilvl="3" w:tplc="22986A5A">
      <w:start w:val="1"/>
      <w:numFmt w:val="lowerLetter"/>
      <w:lvlText w:val="%4)"/>
      <w:lvlJc w:val="left"/>
      <w:pPr>
        <w:tabs>
          <w:tab w:val="num" w:pos="1004"/>
        </w:tabs>
        <w:ind w:left="1004" w:hanging="360"/>
      </w:pPr>
      <w:rPr>
        <w:rFonts w:ascii="Calibri" w:eastAsia="Times New Roman" w:hAnsi="Calibri" w:cs="Times New Roman" w:hint="default"/>
        <w:b w:val="0"/>
        <w:color w:val="auto"/>
      </w:rPr>
    </w:lvl>
    <w:lvl w:ilvl="4" w:tplc="00B8F09A">
      <w:start w:val="1"/>
      <w:numFmt w:val="lowerRoman"/>
      <w:lvlText w:val="%5."/>
      <w:lvlJc w:val="left"/>
      <w:pPr>
        <w:ind w:left="1800" w:hanging="720"/>
      </w:pPr>
      <w:rPr>
        <w:rFonts w:hint="default"/>
        <w:b w:val="0"/>
        <w:bCs w:val="0"/>
        <w:i w:val="0"/>
        <w:iCs w:val="0"/>
        <w:strike w:val="0"/>
        <w:color w:val="000000"/>
        <w:sz w:val="24"/>
        <w:szCs w:val="24"/>
        <w:u w:val="none"/>
      </w:r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2A956A1"/>
    <w:multiLevelType w:val="hybridMultilevel"/>
    <w:tmpl w:val="1FB27B8A"/>
    <w:lvl w:ilvl="0" w:tplc="D010AC4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8FA16A1"/>
    <w:multiLevelType w:val="hybridMultilevel"/>
    <w:tmpl w:val="608C47A2"/>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D3F5E43"/>
    <w:multiLevelType w:val="hybridMultilevel"/>
    <w:tmpl w:val="D50CBFFA"/>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F167A42"/>
    <w:multiLevelType w:val="multilevel"/>
    <w:tmpl w:val="5472317A"/>
    <w:styleLink w:val="CurrentList1"/>
    <w:lvl w:ilvl="0">
      <w:start w:val="1"/>
      <w:numFmt w:val="lowerRoman"/>
      <w:lvlText w:val="%1."/>
      <w:lvlJc w:val="right"/>
      <w:pPr>
        <w:ind w:left="2157" w:hanging="360"/>
      </w:pPr>
    </w:lvl>
    <w:lvl w:ilvl="1">
      <w:start w:val="1"/>
      <w:numFmt w:val="lowerLetter"/>
      <w:lvlText w:val="%2."/>
      <w:lvlJc w:val="left"/>
      <w:pPr>
        <w:ind w:left="3498" w:hanging="360"/>
      </w:pPr>
    </w:lvl>
    <w:lvl w:ilvl="2">
      <w:start w:val="1"/>
      <w:numFmt w:val="lowerRoman"/>
      <w:lvlText w:val="%3."/>
      <w:lvlJc w:val="right"/>
      <w:pPr>
        <w:ind w:left="4218" w:hanging="180"/>
      </w:pPr>
    </w:lvl>
    <w:lvl w:ilvl="3">
      <w:start w:val="1"/>
      <w:numFmt w:val="decimal"/>
      <w:lvlText w:val="%4."/>
      <w:lvlJc w:val="left"/>
      <w:pPr>
        <w:ind w:left="4938" w:hanging="360"/>
      </w:pPr>
    </w:lvl>
    <w:lvl w:ilvl="4">
      <w:start w:val="1"/>
      <w:numFmt w:val="lowerLetter"/>
      <w:lvlText w:val="%5."/>
      <w:lvlJc w:val="left"/>
      <w:pPr>
        <w:ind w:left="5658" w:hanging="360"/>
      </w:pPr>
    </w:lvl>
    <w:lvl w:ilvl="5">
      <w:start w:val="1"/>
      <w:numFmt w:val="lowerRoman"/>
      <w:lvlText w:val="%6."/>
      <w:lvlJc w:val="right"/>
      <w:pPr>
        <w:ind w:left="6378" w:hanging="180"/>
      </w:pPr>
    </w:lvl>
    <w:lvl w:ilvl="6">
      <w:start w:val="1"/>
      <w:numFmt w:val="decimal"/>
      <w:lvlText w:val="%7."/>
      <w:lvlJc w:val="left"/>
      <w:pPr>
        <w:ind w:left="7098" w:hanging="360"/>
      </w:pPr>
    </w:lvl>
    <w:lvl w:ilvl="7">
      <w:start w:val="1"/>
      <w:numFmt w:val="lowerLetter"/>
      <w:lvlText w:val="%8."/>
      <w:lvlJc w:val="left"/>
      <w:pPr>
        <w:ind w:left="7818" w:hanging="360"/>
      </w:pPr>
    </w:lvl>
    <w:lvl w:ilvl="8">
      <w:start w:val="1"/>
      <w:numFmt w:val="lowerRoman"/>
      <w:lvlText w:val="%9."/>
      <w:lvlJc w:val="right"/>
      <w:pPr>
        <w:ind w:left="8538" w:hanging="180"/>
      </w:pPr>
    </w:lvl>
  </w:abstractNum>
  <w:abstractNum w:abstractNumId="18" w15:restartNumberingAfterBreak="0">
    <w:nsid w:val="403E4899"/>
    <w:multiLevelType w:val="multilevel"/>
    <w:tmpl w:val="75E8A938"/>
    <w:lvl w:ilvl="0">
      <w:start w:val="1"/>
      <w:numFmt w:val="decimal"/>
      <w:lvlText w:val="%1."/>
      <w:lvlJc w:val="left"/>
      <w:pPr>
        <w:ind w:left="36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09E37CC"/>
    <w:multiLevelType w:val="hybridMultilevel"/>
    <w:tmpl w:val="9A540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5153C"/>
    <w:multiLevelType w:val="hybridMultilevel"/>
    <w:tmpl w:val="C93C7CB2"/>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44593EA3"/>
    <w:multiLevelType w:val="hybridMultilevel"/>
    <w:tmpl w:val="054A4948"/>
    <w:numStyleLink w:val="ImportedStyle11"/>
  </w:abstractNum>
  <w:abstractNum w:abstractNumId="22" w15:restartNumberingAfterBreak="0">
    <w:nsid w:val="47F415D1"/>
    <w:multiLevelType w:val="hybridMultilevel"/>
    <w:tmpl w:val="80B061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B1CEDBFE">
      <w:start w:val="1"/>
      <w:numFmt w:val="lowerLetter"/>
      <w:lvlText w:val="%3)"/>
      <w:lvlJc w:val="left"/>
      <w:pPr>
        <w:ind w:left="2340" w:hanging="360"/>
      </w:pPr>
      <w:rPr>
        <w:rFonts w:hint="default"/>
        <w:sz w:val="2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7C02BF"/>
    <w:multiLevelType w:val="hybridMultilevel"/>
    <w:tmpl w:val="197874F0"/>
    <w:lvl w:ilvl="0" w:tplc="D010AC48">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AE6294C"/>
    <w:multiLevelType w:val="hybridMultilevel"/>
    <w:tmpl w:val="EAEACE4E"/>
    <w:lvl w:ilvl="0" w:tplc="1BE212E8">
      <w:start w:val="1"/>
      <w:numFmt w:val="bullet"/>
      <w:lvlText w:val=""/>
      <w:lvlJc w:val="left"/>
      <w:pPr>
        <w:ind w:left="2160" w:hanging="360"/>
      </w:pPr>
      <w:rPr>
        <w:rFonts w:ascii="Symbol" w:hAnsi="Symbol"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F5955FB"/>
    <w:multiLevelType w:val="hybridMultilevel"/>
    <w:tmpl w:val="6340019A"/>
    <w:lvl w:ilvl="0" w:tplc="6D24726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451099"/>
    <w:multiLevelType w:val="multilevel"/>
    <w:tmpl w:val="D8002CF8"/>
    <w:lvl w:ilvl="0">
      <w:start w:val="1"/>
      <w:numFmt w:val="decimal"/>
      <w:lvlText w:val="%1."/>
      <w:lvlJc w:val="left"/>
      <w:pPr>
        <w:ind w:left="460" w:hanging="361"/>
      </w:pPr>
      <w:rPr>
        <w:rFonts w:ascii="Gotham Book" w:eastAsia="Calibri" w:hAnsi="Gotham Book" w:cs="Calibri" w:hint="default"/>
        <w:sz w:val="22"/>
        <w:szCs w:val="22"/>
      </w:rPr>
    </w:lvl>
    <w:lvl w:ilvl="1">
      <w:start w:val="1"/>
      <w:numFmt w:val="lowerLetter"/>
      <w:lvlText w:val="%2."/>
      <w:lvlJc w:val="left"/>
      <w:pPr>
        <w:ind w:left="820" w:hanging="360"/>
      </w:pPr>
      <w:rPr>
        <w:rFonts w:ascii="Gotham Book" w:eastAsia="Calibri" w:hAnsi="Gotham Book" w:cs="Calibri" w:hint="default"/>
        <w:sz w:val="22"/>
        <w:szCs w:val="22"/>
      </w:rPr>
    </w:lvl>
    <w:lvl w:ilvl="2">
      <w:start w:val="1"/>
      <w:numFmt w:val="bullet"/>
      <w:lvlText w:val="•"/>
      <w:lvlJc w:val="left"/>
      <w:pPr>
        <w:ind w:left="1871" w:hanging="360"/>
      </w:pPr>
    </w:lvl>
    <w:lvl w:ilvl="3">
      <w:start w:val="1"/>
      <w:numFmt w:val="bullet"/>
      <w:lvlText w:val="•"/>
      <w:lvlJc w:val="left"/>
      <w:pPr>
        <w:ind w:left="2922" w:hanging="360"/>
      </w:pPr>
    </w:lvl>
    <w:lvl w:ilvl="4">
      <w:start w:val="1"/>
      <w:numFmt w:val="bullet"/>
      <w:lvlText w:val="•"/>
      <w:lvlJc w:val="left"/>
      <w:pPr>
        <w:ind w:left="3973" w:hanging="360"/>
      </w:pPr>
    </w:lvl>
    <w:lvl w:ilvl="5">
      <w:start w:val="1"/>
      <w:numFmt w:val="bullet"/>
      <w:lvlText w:val="•"/>
      <w:lvlJc w:val="left"/>
      <w:pPr>
        <w:ind w:left="5024" w:hanging="360"/>
      </w:pPr>
    </w:lvl>
    <w:lvl w:ilvl="6">
      <w:start w:val="1"/>
      <w:numFmt w:val="bullet"/>
      <w:lvlText w:val="•"/>
      <w:lvlJc w:val="left"/>
      <w:pPr>
        <w:ind w:left="6075" w:hanging="360"/>
      </w:pPr>
    </w:lvl>
    <w:lvl w:ilvl="7">
      <w:start w:val="1"/>
      <w:numFmt w:val="bullet"/>
      <w:lvlText w:val="•"/>
      <w:lvlJc w:val="left"/>
      <w:pPr>
        <w:ind w:left="7126" w:hanging="360"/>
      </w:pPr>
    </w:lvl>
    <w:lvl w:ilvl="8">
      <w:start w:val="1"/>
      <w:numFmt w:val="bullet"/>
      <w:lvlText w:val="•"/>
      <w:lvlJc w:val="left"/>
      <w:pPr>
        <w:ind w:left="8177" w:hanging="360"/>
      </w:pPr>
    </w:lvl>
  </w:abstractNum>
  <w:abstractNum w:abstractNumId="27" w15:restartNumberingAfterBreak="0">
    <w:nsid w:val="56D4475F"/>
    <w:multiLevelType w:val="hybridMultilevel"/>
    <w:tmpl w:val="829891E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7BE53C2"/>
    <w:multiLevelType w:val="multilevel"/>
    <w:tmpl w:val="817A9294"/>
    <w:lvl w:ilvl="0">
      <w:start w:val="1"/>
      <w:numFmt w:val="decimal"/>
      <w:lvlText w:val="%1."/>
      <w:lvlJc w:val="left"/>
      <w:pPr>
        <w:ind w:left="-771" w:hanging="360"/>
      </w:pPr>
      <w:rPr>
        <w:rFonts w:ascii="Gotham Book" w:eastAsia="Calibri" w:hAnsi="Gotham Book" w:cs="Calibri" w:hint="default"/>
        <w:b w:val="0"/>
        <w:color w:val="000000"/>
        <w:sz w:val="22"/>
        <w:szCs w:val="22"/>
      </w:rPr>
    </w:lvl>
    <w:lvl w:ilvl="1">
      <w:start w:val="1"/>
      <w:numFmt w:val="lowerLetter"/>
      <w:lvlText w:val="%2)"/>
      <w:lvlJc w:val="left"/>
      <w:pPr>
        <w:ind w:left="-411" w:hanging="360"/>
      </w:pPr>
    </w:lvl>
    <w:lvl w:ilvl="2">
      <w:start w:val="1"/>
      <w:numFmt w:val="lowerRoman"/>
      <w:lvlText w:val="%3."/>
      <w:lvlJc w:val="right"/>
      <w:pPr>
        <w:ind w:left="579" w:hanging="180"/>
      </w:pPr>
    </w:lvl>
    <w:lvl w:ilvl="3">
      <w:start w:val="1"/>
      <w:numFmt w:val="decimal"/>
      <w:lvlText w:val="%4."/>
      <w:lvlJc w:val="left"/>
      <w:pPr>
        <w:ind w:left="1299" w:hanging="360"/>
      </w:pPr>
    </w:lvl>
    <w:lvl w:ilvl="4">
      <w:start w:val="1"/>
      <w:numFmt w:val="lowerLetter"/>
      <w:lvlText w:val="%5."/>
      <w:lvlJc w:val="left"/>
      <w:pPr>
        <w:ind w:left="2019" w:hanging="360"/>
      </w:pPr>
    </w:lvl>
    <w:lvl w:ilvl="5">
      <w:start w:val="1"/>
      <w:numFmt w:val="lowerRoman"/>
      <w:lvlText w:val="%6."/>
      <w:lvlJc w:val="right"/>
      <w:pPr>
        <w:ind w:left="2739" w:hanging="180"/>
      </w:pPr>
    </w:lvl>
    <w:lvl w:ilvl="6">
      <w:start w:val="1"/>
      <w:numFmt w:val="decimal"/>
      <w:lvlText w:val="%7."/>
      <w:lvlJc w:val="left"/>
      <w:pPr>
        <w:ind w:left="3459" w:hanging="360"/>
      </w:pPr>
    </w:lvl>
    <w:lvl w:ilvl="7">
      <w:start w:val="1"/>
      <w:numFmt w:val="lowerLetter"/>
      <w:lvlText w:val="%8."/>
      <w:lvlJc w:val="left"/>
      <w:pPr>
        <w:ind w:left="4179" w:hanging="360"/>
      </w:pPr>
    </w:lvl>
    <w:lvl w:ilvl="8">
      <w:start w:val="1"/>
      <w:numFmt w:val="lowerRoman"/>
      <w:lvlText w:val="%9."/>
      <w:lvlJc w:val="right"/>
      <w:pPr>
        <w:ind w:left="4899" w:hanging="180"/>
      </w:pPr>
    </w:lvl>
  </w:abstractNum>
  <w:abstractNum w:abstractNumId="29" w15:restartNumberingAfterBreak="0">
    <w:nsid w:val="59810452"/>
    <w:multiLevelType w:val="hybridMultilevel"/>
    <w:tmpl w:val="E7567B3C"/>
    <w:lvl w:ilvl="0" w:tplc="1BE212E8">
      <w:start w:val="1"/>
      <w:numFmt w:val="bullet"/>
      <w:lvlText w:val=""/>
      <w:lvlJc w:val="left"/>
      <w:pPr>
        <w:ind w:left="216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C179E7"/>
    <w:multiLevelType w:val="hybridMultilevel"/>
    <w:tmpl w:val="F6AA7804"/>
    <w:lvl w:ilvl="0" w:tplc="BC46414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450809"/>
    <w:multiLevelType w:val="hybridMultilevel"/>
    <w:tmpl w:val="3D460474"/>
    <w:lvl w:ilvl="0" w:tplc="6ED8E622">
      <w:start w:val="1"/>
      <w:numFmt w:val="lowerLetter"/>
      <w:lvlText w:val="%1)"/>
      <w:lvlJc w:val="left"/>
      <w:pPr>
        <w:ind w:left="1080" w:hanging="360"/>
      </w:pPr>
      <w:rPr>
        <w:rFonts w:hint="default"/>
        <w:i w:val="0"/>
        <w:iCs/>
        <w:color w:val="auto"/>
      </w:rPr>
    </w:lvl>
    <w:lvl w:ilvl="1" w:tplc="1B08806E">
      <w:start w:val="1"/>
      <w:numFmt w:val="lowerLetter"/>
      <w:lvlText w:val="%2."/>
      <w:lvlJc w:val="left"/>
      <w:pPr>
        <w:ind w:left="2520" w:hanging="360"/>
      </w:pPr>
      <w:rPr>
        <w:i w:val="0"/>
        <w:iCs/>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0572DF2"/>
    <w:multiLevelType w:val="hybridMultilevel"/>
    <w:tmpl w:val="C9D8FFAC"/>
    <w:lvl w:ilvl="0" w:tplc="1E142D5C">
      <w:start w:val="1"/>
      <w:numFmt w:val="lowerLetter"/>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18D3833"/>
    <w:multiLevelType w:val="hybridMultilevel"/>
    <w:tmpl w:val="70DAD0B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1E25A0F"/>
    <w:multiLevelType w:val="hybridMultilevel"/>
    <w:tmpl w:val="3A5C49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4DE6394"/>
    <w:multiLevelType w:val="hybridMultilevel"/>
    <w:tmpl w:val="F698C96C"/>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8556410"/>
    <w:multiLevelType w:val="multilevel"/>
    <w:tmpl w:val="DC009618"/>
    <w:lvl w:ilvl="0">
      <w:start w:val="1"/>
      <w:numFmt w:val="decimal"/>
      <w:lvlText w:val="%1."/>
      <w:lvlJc w:val="left"/>
      <w:pPr>
        <w:ind w:left="720" w:hanging="360"/>
      </w:pPr>
    </w:lvl>
    <w:lvl w:ilvl="1">
      <w:start w:val="1"/>
      <w:numFmt w:val="decimal"/>
      <w:lvlText w:val="%2."/>
      <w:lvlJc w:val="left"/>
      <w:pPr>
        <w:ind w:left="720" w:hanging="360"/>
      </w:pPr>
      <w:rPr>
        <w:rFonts w:ascii="Gotham Book" w:eastAsia="Calibri" w:hAnsi="Gotham Book" w:cs="Calibri" w:hint="default"/>
        <w:sz w:val="22"/>
        <w:szCs w:val="22"/>
      </w:rPr>
    </w:lvl>
    <w:lvl w:ilvl="2">
      <w:start w:val="1"/>
      <w:numFmt w:val="lowerRoman"/>
      <w:lvlText w:val="%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A31296F"/>
    <w:multiLevelType w:val="hybridMultilevel"/>
    <w:tmpl w:val="7E4A4E6E"/>
    <w:lvl w:ilvl="0" w:tplc="04090013">
      <w:start w:val="1"/>
      <w:numFmt w:val="upperRoman"/>
      <w:lvlText w:val="%1."/>
      <w:lvlJc w:val="right"/>
      <w:pPr>
        <w:ind w:left="360" w:hanging="360"/>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BA324FA"/>
    <w:multiLevelType w:val="hybridMultilevel"/>
    <w:tmpl w:val="3FA052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D442738"/>
    <w:multiLevelType w:val="hybridMultilevel"/>
    <w:tmpl w:val="903E1AB0"/>
    <w:lvl w:ilvl="0" w:tplc="10090017">
      <w:start w:val="1"/>
      <w:numFmt w:val="lowerLetter"/>
      <w:lvlText w:val="%1)"/>
      <w:lvlJc w:val="left"/>
      <w:pPr>
        <w:ind w:left="720" w:hanging="360"/>
      </w:pPr>
    </w:lvl>
    <w:lvl w:ilvl="1" w:tplc="10090017">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03B5984"/>
    <w:multiLevelType w:val="hybridMultilevel"/>
    <w:tmpl w:val="CC7AEDB4"/>
    <w:lvl w:ilvl="0" w:tplc="1BE212E8">
      <w:start w:val="1"/>
      <w:numFmt w:val="bullet"/>
      <w:lvlText w:val=""/>
      <w:lvlJc w:val="left"/>
      <w:pPr>
        <w:ind w:left="2160" w:hanging="360"/>
      </w:pPr>
      <w:rPr>
        <w:rFonts w:ascii="Symbol" w:hAnsi="Symbol"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16D2C8F"/>
    <w:multiLevelType w:val="hybridMultilevel"/>
    <w:tmpl w:val="5FA6C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456622"/>
    <w:multiLevelType w:val="hybridMultilevel"/>
    <w:tmpl w:val="01E8876C"/>
    <w:lvl w:ilvl="0" w:tplc="1BE212E8">
      <w:start w:val="1"/>
      <w:numFmt w:val="bullet"/>
      <w:lvlText w:val=""/>
      <w:lvlJc w:val="left"/>
      <w:pPr>
        <w:ind w:left="2160" w:hanging="360"/>
      </w:pPr>
      <w:rPr>
        <w:rFonts w:ascii="Symbol" w:hAnsi="Symbol" w:hint="default"/>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6"/>
  </w:num>
  <w:num w:numId="2">
    <w:abstractNumId w:val="33"/>
  </w:num>
  <w:num w:numId="3">
    <w:abstractNumId w:val="12"/>
  </w:num>
  <w:num w:numId="4">
    <w:abstractNumId w:val="24"/>
  </w:num>
  <w:num w:numId="5">
    <w:abstractNumId w:val="40"/>
  </w:num>
  <w:num w:numId="6">
    <w:abstractNumId w:val="29"/>
  </w:num>
  <w:num w:numId="7">
    <w:abstractNumId w:val="42"/>
  </w:num>
  <w:num w:numId="8">
    <w:abstractNumId w:val="38"/>
  </w:num>
  <w:num w:numId="9">
    <w:abstractNumId w:val="19"/>
  </w:num>
  <w:num w:numId="10">
    <w:abstractNumId w:val="41"/>
  </w:num>
  <w:num w:numId="11">
    <w:abstractNumId w:val="28"/>
  </w:num>
  <w:num w:numId="12">
    <w:abstractNumId w:val="22"/>
  </w:num>
  <w:num w:numId="13">
    <w:abstractNumId w:val="32"/>
  </w:num>
  <w:num w:numId="14">
    <w:abstractNumId w:val="14"/>
  </w:num>
  <w:num w:numId="15">
    <w:abstractNumId w:val="5"/>
  </w:num>
  <w:num w:numId="16">
    <w:abstractNumId w:val="23"/>
  </w:num>
  <w:num w:numId="17">
    <w:abstractNumId w:val="26"/>
  </w:num>
  <w:num w:numId="18">
    <w:abstractNumId w:val="18"/>
  </w:num>
  <w:num w:numId="19">
    <w:abstractNumId w:val="13"/>
  </w:num>
  <w:num w:numId="20">
    <w:abstractNumId w:val="1"/>
  </w:num>
  <w:num w:numId="21">
    <w:abstractNumId w:val="0"/>
  </w:num>
  <w:num w:numId="22">
    <w:abstractNumId w:val="31"/>
  </w:num>
  <w:num w:numId="23">
    <w:abstractNumId w:val="4"/>
  </w:num>
  <w:num w:numId="24">
    <w:abstractNumId w:val="34"/>
  </w:num>
  <w:num w:numId="25">
    <w:abstractNumId w:val="8"/>
  </w:num>
  <w:num w:numId="26">
    <w:abstractNumId w:val="10"/>
  </w:num>
  <w:num w:numId="27">
    <w:abstractNumId w:val="3"/>
  </w:num>
  <w:num w:numId="28">
    <w:abstractNumId w:val="27"/>
  </w:num>
  <w:num w:numId="29">
    <w:abstractNumId w:val="20"/>
  </w:num>
  <w:num w:numId="30">
    <w:abstractNumId w:val="39"/>
  </w:num>
  <w:num w:numId="31">
    <w:abstractNumId w:val="11"/>
  </w:num>
  <w:num w:numId="32">
    <w:abstractNumId w:val="2"/>
  </w:num>
  <w:num w:numId="33">
    <w:abstractNumId w:val="21"/>
    <w:lvlOverride w:ilvl="0">
      <w:lvl w:ilvl="0" w:tplc="D1C2B15E">
        <w:start w:val="1"/>
        <w:numFmt w:val="lowerLetter"/>
        <w:lvlText w:val="%1)"/>
        <w:lvlJc w:val="left"/>
        <w:pPr>
          <w:ind w:left="720" w:hanging="360"/>
        </w:pPr>
        <w:rPr>
          <w:rFonts w:asciiTheme="minorHAnsi" w:hAnsiTheme="minorHAnsi" w:hint="default"/>
          <w:caps w:val="0"/>
          <w:smallCaps w:val="0"/>
          <w:strike w:val="0"/>
          <w:dstrike w:val="0"/>
          <w:outline w:val="0"/>
          <w:emboss w:val="0"/>
          <w:imprint w:val="0"/>
          <w:color w:val="000000"/>
          <w:spacing w:val="0"/>
          <w:w w:val="100"/>
          <w:kern w:val="0"/>
          <w:position w:val="0"/>
          <w:highlight w:val="none"/>
          <w:vertAlign w:val="baseline"/>
        </w:rPr>
      </w:lvl>
    </w:lvlOverride>
  </w:num>
  <w:num w:numId="34">
    <w:abstractNumId w:val="25"/>
  </w:num>
  <w:num w:numId="35">
    <w:abstractNumId w:val="17"/>
  </w:num>
  <w:num w:numId="36">
    <w:abstractNumId w:val="7"/>
  </w:num>
  <w:num w:numId="37">
    <w:abstractNumId w:val="35"/>
  </w:num>
  <w:num w:numId="38">
    <w:abstractNumId w:val="6"/>
  </w:num>
  <w:num w:numId="39">
    <w:abstractNumId w:val="16"/>
  </w:num>
  <w:num w:numId="40">
    <w:abstractNumId w:val="15"/>
  </w:num>
  <w:num w:numId="41">
    <w:abstractNumId w:val="9"/>
  </w:num>
  <w:num w:numId="42">
    <w:abstractNumId w:val="37"/>
  </w:num>
  <w:num w:numId="43">
    <w:abstractNumId w:val="3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9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E94"/>
    <w:rsid w:val="00001B0E"/>
    <w:rsid w:val="00003C7F"/>
    <w:rsid w:val="00025BFC"/>
    <w:rsid w:val="00031FC1"/>
    <w:rsid w:val="00041BF4"/>
    <w:rsid w:val="00042231"/>
    <w:rsid w:val="00042BB9"/>
    <w:rsid w:val="00046DCE"/>
    <w:rsid w:val="000474B3"/>
    <w:rsid w:val="0005384A"/>
    <w:rsid w:val="000815A0"/>
    <w:rsid w:val="0009169B"/>
    <w:rsid w:val="000A078A"/>
    <w:rsid w:val="000A270B"/>
    <w:rsid w:val="000A465E"/>
    <w:rsid w:val="000B128F"/>
    <w:rsid w:val="000B5ECC"/>
    <w:rsid w:val="000B7C88"/>
    <w:rsid w:val="000C02D9"/>
    <w:rsid w:val="000C7B02"/>
    <w:rsid w:val="000C7DAA"/>
    <w:rsid w:val="000D0F8B"/>
    <w:rsid w:val="000D4EE7"/>
    <w:rsid w:val="000D7511"/>
    <w:rsid w:val="000E333B"/>
    <w:rsid w:val="000E3C8A"/>
    <w:rsid w:val="000E4EFC"/>
    <w:rsid w:val="000E5813"/>
    <w:rsid w:val="000F7C8A"/>
    <w:rsid w:val="001022B2"/>
    <w:rsid w:val="00104BFD"/>
    <w:rsid w:val="00106197"/>
    <w:rsid w:val="00106B5A"/>
    <w:rsid w:val="001115C9"/>
    <w:rsid w:val="001119A5"/>
    <w:rsid w:val="001141B4"/>
    <w:rsid w:val="00116661"/>
    <w:rsid w:val="00123C73"/>
    <w:rsid w:val="00123F9B"/>
    <w:rsid w:val="00130394"/>
    <w:rsid w:val="00131150"/>
    <w:rsid w:val="00135D64"/>
    <w:rsid w:val="0014391A"/>
    <w:rsid w:val="00145F0A"/>
    <w:rsid w:val="00152A9D"/>
    <w:rsid w:val="001637CE"/>
    <w:rsid w:val="00164E50"/>
    <w:rsid w:val="00164F5E"/>
    <w:rsid w:val="001655E2"/>
    <w:rsid w:val="001720DB"/>
    <w:rsid w:val="001724FB"/>
    <w:rsid w:val="00172646"/>
    <w:rsid w:val="00176483"/>
    <w:rsid w:val="001829F7"/>
    <w:rsid w:val="00184888"/>
    <w:rsid w:val="001909EF"/>
    <w:rsid w:val="00191074"/>
    <w:rsid w:val="00191BF0"/>
    <w:rsid w:val="00192536"/>
    <w:rsid w:val="0019506B"/>
    <w:rsid w:val="001972A8"/>
    <w:rsid w:val="001A14E1"/>
    <w:rsid w:val="001A1E36"/>
    <w:rsid w:val="001A2298"/>
    <w:rsid w:val="001A2B76"/>
    <w:rsid w:val="001A3CF5"/>
    <w:rsid w:val="001B353F"/>
    <w:rsid w:val="001B3BDE"/>
    <w:rsid w:val="001B420A"/>
    <w:rsid w:val="001B56AF"/>
    <w:rsid w:val="001B6693"/>
    <w:rsid w:val="001D0865"/>
    <w:rsid w:val="001D6672"/>
    <w:rsid w:val="001E17B3"/>
    <w:rsid w:val="001E1962"/>
    <w:rsid w:val="001F0ED5"/>
    <w:rsid w:val="001F11F3"/>
    <w:rsid w:val="001F1A63"/>
    <w:rsid w:val="001F7C00"/>
    <w:rsid w:val="002017E5"/>
    <w:rsid w:val="002060F7"/>
    <w:rsid w:val="00212756"/>
    <w:rsid w:val="0021651B"/>
    <w:rsid w:val="0021693C"/>
    <w:rsid w:val="00222708"/>
    <w:rsid w:val="00230360"/>
    <w:rsid w:val="0023466D"/>
    <w:rsid w:val="00237CAD"/>
    <w:rsid w:val="00263F4D"/>
    <w:rsid w:val="00273D79"/>
    <w:rsid w:val="00277AF0"/>
    <w:rsid w:val="00296A2A"/>
    <w:rsid w:val="002A02BC"/>
    <w:rsid w:val="002A6691"/>
    <w:rsid w:val="002A6B55"/>
    <w:rsid w:val="002B70F9"/>
    <w:rsid w:val="002C4B9D"/>
    <w:rsid w:val="002F0605"/>
    <w:rsid w:val="00300C36"/>
    <w:rsid w:val="0030451C"/>
    <w:rsid w:val="0032316F"/>
    <w:rsid w:val="003278C4"/>
    <w:rsid w:val="003471A3"/>
    <w:rsid w:val="00352B1A"/>
    <w:rsid w:val="003553FA"/>
    <w:rsid w:val="0036473B"/>
    <w:rsid w:val="00371BB7"/>
    <w:rsid w:val="003730DD"/>
    <w:rsid w:val="00377CFC"/>
    <w:rsid w:val="00383D03"/>
    <w:rsid w:val="00384162"/>
    <w:rsid w:val="003925D0"/>
    <w:rsid w:val="00392DA5"/>
    <w:rsid w:val="003B0920"/>
    <w:rsid w:val="003B1F50"/>
    <w:rsid w:val="003B4F39"/>
    <w:rsid w:val="003C0581"/>
    <w:rsid w:val="003C2BAB"/>
    <w:rsid w:val="003C6D25"/>
    <w:rsid w:val="003D062C"/>
    <w:rsid w:val="003D1A14"/>
    <w:rsid w:val="003E0E27"/>
    <w:rsid w:val="003E1F59"/>
    <w:rsid w:val="003E3753"/>
    <w:rsid w:val="003E4606"/>
    <w:rsid w:val="003E5B8E"/>
    <w:rsid w:val="003E5D94"/>
    <w:rsid w:val="003F6E2C"/>
    <w:rsid w:val="00400CC7"/>
    <w:rsid w:val="004043F4"/>
    <w:rsid w:val="004047F6"/>
    <w:rsid w:val="004057D1"/>
    <w:rsid w:val="004219EE"/>
    <w:rsid w:val="00425A93"/>
    <w:rsid w:val="00425E27"/>
    <w:rsid w:val="004304A8"/>
    <w:rsid w:val="00432D0B"/>
    <w:rsid w:val="00443ED3"/>
    <w:rsid w:val="00447D79"/>
    <w:rsid w:val="00455783"/>
    <w:rsid w:val="00455F23"/>
    <w:rsid w:val="004569FD"/>
    <w:rsid w:val="00456AE4"/>
    <w:rsid w:val="00461BD3"/>
    <w:rsid w:val="004634DE"/>
    <w:rsid w:val="004674D5"/>
    <w:rsid w:val="004745EC"/>
    <w:rsid w:val="004779DA"/>
    <w:rsid w:val="004829DC"/>
    <w:rsid w:val="00483A17"/>
    <w:rsid w:val="00487035"/>
    <w:rsid w:val="00487F42"/>
    <w:rsid w:val="004907C5"/>
    <w:rsid w:val="00491346"/>
    <w:rsid w:val="00491356"/>
    <w:rsid w:val="00495123"/>
    <w:rsid w:val="004A1142"/>
    <w:rsid w:val="004A2016"/>
    <w:rsid w:val="004A2F9C"/>
    <w:rsid w:val="004B2306"/>
    <w:rsid w:val="004B3D30"/>
    <w:rsid w:val="004B7E94"/>
    <w:rsid w:val="004C254F"/>
    <w:rsid w:val="004C76BF"/>
    <w:rsid w:val="004D34E9"/>
    <w:rsid w:val="004D400E"/>
    <w:rsid w:val="004D436E"/>
    <w:rsid w:val="004D7BBA"/>
    <w:rsid w:val="004D7D80"/>
    <w:rsid w:val="004F15BC"/>
    <w:rsid w:val="004F4949"/>
    <w:rsid w:val="00506856"/>
    <w:rsid w:val="00507450"/>
    <w:rsid w:val="00515AE2"/>
    <w:rsid w:val="00516CC6"/>
    <w:rsid w:val="0051770A"/>
    <w:rsid w:val="00517839"/>
    <w:rsid w:val="0052571F"/>
    <w:rsid w:val="005259C7"/>
    <w:rsid w:val="005322EF"/>
    <w:rsid w:val="00535BA1"/>
    <w:rsid w:val="00536FAD"/>
    <w:rsid w:val="005405D8"/>
    <w:rsid w:val="005408F6"/>
    <w:rsid w:val="00540A8F"/>
    <w:rsid w:val="00541913"/>
    <w:rsid w:val="005468F9"/>
    <w:rsid w:val="00552C9A"/>
    <w:rsid w:val="00555428"/>
    <w:rsid w:val="005557D7"/>
    <w:rsid w:val="005578C6"/>
    <w:rsid w:val="00557AF5"/>
    <w:rsid w:val="0056236F"/>
    <w:rsid w:val="00582E84"/>
    <w:rsid w:val="0058559A"/>
    <w:rsid w:val="00586789"/>
    <w:rsid w:val="005877C4"/>
    <w:rsid w:val="00596762"/>
    <w:rsid w:val="00597408"/>
    <w:rsid w:val="005A20A3"/>
    <w:rsid w:val="005A4F58"/>
    <w:rsid w:val="005B0B88"/>
    <w:rsid w:val="005B4911"/>
    <w:rsid w:val="005C7C89"/>
    <w:rsid w:val="005E24DC"/>
    <w:rsid w:val="005E6AC2"/>
    <w:rsid w:val="005E707F"/>
    <w:rsid w:val="005E73F5"/>
    <w:rsid w:val="005F7B32"/>
    <w:rsid w:val="00613597"/>
    <w:rsid w:val="00615F10"/>
    <w:rsid w:val="00621C9F"/>
    <w:rsid w:val="00622CDF"/>
    <w:rsid w:val="006268AC"/>
    <w:rsid w:val="006324D5"/>
    <w:rsid w:val="006332FD"/>
    <w:rsid w:val="00634E35"/>
    <w:rsid w:val="00635659"/>
    <w:rsid w:val="00646B99"/>
    <w:rsid w:val="00652E92"/>
    <w:rsid w:val="00664445"/>
    <w:rsid w:val="00671CB4"/>
    <w:rsid w:val="00677C23"/>
    <w:rsid w:val="006A1407"/>
    <w:rsid w:val="006A23A1"/>
    <w:rsid w:val="006A4943"/>
    <w:rsid w:val="006A608F"/>
    <w:rsid w:val="006B4C74"/>
    <w:rsid w:val="006C3D11"/>
    <w:rsid w:val="006C559A"/>
    <w:rsid w:val="006C6071"/>
    <w:rsid w:val="006D24A8"/>
    <w:rsid w:val="006D4461"/>
    <w:rsid w:val="006D5851"/>
    <w:rsid w:val="006E5679"/>
    <w:rsid w:val="006E7FC5"/>
    <w:rsid w:val="006F44F7"/>
    <w:rsid w:val="00710FA1"/>
    <w:rsid w:val="00714607"/>
    <w:rsid w:val="0071534C"/>
    <w:rsid w:val="00721C68"/>
    <w:rsid w:val="00726268"/>
    <w:rsid w:val="00727D67"/>
    <w:rsid w:val="00743A6B"/>
    <w:rsid w:val="00745AF4"/>
    <w:rsid w:val="0074698C"/>
    <w:rsid w:val="00746AD2"/>
    <w:rsid w:val="00747065"/>
    <w:rsid w:val="00747D10"/>
    <w:rsid w:val="00752AE1"/>
    <w:rsid w:val="00753429"/>
    <w:rsid w:val="0075391A"/>
    <w:rsid w:val="00755EF6"/>
    <w:rsid w:val="00756CCD"/>
    <w:rsid w:val="00762D05"/>
    <w:rsid w:val="007648D0"/>
    <w:rsid w:val="0076654C"/>
    <w:rsid w:val="00766EE1"/>
    <w:rsid w:val="00773776"/>
    <w:rsid w:val="007754EC"/>
    <w:rsid w:val="00781F82"/>
    <w:rsid w:val="007856CF"/>
    <w:rsid w:val="007856F1"/>
    <w:rsid w:val="00786A40"/>
    <w:rsid w:val="0079201C"/>
    <w:rsid w:val="00792CE3"/>
    <w:rsid w:val="0079526E"/>
    <w:rsid w:val="00795FC2"/>
    <w:rsid w:val="007970BA"/>
    <w:rsid w:val="007A40D4"/>
    <w:rsid w:val="007A5466"/>
    <w:rsid w:val="007A5B36"/>
    <w:rsid w:val="007B11B4"/>
    <w:rsid w:val="007B491E"/>
    <w:rsid w:val="007B51B4"/>
    <w:rsid w:val="007C012D"/>
    <w:rsid w:val="007C1DB2"/>
    <w:rsid w:val="007C261A"/>
    <w:rsid w:val="007C4D2F"/>
    <w:rsid w:val="007C52C4"/>
    <w:rsid w:val="007C7ECA"/>
    <w:rsid w:val="007F0F46"/>
    <w:rsid w:val="007F1358"/>
    <w:rsid w:val="007F44C1"/>
    <w:rsid w:val="0080065C"/>
    <w:rsid w:val="00814A73"/>
    <w:rsid w:val="00817125"/>
    <w:rsid w:val="00822928"/>
    <w:rsid w:val="0083681C"/>
    <w:rsid w:val="00837F4D"/>
    <w:rsid w:val="00852930"/>
    <w:rsid w:val="00853DA5"/>
    <w:rsid w:val="00855E13"/>
    <w:rsid w:val="00861946"/>
    <w:rsid w:val="0087181D"/>
    <w:rsid w:val="00874EB4"/>
    <w:rsid w:val="0087701A"/>
    <w:rsid w:val="00880D28"/>
    <w:rsid w:val="00884A87"/>
    <w:rsid w:val="00885DF9"/>
    <w:rsid w:val="0089110C"/>
    <w:rsid w:val="008A7983"/>
    <w:rsid w:val="008B2E3B"/>
    <w:rsid w:val="008C05CA"/>
    <w:rsid w:val="008C48C6"/>
    <w:rsid w:val="008C6287"/>
    <w:rsid w:val="008C7017"/>
    <w:rsid w:val="008D5670"/>
    <w:rsid w:val="008D74C0"/>
    <w:rsid w:val="008D7C22"/>
    <w:rsid w:val="008F44D1"/>
    <w:rsid w:val="008F4822"/>
    <w:rsid w:val="0090026E"/>
    <w:rsid w:val="0091225B"/>
    <w:rsid w:val="00920689"/>
    <w:rsid w:val="009234D1"/>
    <w:rsid w:val="0092543B"/>
    <w:rsid w:val="009267D9"/>
    <w:rsid w:val="009445F6"/>
    <w:rsid w:val="00957EFC"/>
    <w:rsid w:val="00972094"/>
    <w:rsid w:val="00972C79"/>
    <w:rsid w:val="00974AA7"/>
    <w:rsid w:val="009814E4"/>
    <w:rsid w:val="009955C8"/>
    <w:rsid w:val="009A71F7"/>
    <w:rsid w:val="009B5CFF"/>
    <w:rsid w:val="009C0E19"/>
    <w:rsid w:val="009C6C6B"/>
    <w:rsid w:val="009D16E4"/>
    <w:rsid w:val="009D309B"/>
    <w:rsid w:val="009F5B6F"/>
    <w:rsid w:val="00A07C72"/>
    <w:rsid w:val="00A104C0"/>
    <w:rsid w:val="00A32456"/>
    <w:rsid w:val="00A32A6A"/>
    <w:rsid w:val="00A337A3"/>
    <w:rsid w:val="00A45900"/>
    <w:rsid w:val="00A47EA5"/>
    <w:rsid w:val="00A505AB"/>
    <w:rsid w:val="00A527FC"/>
    <w:rsid w:val="00A52CEE"/>
    <w:rsid w:val="00A7060C"/>
    <w:rsid w:val="00A81910"/>
    <w:rsid w:val="00A858CC"/>
    <w:rsid w:val="00A8750F"/>
    <w:rsid w:val="00A87B4F"/>
    <w:rsid w:val="00A90972"/>
    <w:rsid w:val="00A91207"/>
    <w:rsid w:val="00A91A39"/>
    <w:rsid w:val="00A92047"/>
    <w:rsid w:val="00A92B84"/>
    <w:rsid w:val="00AA36C5"/>
    <w:rsid w:val="00AA6C1A"/>
    <w:rsid w:val="00AB20E5"/>
    <w:rsid w:val="00AB3A99"/>
    <w:rsid w:val="00AB49D9"/>
    <w:rsid w:val="00AC0EC7"/>
    <w:rsid w:val="00AC1E2A"/>
    <w:rsid w:val="00AC504A"/>
    <w:rsid w:val="00AD4207"/>
    <w:rsid w:val="00AE2593"/>
    <w:rsid w:val="00AF17B4"/>
    <w:rsid w:val="00B06DB4"/>
    <w:rsid w:val="00B10013"/>
    <w:rsid w:val="00B112EB"/>
    <w:rsid w:val="00B16578"/>
    <w:rsid w:val="00B26818"/>
    <w:rsid w:val="00B27EB2"/>
    <w:rsid w:val="00B331B5"/>
    <w:rsid w:val="00B3369B"/>
    <w:rsid w:val="00B36882"/>
    <w:rsid w:val="00B37DDD"/>
    <w:rsid w:val="00B514D1"/>
    <w:rsid w:val="00B55472"/>
    <w:rsid w:val="00B563CF"/>
    <w:rsid w:val="00B600E5"/>
    <w:rsid w:val="00B62384"/>
    <w:rsid w:val="00B638A2"/>
    <w:rsid w:val="00B7687C"/>
    <w:rsid w:val="00B917E6"/>
    <w:rsid w:val="00B936EB"/>
    <w:rsid w:val="00BA4C73"/>
    <w:rsid w:val="00BB37E5"/>
    <w:rsid w:val="00BC0906"/>
    <w:rsid w:val="00BC0B4F"/>
    <w:rsid w:val="00BC2900"/>
    <w:rsid w:val="00BC6F19"/>
    <w:rsid w:val="00BD6D8F"/>
    <w:rsid w:val="00BF7C88"/>
    <w:rsid w:val="00C01B1A"/>
    <w:rsid w:val="00C02888"/>
    <w:rsid w:val="00C04534"/>
    <w:rsid w:val="00C13C99"/>
    <w:rsid w:val="00C14948"/>
    <w:rsid w:val="00C16AFC"/>
    <w:rsid w:val="00C26D87"/>
    <w:rsid w:val="00C3150E"/>
    <w:rsid w:val="00C31ACB"/>
    <w:rsid w:val="00C321FB"/>
    <w:rsid w:val="00C358F0"/>
    <w:rsid w:val="00C36F88"/>
    <w:rsid w:val="00C40F07"/>
    <w:rsid w:val="00C414FB"/>
    <w:rsid w:val="00C43649"/>
    <w:rsid w:val="00C5039B"/>
    <w:rsid w:val="00C52C49"/>
    <w:rsid w:val="00C534D4"/>
    <w:rsid w:val="00C5529D"/>
    <w:rsid w:val="00C60E4A"/>
    <w:rsid w:val="00C62AD3"/>
    <w:rsid w:val="00C70A81"/>
    <w:rsid w:val="00C71D4A"/>
    <w:rsid w:val="00C80AA0"/>
    <w:rsid w:val="00C80EF6"/>
    <w:rsid w:val="00C94025"/>
    <w:rsid w:val="00CA2130"/>
    <w:rsid w:val="00CA3DBA"/>
    <w:rsid w:val="00CD041F"/>
    <w:rsid w:val="00CD2644"/>
    <w:rsid w:val="00CD57B9"/>
    <w:rsid w:val="00CE100D"/>
    <w:rsid w:val="00CE6C8E"/>
    <w:rsid w:val="00CF08F1"/>
    <w:rsid w:val="00CF3B0C"/>
    <w:rsid w:val="00CF6E19"/>
    <w:rsid w:val="00D02DD0"/>
    <w:rsid w:val="00D049D0"/>
    <w:rsid w:val="00D06772"/>
    <w:rsid w:val="00D1235A"/>
    <w:rsid w:val="00D177C3"/>
    <w:rsid w:val="00D17D9D"/>
    <w:rsid w:val="00D17F34"/>
    <w:rsid w:val="00D3718F"/>
    <w:rsid w:val="00D409FA"/>
    <w:rsid w:val="00D42113"/>
    <w:rsid w:val="00D431F9"/>
    <w:rsid w:val="00D43F24"/>
    <w:rsid w:val="00D631FA"/>
    <w:rsid w:val="00D729B9"/>
    <w:rsid w:val="00D85C9E"/>
    <w:rsid w:val="00D871A8"/>
    <w:rsid w:val="00D916A3"/>
    <w:rsid w:val="00D91C42"/>
    <w:rsid w:val="00D91F88"/>
    <w:rsid w:val="00DA4207"/>
    <w:rsid w:val="00DA5CAA"/>
    <w:rsid w:val="00DB44AF"/>
    <w:rsid w:val="00DC1239"/>
    <w:rsid w:val="00DC4E3C"/>
    <w:rsid w:val="00DC63A3"/>
    <w:rsid w:val="00DF0CCD"/>
    <w:rsid w:val="00DF53E0"/>
    <w:rsid w:val="00DF5D12"/>
    <w:rsid w:val="00E07C82"/>
    <w:rsid w:val="00E13D1A"/>
    <w:rsid w:val="00E15F47"/>
    <w:rsid w:val="00E16794"/>
    <w:rsid w:val="00E17106"/>
    <w:rsid w:val="00E259F2"/>
    <w:rsid w:val="00E31304"/>
    <w:rsid w:val="00E3409C"/>
    <w:rsid w:val="00E365EB"/>
    <w:rsid w:val="00E4581F"/>
    <w:rsid w:val="00E531C2"/>
    <w:rsid w:val="00E600A5"/>
    <w:rsid w:val="00E61BF8"/>
    <w:rsid w:val="00E63275"/>
    <w:rsid w:val="00E6691E"/>
    <w:rsid w:val="00E67E5F"/>
    <w:rsid w:val="00E701AF"/>
    <w:rsid w:val="00E70CC9"/>
    <w:rsid w:val="00E83510"/>
    <w:rsid w:val="00E87D3C"/>
    <w:rsid w:val="00E96B4E"/>
    <w:rsid w:val="00EA04AD"/>
    <w:rsid w:val="00EA1E37"/>
    <w:rsid w:val="00EA5B4B"/>
    <w:rsid w:val="00EA6B11"/>
    <w:rsid w:val="00EA6D23"/>
    <w:rsid w:val="00EB2DBA"/>
    <w:rsid w:val="00EB4DFC"/>
    <w:rsid w:val="00EB74B5"/>
    <w:rsid w:val="00EC4A99"/>
    <w:rsid w:val="00ED30B0"/>
    <w:rsid w:val="00ED5180"/>
    <w:rsid w:val="00EE1D1A"/>
    <w:rsid w:val="00EE6108"/>
    <w:rsid w:val="00EE66E6"/>
    <w:rsid w:val="00EF4386"/>
    <w:rsid w:val="00EF7A27"/>
    <w:rsid w:val="00F01C68"/>
    <w:rsid w:val="00F12653"/>
    <w:rsid w:val="00F15B20"/>
    <w:rsid w:val="00F2502D"/>
    <w:rsid w:val="00F304D6"/>
    <w:rsid w:val="00F52E61"/>
    <w:rsid w:val="00F61577"/>
    <w:rsid w:val="00F64587"/>
    <w:rsid w:val="00F82932"/>
    <w:rsid w:val="00F87228"/>
    <w:rsid w:val="00F879DB"/>
    <w:rsid w:val="00F92A9A"/>
    <w:rsid w:val="00F92E75"/>
    <w:rsid w:val="00F97C04"/>
    <w:rsid w:val="00FA23F2"/>
    <w:rsid w:val="00FC1D4E"/>
    <w:rsid w:val="00FC1DF4"/>
    <w:rsid w:val="00FC427C"/>
    <w:rsid w:val="00FC5165"/>
    <w:rsid w:val="00FC7A0E"/>
    <w:rsid w:val="00FD1D96"/>
    <w:rsid w:val="00FD3FB9"/>
    <w:rsid w:val="00FF0A20"/>
    <w:rsid w:val="00FF0B8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1"/>
    </o:shapelayout>
  </w:shapeDefaults>
  <w:decimalSymbol w:val="."/>
  <w:listSeparator w:val=","/>
  <w14:docId w14:val="261963DF"/>
  <w15:chartTrackingRefBased/>
  <w15:docId w15:val="{08808399-362D-8C42-9FAA-0545D071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4EC"/>
    <w:rPr>
      <w:rFonts w:ascii="Times New Roman" w:eastAsia="Times New Roman" w:hAnsi="Times New Roman" w:cs="Times New Roman"/>
    </w:rPr>
  </w:style>
  <w:style w:type="paragraph" w:styleId="Heading1">
    <w:name w:val="heading 1"/>
    <w:basedOn w:val="Normal"/>
    <w:next w:val="Normal"/>
    <w:link w:val="Heading1Char"/>
    <w:uiPriority w:val="9"/>
    <w:qFormat/>
    <w:rsid w:val="00FA23F2"/>
    <w:pPr>
      <w:keepNext/>
      <w:keepLines/>
      <w:spacing w:before="240"/>
      <w:jc w:val="center"/>
      <w:outlineLvl w:val="0"/>
    </w:pPr>
    <w:rPr>
      <w:rFonts w:asciiTheme="minorHAnsi" w:eastAsiaTheme="majorEastAsia" w:hAnsiTheme="minorHAnsi" w:cstheme="majorBidi"/>
      <w:b/>
      <w:color w:val="000000" w:themeColor="text1"/>
      <w:sz w:val="28"/>
      <w:szCs w:val="32"/>
    </w:rPr>
  </w:style>
  <w:style w:type="paragraph" w:styleId="Heading2">
    <w:name w:val="heading 2"/>
    <w:basedOn w:val="Normal1"/>
    <w:next w:val="Normal1"/>
    <w:link w:val="Heading2Char"/>
    <w:uiPriority w:val="9"/>
    <w:qFormat/>
    <w:rsid w:val="004B7E94"/>
    <w:pPr>
      <w:spacing w:before="200"/>
      <w:outlineLvl w:val="1"/>
    </w:pPr>
    <w:rPr>
      <w:rFonts w:ascii="Cambria" w:eastAsia="Cambria" w:hAnsi="Cambria" w:cs="Cambria"/>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7E94"/>
    <w:pPr>
      <w:spacing w:before="100" w:beforeAutospacing="1" w:after="100" w:afterAutospacing="1"/>
    </w:pPr>
  </w:style>
  <w:style w:type="character" w:customStyle="1" w:styleId="Heading2Char">
    <w:name w:val="Heading 2 Char"/>
    <w:basedOn w:val="DefaultParagraphFont"/>
    <w:link w:val="Heading2"/>
    <w:uiPriority w:val="9"/>
    <w:rsid w:val="004B7E94"/>
    <w:rPr>
      <w:rFonts w:ascii="Cambria" w:eastAsia="Cambria" w:hAnsi="Cambria" w:cs="Cambria"/>
      <w:b/>
      <w:sz w:val="26"/>
      <w:szCs w:val="26"/>
      <w:lang w:val="en-GB"/>
    </w:rPr>
  </w:style>
  <w:style w:type="paragraph" w:styleId="ListParagraph">
    <w:name w:val="List Paragraph"/>
    <w:basedOn w:val="Normal"/>
    <w:uiPriority w:val="34"/>
    <w:qFormat/>
    <w:rsid w:val="004B7E94"/>
    <w:pPr>
      <w:widowControl w:val="0"/>
      <w:ind w:left="720"/>
      <w:contextualSpacing/>
    </w:pPr>
    <w:rPr>
      <w:rFonts w:ascii="Trebuchet MS" w:eastAsia="Trebuchet MS" w:hAnsi="Trebuchet MS" w:cs="Trebuchet MS"/>
      <w:sz w:val="22"/>
      <w:szCs w:val="22"/>
      <w:lang w:val="en-US"/>
    </w:rPr>
  </w:style>
  <w:style w:type="paragraph" w:styleId="BodyText">
    <w:name w:val="Body Text"/>
    <w:basedOn w:val="Normal"/>
    <w:link w:val="BodyTextChar"/>
    <w:uiPriority w:val="1"/>
    <w:unhideWhenUsed/>
    <w:qFormat/>
    <w:rsid w:val="004B7E94"/>
    <w:pPr>
      <w:widowControl w:val="0"/>
      <w:ind w:left="1557" w:hanging="360"/>
    </w:pPr>
    <w:rPr>
      <w:rFonts w:ascii="Trebuchet MS" w:eastAsia="Trebuchet MS" w:hAnsi="Trebuchet MS" w:cs="Trebuchet MS"/>
      <w:sz w:val="21"/>
      <w:szCs w:val="21"/>
      <w:lang w:val="en-US"/>
    </w:rPr>
  </w:style>
  <w:style w:type="character" w:customStyle="1" w:styleId="BodyTextChar">
    <w:name w:val="Body Text Char"/>
    <w:basedOn w:val="DefaultParagraphFont"/>
    <w:link w:val="BodyText"/>
    <w:uiPriority w:val="1"/>
    <w:rsid w:val="004B7E94"/>
    <w:rPr>
      <w:rFonts w:ascii="Trebuchet MS" w:eastAsia="Trebuchet MS" w:hAnsi="Trebuchet MS" w:cs="Trebuchet MS"/>
      <w:sz w:val="21"/>
      <w:szCs w:val="21"/>
      <w:lang w:val="en-US"/>
    </w:rPr>
  </w:style>
  <w:style w:type="paragraph" w:customStyle="1" w:styleId="Normal1">
    <w:name w:val="Normal1"/>
    <w:rsid w:val="004B7E94"/>
    <w:rPr>
      <w:rFonts w:ascii="Calibri" w:eastAsia="Calibri" w:hAnsi="Calibri" w:cs="Calibri"/>
      <w:lang w:val="en-GB"/>
    </w:rPr>
  </w:style>
  <w:style w:type="paragraph" w:customStyle="1" w:styleId="Default">
    <w:name w:val="Default"/>
    <w:rsid w:val="004B7E94"/>
    <w:pPr>
      <w:autoSpaceDE w:val="0"/>
      <w:autoSpaceDN w:val="0"/>
      <w:adjustRightInd w:val="0"/>
    </w:pPr>
    <w:rPr>
      <w:rFonts w:ascii="Calibri" w:hAnsi="Calibri" w:cs="Calibri"/>
      <w:color w:val="000000"/>
      <w:lang w:val="en-US"/>
    </w:rPr>
  </w:style>
  <w:style w:type="character" w:styleId="Hyperlink">
    <w:name w:val="Hyperlink"/>
    <w:basedOn w:val="DefaultParagraphFont"/>
    <w:uiPriority w:val="99"/>
    <w:unhideWhenUsed/>
    <w:rsid w:val="004B7E94"/>
    <w:rPr>
      <w:color w:val="0563C1" w:themeColor="hyperlink"/>
      <w:u w:val="single"/>
    </w:rPr>
  </w:style>
  <w:style w:type="paragraph" w:styleId="BodyTextIndent3">
    <w:name w:val="Body Text Indent 3"/>
    <w:basedOn w:val="Normal"/>
    <w:link w:val="BodyTextIndent3Char"/>
    <w:uiPriority w:val="99"/>
    <w:semiHidden/>
    <w:unhideWhenUsed/>
    <w:rsid w:val="001A3CF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A3CF5"/>
    <w:rPr>
      <w:sz w:val="16"/>
      <w:szCs w:val="16"/>
    </w:rPr>
  </w:style>
  <w:style w:type="character" w:customStyle="1" w:styleId="Heading1Char">
    <w:name w:val="Heading 1 Char"/>
    <w:basedOn w:val="DefaultParagraphFont"/>
    <w:link w:val="Heading1"/>
    <w:uiPriority w:val="9"/>
    <w:rsid w:val="00FA23F2"/>
    <w:rPr>
      <w:rFonts w:eastAsiaTheme="majorEastAsia" w:cstheme="majorBidi"/>
      <w:b/>
      <w:color w:val="000000" w:themeColor="text1"/>
      <w:sz w:val="28"/>
      <w:szCs w:val="32"/>
    </w:rPr>
  </w:style>
  <w:style w:type="character" w:styleId="CommentReference">
    <w:name w:val="annotation reference"/>
    <w:basedOn w:val="DefaultParagraphFont"/>
    <w:uiPriority w:val="99"/>
    <w:semiHidden/>
    <w:unhideWhenUsed/>
    <w:rsid w:val="001A3CF5"/>
    <w:rPr>
      <w:sz w:val="16"/>
      <w:szCs w:val="16"/>
    </w:rPr>
  </w:style>
  <w:style w:type="paragraph" w:styleId="FootnoteText">
    <w:name w:val="footnote text"/>
    <w:basedOn w:val="Normal"/>
    <w:link w:val="FootnoteTextChar"/>
    <w:uiPriority w:val="99"/>
    <w:semiHidden/>
    <w:unhideWhenUsed/>
    <w:rsid w:val="001A3CF5"/>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1A3CF5"/>
    <w:rPr>
      <w:rFonts w:ascii="Calibri" w:eastAsia="Calibri" w:hAnsi="Calibri" w:cs="Calibri"/>
      <w:sz w:val="20"/>
      <w:szCs w:val="20"/>
    </w:rPr>
  </w:style>
  <w:style w:type="character" w:styleId="FootnoteReference">
    <w:name w:val="footnote reference"/>
    <w:basedOn w:val="DefaultParagraphFont"/>
    <w:uiPriority w:val="99"/>
    <w:semiHidden/>
    <w:unhideWhenUsed/>
    <w:rsid w:val="001A3CF5"/>
    <w:rPr>
      <w:vertAlign w:val="superscript"/>
    </w:rPr>
  </w:style>
  <w:style w:type="paragraph" w:styleId="Footer">
    <w:name w:val="footer"/>
    <w:basedOn w:val="Normal"/>
    <w:link w:val="FooterChar"/>
    <w:uiPriority w:val="99"/>
    <w:unhideWhenUsed/>
    <w:rsid w:val="0052571F"/>
    <w:pPr>
      <w:tabs>
        <w:tab w:val="center" w:pos="4680"/>
        <w:tab w:val="right" w:pos="9360"/>
      </w:tabs>
    </w:pPr>
  </w:style>
  <w:style w:type="character" w:customStyle="1" w:styleId="FooterChar">
    <w:name w:val="Footer Char"/>
    <w:basedOn w:val="DefaultParagraphFont"/>
    <w:link w:val="Footer"/>
    <w:uiPriority w:val="99"/>
    <w:rsid w:val="0052571F"/>
  </w:style>
  <w:style w:type="character" w:styleId="PageNumber">
    <w:name w:val="page number"/>
    <w:basedOn w:val="DefaultParagraphFont"/>
    <w:uiPriority w:val="99"/>
    <w:semiHidden/>
    <w:unhideWhenUsed/>
    <w:rsid w:val="0052571F"/>
  </w:style>
  <w:style w:type="paragraph" w:styleId="Header">
    <w:name w:val="header"/>
    <w:basedOn w:val="Normal"/>
    <w:link w:val="HeaderChar"/>
    <w:uiPriority w:val="99"/>
    <w:unhideWhenUsed/>
    <w:rsid w:val="0052571F"/>
    <w:pPr>
      <w:tabs>
        <w:tab w:val="center" w:pos="4680"/>
        <w:tab w:val="right" w:pos="9360"/>
      </w:tabs>
    </w:pPr>
  </w:style>
  <w:style w:type="character" w:customStyle="1" w:styleId="HeaderChar">
    <w:name w:val="Header Char"/>
    <w:basedOn w:val="DefaultParagraphFont"/>
    <w:link w:val="Header"/>
    <w:uiPriority w:val="99"/>
    <w:rsid w:val="0052571F"/>
  </w:style>
  <w:style w:type="paragraph" w:styleId="CommentText">
    <w:name w:val="annotation text"/>
    <w:basedOn w:val="Normal"/>
    <w:link w:val="CommentTextChar"/>
    <w:uiPriority w:val="99"/>
    <w:unhideWhenUsed/>
    <w:rsid w:val="00D871A8"/>
    <w:pPr>
      <w:contextualSpacing/>
    </w:pPr>
    <w:rPr>
      <w:rFonts w:ascii="Arial Narrow" w:eastAsia="Calibri" w:hAnsi="Arial Narrow"/>
      <w:sz w:val="20"/>
      <w:szCs w:val="20"/>
      <w:lang w:bidi="en-US"/>
    </w:rPr>
  </w:style>
  <w:style w:type="character" w:customStyle="1" w:styleId="CommentTextChar">
    <w:name w:val="Comment Text Char"/>
    <w:basedOn w:val="DefaultParagraphFont"/>
    <w:link w:val="CommentText"/>
    <w:uiPriority w:val="99"/>
    <w:rsid w:val="00D871A8"/>
    <w:rPr>
      <w:rFonts w:ascii="Arial Narrow" w:eastAsia="Calibri" w:hAnsi="Arial Narrow" w:cs="Times New Roman"/>
      <w:sz w:val="20"/>
      <w:szCs w:val="20"/>
      <w:lang w:bidi="en-US"/>
    </w:rPr>
  </w:style>
  <w:style w:type="character" w:customStyle="1" w:styleId="cf01">
    <w:name w:val="cf01"/>
    <w:basedOn w:val="DefaultParagraphFont"/>
    <w:rsid w:val="00F52E61"/>
    <w:rPr>
      <w:rFonts w:ascii="Segoe UI" w:hAnsi="Segoe UI" w:cs="Segoe UI" w:hint="default"/>
      <w:sz w:val="18"/>
      <w:szCs w:val="18"/>
    </w:rPr>
  </w:style>
  <w:style w:type="character" w:customStyle="1" w:styleId="cf11">
    <w:name w:val="cf11"/>
    <w:basedOn w:val="DefaultParagraphFont"/>
    <w:rsid w:val="00F52E61"/>
    <w:rPr>
      <w:rFonts w:ascii="Segoe UI" w:hAnsi="Segoe UI" w:cs="Segoe UI" w:hint="default"/>
      <w:i/>
      <w:iCs/>
      <w:sz w:val="18"/>
      <w:szCs w:val="18"/>
    </w:rPr>
  </w:style>
  <w:style w:type="numbering" w:customStyle="1" w:styleId="ImportedStyle11">
    <w:name w:val="Imported Style 11"/>
    <w:rsid w:val="00AB20E5"/>
    <w:pPr>
      <w:numPr>
        <w:numId w:val="32"/>
      </w:numPr>
    </w:pPr>
  </w:style>
  <w:style w:type="paragraph" w:styleId="Revision">
    <w:name w:val="Revision"/>
    <w:hidden/>
    <w:uiPriority w:val="99"/>
    <w:semiHidden/>
    <w:rsid w:val="001B420A"/>
    <w:rPr>
      <w:rFonts w:ascii="Times New Roman" w:eastAsia="Times New Roman" w:hAnsi="Times New Roman" w:cs="Times New Roman"/>
    </w:rPr>
  </w:style>
  <w:style w:type="paragraph" w:styleId="TOCHeading">
    <w:name w:val="TOC Heading"/>
    <w:basedOn w:val="Heading1"/>
    <w:next w:val="Normal"/>
    <w:uiPriority w:val="39"/>
    <w:unhideWhenUsed/>
    <w:qFormat/>
    <w:rsid w:val="00FA23F2"/>
    <w:pPr>
      <w:spacing w:before="480" w:line="276" w:lineRule="auto"/>
      <w:outlineLvl w:val="9"/>
    </w:pPr>
    <w:rPr>
      <w:b w:val="0"/>
      <w:bCs/>
      <w:szCs w:val="28"/>
      <w:lang w:val="en-US"/>
    </w:rPr>
  </w:style>
  <w:style w:type="paragraph" w:styleId="TOC1">
    <w:name w:val="toc 1"/>
    <w:basedOn w:val="Normal"/>
    <w:next w:val="Normal"/>
    <w:autoRedefine/>
    <w:uiPriority w:val="39"/>
    <w:unhideWhenUsed/>
    <w:rsid w:val="00C02888"/>
    <w:pPr>
      <w:spacing w:before="120"/>
    </w:pPr>
    <w:rPr>
      <w:rFonts w:asciiTheme="minorHAnsi" w:hAnsiTheme="minorHAnsi" w:cstheme="minorHAnsi"/>
      <w:b/>
      <w:bCs/>
      <w:i/>
      <w:iCs/>
      <w:sz w:val="22"/>
    </w:rPr>
  </w:style>
  <w:style w:type="paragraph" w:styleId="TOC2">
    <w:name w:val="toc 2"/>
    <w:basedOn w:val="Normal"/>
    <w:next w:val="Normal"/>
    <w:autoRedefine/>
    <w:uiPriority w:val="39"/>
    <w:unhideWhenUsed/>
    <w:rsid w:val="00FA23F2"/>
    <w:pPr>
      <w:spacing w:before="12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FA23F2"/>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FA23F2"/>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FA23F2"/>
    <w:pPr>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FA23F2"/>
    <w:pPr>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FA23F2"/>
    <w:pPr>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FA23F2"/>
    <w:pPr>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FA23F2"/>
    <w:pPr>
      <w:ind w:left="1920"/>
    </w:pPr>
    <w:rPr>
      <w:rFonts w:asciiTheme="minorHAnsi" w:hAnsiTheme="minorHAnsi" w:cstheme="minorHAnsi"/>
      <w:sz w:val="20"/>
      <w:szCs w:val="20"/>
    </w:rPr>
  </w:style>
  <w:style w:type="character" w:customStyle="1" w:styleId="UnresolvedMention1">
    <w:name w:val="Unresolved Mention1"/>
    <w:basedOn w:val="DefaultParagraphFont"/>
    <w:uiPriority w:val="99"/>
    <w:semiHidden/>
    <w:unhideWhenUsed/>
    <w:rsid w:val="00FA23F2"/>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01B0E"/>
    <w:pPr>
      <w:contextualSpacing w:val="0"/>
    </w:pPr>
    <w:rPr>
      <w:rFonts w:ascii="Times New Roman" w:eastAsia="Times New Roman" w:hAnsi="Times New Roman"/>
      <w:b/>
      <w:bCs/>
      <w:lang w:bidi="ar-SA"/>
    </w:rPr>
  </w:style>
  <w:style w:type="character" w:customStyle="1" w:styleId="CommentSubjectChar">
    <w:name w:val="Comment Subject Char"/>
    <w:basedOn w:val="CommentTextChar"/>
    <w:link w:val="CommentSubject"/>
    <w:uiPriority w:val="99"/>
    <w:semiHidden/>
    <w:rsid w:val="00001B0E"/>
    <w:rPr>
      <w:rFonts w:ascii="Times New Roman" w:eastAsia="Times New Roman" w:hAnsi="Times New Roman" w:cs="Times New Roman"/>
      <w:b/>
      <w:bCs/>
      <w:sz w:val="20"/>
      <w:szCs w:val="20"/>
      <w:lang w:bidi="en-US"/>
    </w:rPr>
  </w:style>
  <w:style w:type="numbering" w:customStyle="1" w:styleId="CurrentList1">
    <w:name w:val="Current List1"/>
    <w:uiPriority w:val="99"/>
    <w:rsid w:val="00CD2644"/>
    <w:pPr>
      <w:numPr>
        <w:numId w:val="35"/>
      </w:numPr>
    </w:pPr>
  </w:style>
  <w:style w:type="table" w:styleId="TableGrid">
    <w:name w:val="Table Grid"/>
    <w:basedOn w:val="TableNormal"/>
    <w:uiPriority w:val="39"/>
    <w:rsid w:val="008F4822"/>
    <w:rPr>
      <w:rFonts w:ascii="Gotham Book Regular" w:hAnsi="Gotham Book Regular"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682322">
      <w:bodyDiv w:val="1"/>
      <w:marLeft w:val="0"/>
      <w:marRight w:val="0"/>
      <w:marTop w:val="0"/>
      <w:marBottom w:val="0"/>
      <w:divBdr>
        <w:top w:val="none" w:sz="0" w:space="0" w:color="auto"/>
        <w:left w:val="none" w:sz="0" w:space="0" w:color="auto"/>
        <w:bottom w:val="none" w:sz="0" w:space="0" w:color="auto"/>
        <w:right w:val="none" w:sz="0" w:space="0" w:color="auto"/>
      </w:divBdr>
      <w:divsChild>
        <w:div w:id="1272860442">
          <w:marLeft w:val="0"/>
          <w:marRight w:val="0"/>
          <w:marTop w:val="0"/>
          <w:marBottom w:val="0"/>
          <w:divBdr>
            <w:top w:val="none" w:sz="0" w:space="0" w:color="auto"/>
            <w:left w:val="none" w:sz="0" w:space="0" w:color="auto"/>
            <w:bottom w:val="none" w:sz="0" w:space="0" w:color="auto"/>
            <w:right w:val="none" w:sz="0" w:space="0" w:color="auto"/>
          </w:divBdr>
          <w:divsChild>
            <w:div w:id="1648320427">
              <w:marLeft w:val="0"/>
              <w:marRight w:val="0"/>
              <w:marTop w:val="0"/>
              <w:marBottom w:val="0"/>
              <w:divBdr>
                <w:top w:val="none" w:sz="0" w:space="0" w:color="auto"/>
                <w:left w:val="none" w:sz="0" w:space="0" w:color="auto"/>
                <w:bottom w:val="none" w:sz="0" w:space="0" w:color="auto"/>
                <w:right w:val="none" w:sz="0" w:space="0" w:color="auto"/>
              </w:divBdr>
              <w:divsChild>
                <w:div w:id="26092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15050">
          <w:marLeft w:val="0"/>
          <w:marRight w:val="0"/>
          <w:marTop w:val="0"/>
          <w:marBottom w:val="0"/>
          <w:divBdr>
            <w:top w:val="none" w:sz="0" w:space="0" w:color="auto"/>
            <w:left w:val="none" w:sz="0" w:space="0" w:color="auto"/>
            <w:bottom w:val="none" w:sz="0" w:space="0" w:color="auto"/>
            <w:right w:val="none" w:sz="0" w:space="0" w:color="auto"/>
          </w:divBdr>
          <w:divsChild>
            <w:div w:id="618874989">
              <w:marLeft w:val="0"/>
              <w:marRight w:val="0"/>
              <w:marTop w:val="0"/>
              <w:marBottom w:val="0"/>
              <w:divBdr>
                <w:top w:val="none" w:sz="0" w:space="0" w:color="auto"/>
                <w:left w:val="none" w:sz="0" w:space="0" w:color="auto"/>
                <w:bottom w:val="none" w:sz="0" w:space="0" w:color="auto"/>
                <w:right w:val="none" w:sz="0" w:space="0" w:color="auto"/>
              </w:divBdr>
              <w:divsChild>
                <w:div w:id="1166752208">
                  <w:marLeft w:val="0"/>
                  <w:marRight w:val="0"/>
                  <w:marTop w:val="0"/>
                  <w:marBottom w:val="0"/>
                  <w:divBdr>
                    <w:top w:val="none" w:sz="0" w:space="0" w:color="auto"/>
                    <w:left w:val="none" w:sz="0" w:space="0" w:color="auto"/>
                    <w:bottom w:val="none" w:sz="0" w:space="0" w:color="auto"/>
                    <w:right w:val="none" w:sz="0" w:space="0" w:color="auto"/>
                  </w:divBdr>
                </w:div>
                <w:div w:id="1302465054">
                  <w:marLeft w:val="0"/>
                  <w:marRight w:val="0"/>
                  <w:marTop w:val="0"/>
                  <w:marBottom w:val="0"/>
                  <w:divBdr>
                    <w:top w:val="none" w:sz="0" w:space="0" w:color="auto"/>
                    <w:left w:val="none" w:sz="0" w:space="0" w:color="auto"/>
                    <w:bottom w:val="none" w:sz="0" w:space="0" w:color="auto"/>
                    <w:right w:val="none" w:sz="0" w:space="0" w:color="auto"/>
                  </w:divBdr>
                </w:div>
              </w:divsChild>
            </w:div>
            <w:div w:id="1626157293">
              <w:marLeft w:val="0"/>
              <w:marRight w:val="0"/>
              <w:marTop w:val="0"/>
              <w:marBottom w:val="0"/>
              <w:divBdr>
                <w:top w:val="none" w:sz="0" w:space="0" w:color="auto"/>
                <w:left w:val="none" w:sz="0" w:space="0" w:color="auto"/>
                <w:bottom w:val="none" w:sz="0" w:space="0" w:color="auto"/>
                <w:right w:val="none" w:sz="0" w:space="0" w:color="auto"/>
              </w:divBdr>
              <w:divsChild>
                <w:div w:id="139006983">
                  <w:marLeft w:val="0"/>
                  <w:marRight w:val="0"/>
                  <w:marTop w:val="0"/>
                  <w:marBottom w:val="0"/>
                  <w:divBdr>
                    <w:top w:val="none" w:sz="0" w:space="0" w:color="auto"/>
                    <w:left w:val="none" w:sz="0" w:space="0" w:color="auto"/>
                    <w:bottom w:val="none" w:sz="0" w:space="0" w:color="auto"/>
                    <w:right w:val="none" w:sz="0" w:space="0" w:color="auto"/>
                  </w:divBdr>
                </w:div>
              </w:divsChild>
            </w:div>
            <w:div w:id="1419643288">
              <w:marLeft w:val="0"/>
              <w:marRight w:val="0"/>
              <w:marTop w:val="0"/>
              <w:marBottom w:val="0"/>
              <w:divBdr>
                <w:top w:val="none" w:sz="0" w:space="0" w:color="auto"/>
                <w:left w:val="none" w:sz="0" w:space="0" w:color="auto"/>
                <w:bottom w:val="none" w:sz="0" w:space="0" w:color="auto"/>
                <w:right w:val="none" w:sz="0" w:space="0" w:color="auto"/>
              </w:divBdr>
              <w:divsChild>
                <w:div w:id="377366493">
                  <w:marLeft w:val="0"/>
                  <w:marRight w:val="0"/>
                  <w:marTop w:val="0"/>
                  <w:marBottom w:val="0"/>
                  <w:divBdr>
                    <w:top w:val="none" w:sz="0" w:space="0" w:color="auto"/>
                    <w:left w:val="none" w:sz="0" w:space="0" w:color="auto"/>
                    <w:bottom w:val="none" w:sz="0" w:space="0" w:color="auto"/>
                    <w:right w:val="none" w:sz="0" w:space="0" w:color="auto"/>
                  </w:divBdr>
                </w:div>
              </w:divsChild>
            </w:div>
            <w:div w:id="132992179">
              <w:marLeft w:val="0"/>
              <w:marRight w:val="0"/>
              <w:marTop w:val="0"/>
              <w:marBottom w:val="0"/>
              <w:divBdr>
                <w:top w:val="none" w:sz="0" w:space="0" w:color="auto"/>
                <w:left w:val="none" w:sz="0" w:space="0" w:color="auto"/>
                <w:bottom w:val="none" w:sz="0" w:space="0" w:color="auto"/>
                <w:right w:val="none" w:sz="0" w:space="0" w:color="auto"/>
              </w:divBdr>
              <w:divsChild>
                <w:div w:id="5893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4547">
          <w:marLeft w:val="0"/>
          <w:marRight w:val="0"/>
          <w:marTop w:val="0"/>
          <w:marBottom w:val="0"/>
          <w:divBdr>
            <w:top w:val="none" w:sz="0" w:space="0" w:color="auto"/>
            <w:left w:val="none" w:sz="0" w:space="0" w:color="auto"/>
            <w:bottom w:val="none" w:sz="0" w:space="0" w:color="auto"/>
            <w:right w:val="none" w:sz="0" w:space="0" w:color="auto"/>
          </w:divBdr>
          <w:divsChild>
            <w:div w:id="2129157623">
              <w:marLeft w:val="0"/>
              <w:marRight w:val="0"/>
              <w:marTop w:val="0"/>
              <w:marBottom w:val="0"/>
              <w:divBdr>
                <w:top w:val="none" w:sz="0" w:space="0" w:color="auto"/>
                <w:left w:val="none" w:sz="0" w:space="0" w:color="auto"/>
                <w:bottom w:val="none" w:sz="0" w:space="0" w:color="auto"/>
                <w:right w:val="none" w:sz="0" w:space="0" w:color="auto"/>
              </w:divBdr>
              <w:divsChild>
                <w:div w:id="766273923">
                  <w:marLeft w:val="0"/>
                  <w:marRight w:val="0"/>
                  <w:marTop w:val="0"/>
                  <w:marBottom w:val="0"/>
                  <w:divBdr>
                    <w:top w:val="none" w:sz="0" w:space="0" w:color="auto"/>
                    <w:left w:val="none" w:sz="0" w:space="0" w:color="auto"/>
                    <w:bottom w:val="none" w:sz="0" w:space="0" w:color="auto"/>
                    <w:right w:val="none" w:sz="0" w:space="0" w:color="auto"/>
                  </w:divBdr>
                </w:div>
              </w:divsChild>
            </w:div>
            <w:div w:id="565915523">
              <w:marLeft w:val="0"/>
              <w:marRight w:val="0"/>
              <w:marTop w:val="0"/>
              <w:marBottom w:val="0"/>
              <w:divBdr>
                <w:top w:val="none" w:sz="0" w:space="0" w:color="auto"/>
                <w:left w:val="none" w:sz="0" w:space="0" w:color="auto"/>
                <w:bottom w:val="none" w:sz="0" w:space="0" w:color="auto"/>
                <w:right w:val="none" w:sz="0" w:space="0" w:color="auto"/>
              </w:divBdr>
              <w:divsChild>
                <w:div w:id="20840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055173">
          <w:marLeft w:val="0"/>
          <w:marRight w:val="0"/>
          <w:marTop w:val="0"/>
          <w:marBottom w:val="0"/>
          <w:divBdr>
            <w:top w:val="none" w:sz="0" w:space="0" w:color="auto"/>
            <w:left w:val="none" w:sz="0" w:space="0" w:color="auto"/>
            <w:bottom w:val="none" w:sz="0" w:space="0" w:color="auto"/>
            <w:right w:val="none" w:sz="0" w:space="0" w:color="auto"/>
          </w:divBdr>
          <w:divsChild>
            <w:div w:id="1782607681">
              <w:marLeft w:val="0"/>
              <w:marRight w:val="0"/>
              <w:marTop w:val="0"/>
              <w:marBottom w:val="0"/>
              <w:divBdr>
                <w:top w:val="none" w:sz="0" w:space="0" w:color="auto"/>
                <w:left w:val="none" w:sz="0" w:space="0" w:color="auto"/>
                <w:bottom w:val="none" w:sz="0" w:space="0" w:color="auto"/>
                <w:right w:val="none" w:sz="0" w:space="0" w:color="auto"/>
              </w:divBdr>
              <w:divsChild>
                <w:div w:id="1758136827">
                  <w:marLeft w:val="0"/>
                  <w:marRight w:val="0"/>
                  <w:marTop w:val="0"/>
                  <w:marBottom w:val="0"/>
                  <w:divBdr>
                    <w:top w:val="none" w:sz="0" w:space="0" w:color="auto"/>
                    <w:left w:val="none" w:sz="0" w:space="0" w:color="auto"/>
                    <w:bottom w:val="none" w:sz="0" w:space="0" w:color="auto"/>
                    <w:right w:val="none" w:sz="0" w:space="0" w:color="auto"/>
                  </w:divBdr>
                </w:div>
              </w:divsChild>
            </w:div>
            <w:div w:id="1986884592">
              <w:marLeft w:val="0"/>
              <w:marRight w:val="0"/>
              <w:marTop w:val="0"/>
              <w:marBottom w:val="0"/>
              <w:divBdr>
                <w:top w:val="none" w:sz="0" w:space="0" w:color="auto"/>
                <w:left w:val="none" w:sz="0" w:space="0" w:color="auto"/>
                <w:bottom w:val="none" w:sz="0" w:space="0" w:color="auto"/>
                <w:right w:val="none" w:sz="0" w:space="0" w:color="auto"/>
              </w:divBdr>
              <w:divsChild>
                <w:div w:id="763233089">
                  <w:marLeft w:val="0"/>
                  <w:marRight w:val="0"/>
                  <w:marTop w:val="0"/>
                  <w:marBottom w:val="0"/>
                  <w:divBdr>
                    <w:top w:val="none" w:sz="0" w:space="0" w:color="auto"/>
                    <w:left w:val="none" w:sz="0" w:space="0" w:color="auto"/>
                    <w:bottom w:val="none" w:sz="0" w:space="0" w:color="auto"/>
                    <w:right w:val="none" w:sz="0" w:space="0" w:color="auto"/>
                  </w:divBdr>
                </w:div>
                <w:div w:id="142511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01249">
          <w:marLeft w:val="0"/>
          <w:marRight w:val="0"/>
          <w:marTop w:val="0"/>
          <w:marBottom w:val="0"/>
          <w:divBdr>
            <w:top w:val="none" w:sz="0" w:space="0" w:color="auto"/>
            <w:left w:val="none" w:sz="0" w:space="0" w:color="auto"/>
            <w:bottom w:val="none" w:sz="0" w:space="0" w:color="auto"/>
            <w:right w:val="none" w:sz="0" w:space="0" w:color="auto"/>
          </w:divBdr>
          <w:divsChild>
            <w:div w:id="1455364914">
              <w:marLeft w:val="0"/>
              <w:marRight w:val="0"/>
              <w:marTop w:val="0"/>
              <w:marBottom w:val="0"/>
              <w:divBdr>
                <w:top w:val="none" w:sz="0" w:space="0" w:color="auto"/>
                <w:left w:val="none" w:sz="0" w:space="0" w:color="auto"/>
                <w:bottom w:val="none" w:sz="0" w:space="0" w:color="auto"/>
                <w:right w:val="none" w:sz="0" w:space="0" w:color="auto"/>
              </w:divBdr>
              <w:divsChild>
                <w:div w:id="1559978120">
                  <w:marLeft w:val="0"/>
                  <w:marRight w:val="0"/>
                  <w:marTop w:val="0"/>
                  <w:marBottom w:val="0"/>
                  <w:divBdr>
                    <w:top w:val="none" w:sz="0" w:space="0" w:color="auto"/>
                    <w:left w:val="none" w:sz="0" w:space="0" w:color="auto"/>
                    <w:bottom w:val="none" w:sz="0" w:space="0" w:color="auto"/>
                    <w:right w:val="none" w:sz="0" w:space="0" w:color="auto"/>
                  </w:divBdr>
                </w:div>
              </w:divsChild>
            </w:div>
            <w:div w:id="852576760">
              <w:marLeft w:val="0"/>
              <w:marRight w:val="0"/>
              <w:marTop w:val="0"/>
              <w:marBottom w:val="0"/>
              <w:divBdr>
                <w:top w:val="none" w:sz="0" w:space="0" w:color="auto"/>
                <w:left w:val="none" w:sz="0" w:space="0" w:color="auto"/>
                <w:bottom w:val="none" w:sz="0" w:space="0" w:color="auto"/>
                <w:right w:val="none" w:sz="0" w:space="0" w:color="auto"/>
              </w:divBdr>
              <w:divsChild>
                <w:div w:id="147757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714283">
          <w:marLeft w:val="0"/>
          <w:marRight w:val="0"/>
          <w:marTop w:val="0"/>
          <w:marBottom w:val="0"/>
          <w:divBdr>
            <w:top w:val="none" w:sz="0" w:space="0" w:color="auto"/>
            <w:left w:val="none" w:sz="0" w:space="0" w:color="auto"/>
            <w:bottom w:val="none" w:sz="0" w:space="0" w:color="auto"/>
            <w:right w:val="none" w:sz="0" w:space="0" w:color="auto"/>
          </w:divBdr>
          <w:divsChild>
            <w:div w:id="1192449209">
              <w:marLeft w:val="0"/>
              <w:marRight w:val="0"/>
              <w:marTop w:val="0"/>
              <w:marBottom w:val="0"/>
              <w:divBdr>
                <w:top w:val="none" w:sz="0" w:space="0" w:color="auto"/>
                <w:left w:val="none" w:sz="0" w:space="0" w:color="auto"/>
                <w:bottom w:val="none" w:sz="0" w:space="0" w:color="auto"/>
                <w:right w:val="none" w:sz="0" w:space="0" w:color="auto"/>
              </w:divBdr>
              <w:divsChild>
                <w:div w:id="1858957565">
                  <w:marLeft w:val="0"/>
                  <w:marRight w:val="0"/>
                  <w:marTop w:val="0"/>
                  <w:marBottom w:val="0"/>
                  <w:divBdr>
                    <w:top w:val="none" w:sz="0" w:space="0" w:color="auto"/>
                    <w:left w:val="none" w:sz="0" w:space="0" w:color="auto"/>
                    <w:bottom w:val="none" w:sz="0" w:space="0" w:color="auto"/>
                    <w:right w:val="none" w:sz="0" w:space="0" w:color="auto"/>
                  </w:divBdr>
                </w:div>
              </w:divsChild>
            </w:div>
            <w:div w:id="302777013">
              <w:marLeft w:val="0"/>
              <w:marRight w:val="0"/>
              <w:marTop w:val="0"/>
              <w:marBottom w:val="0"/>
              <w:divBdr>
                <w:top w:val="none" w:sz="0" w:space="0" w:color="auto"/>
                <w:left w:val="none" w:sz="0" w:space="0" w:color="auto"/>
                <w:bottom w:val="none" w:sz="0" w:space="0" w:color="auto"/>
                <w:right w:val="none" w:sz="0" w:space="0" w:color="auto"/>
              </w:divBdr>
              <w:divsChild>
                <w:div w:id="160518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878508">
          <w:marLeft w:val="0"/>
          <w:marRight w:val="0"/>
          <w:marTop w:val="0"/>
          <w:marBottom w:val="0"/>
          <w:divBdr>
            <w:top w:val="none" w:sz="0" w:space="0" w:color="auto"/>
            <w:left w:val="none" w:sz="0" w:space="0" w:color="auto"/>
            <w:bottom w:val="none" w:sz="0" w:space="0" w:color="auto"/>
            <w:right w:val="none" w:sz="0" w:space="0" w:color="auto"/>
          </w:divBdr>
          <w:divsChild>
            <w:div w:id="664480407">
              <w:marLeft w:val="0"/>
              <w:marRight w:val="0"/>
              <w:marTop w:val="0"/>
              <w:marBottom w:val="0"/>
              <w:divBdr>
                <w:top w:val="none" w:sz="0" w:space="0" w:color="auto"/>
                <w:left w:val="none" w:sz="0" w:space="0" w:color="auto"/>
                <w:bottom w:val="none" w:sz="0" w:space="0" w:color="auto"/>
                <w:right w:val="none" w:sz="0" w:space="0" w:color="auto"/>
              </w:divBdr>
              <w:divsChild>
                <w:div w:id="1309750710">
                  <w:marLeft w:val="0"/>
                  <w:marRight w:val="0"/>
                  <w:marTop w:val="0"/>
                  <w:marBottom w:val="0"/>
                  <w:divBdr>
                    <w:top w:val="none" w:sz="0" w:space="0" w:color="auto"/>
                    <w:left w:val="none" w:sz="0" w:space="0" w:color="auto"/>
                    <w:bottom w:val="none" w:sz="0" w:space="0" w:color="auto"/>
                    <w:right w:val="none" w:sz="0" w:space="0" w:color="auto"/>
                  </w:divBdr>
                </w:div>
              </w:divsChild>
            </w:div>
            <w:div w:id="1607426893">
              <w:marLeft w:val="0"/>
              <w:marRight w:val="0"/>
              <w:marTop w:val="0"/>
              <w:marBottom w:val="0"/>
              <w:divBdr>
                <w:top w:val="none" w:sz="0" w:space="0" w:color="auto"/>
                <w:left w:val="none" w:sz="0" w:space="0" w:color="auto"/>
                <w:bottom w:val="none" w:sz="0" w:space="0" w:color="auto"/>
                <w:right w:val="none" w:sz="0" w:space="0" w:color="auto"/>
              </w:divBdr>
              <w:divsChild>
                <w:div w:id="203341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45755">
          <w:marLeft w:val="0"/>
          <w:marRight w:val="0"/>
          <w:marTop w:val="0"/>
          <w:marBottom w:val="0"/>
          <w:divBdr>
            <w:top w:val="none" w:sz="0" w:space="0" w:color="auto"/>
            <w:left w:val="none" w:sz="0" w:space="0" w:color="auto"/>
            <w:bottom w:val="none" w:sz="0" w:space="0" w:color="auto"/>
            <w:right w:val="none" w:sz="0" w:space="0" w:color="auto"/>
          </w:divBdr>
          <w:divsChild>
            <w:div w:id="305084977">
              <w:marLeft w:val="0"/>
              <w:marRight w:val="0"/>
              <w:marTop w:val="0"/>
              <w:marBottom w:val="0"/>
              <w:divBdr>
                <w:top w:val="none" w:sz="0" w:space="0" w:color="auto"/>
                <w:left w:val="none" w:sz="0" w:space="0" w:color="auto"/>
                <w:bottom w:val="none" w:sz="0" w:space="0" w:color="auto"/>
                <w:right w:val="none" w:sz="0" w:space="0" w:color="auto"/>
              </w:divBdr>
              <w:divsChild>
                <w:div w:id="742407866">
                  <w:marLeft w:val="0"/>
                  <w:marRight w:val="0"/>
                  <w:marTop w:val="0"/>
                  <w:marBottom w:val="0"/>
                  <w:divBdr>
                    <w:top w:val="none" w:sz="0" w:space="0" w:color="auto"/>
                    <w:left w:val="none" w:sz="0" w:space="0" w:color="auto"/>
                    <w:bottom w:val="none" w:sz="0" w:space="0" w:color="auto"/>
                    <w:right w:val="none" w:sz="0" w:space="0" w:color="auto"/>
                  </w:divBdr>
                </w:div>
              </w:divsChild>
            </w:div>
            <w:div w:id="986322894">
              <w:marLeft w:val="0"/>
              <w:marRight w:val="0"/>
              <w:marTop w:val="0"/>
              <w:marBottom w:val="0"/>
              <w:divBdr>
                <w:top w:val="none" w:sz="0" w:space="0" w:color="auto"/>
                <w:left w:val="none" w:sz="0" w:space="0" w:color="auto"/>
                <w:bottom w:val="none" w:sz="0" w:space="0" w:color="auto"/>
                <w:right w:val="none" w:sz="0" w:space="0" w:color="auto"/>
              </w:divBdr>
              <w:divsChild>
                <w:div w:id="5566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970">
          <w:marLeft w:val="0"/>
          <w:marRight w:val="0"/>
          <w:marTop w:val="0"/>
          <w:marBottom w:val="0"/>
          <w:divBdr>
            <w:top w:val="none" w:sz="0" w:space="0" w:color="auto"/>
            <w:left w:val="none" w:sz="0" w:space="0" w:color="auto"/>
            <w:bottom w:val="none" w:sz="0" w:space="0" w:color="auto"/>
            <w:right w:val="none" w:sz="0" w:space="0" w:color="auto"/>
          </w:divBdr>
          <w:divsChild>
            <w:div w:id="1873613022">
              <w:marLeft w:val="0"/>
              <w:marRight w:val="0"/>
              <w:marTop w:val="0"/>
              <w:marBottom w:val="0"/>
              <w:divBdr>
                <w:top w:val="none" w:sz="0" w:space="0" w:color="auto"/>
                <w:left w:val="none" w:sz="0" w:space="0" w:color="auto"/>
                <w:bottom w:val="none" w:sz="0" w:space="0" w:color="auto"/>
                <w:right w:val="none" w:sz="0" w:space="0" w:color="auto"/>
              </w:divBdr>
              <w:divsChild>
                <w:div w:id="1190535620">
                  <w:marLeft w:val="0"/>
                  <w:marRight w:val="0"/>
                  <w:marTop w:val="0"/>
                  <w:marBottom w:val="0"/>
                  <w:divBdr>
                    <w:top w:val="none" w:sz="0" w:space="0" w:color="auto"/>
                    <w:left w:val="none" w:sz="0" w:space="0" w:color="auto"/>
                    <w:bottom w:val="none" w:sz="0" w:space="0" w:color="auto"/>
                    <w:right w:val="none" w:sz="0" w:space="0" w:color="auto"/>
                  </w:divBdr>
                </w:div>
              </w:divsChild>
            </w:div>
            <w:div w:id="743917078">
              <w:marLeft w:val="0"/>
              <w:marRight w:val="0"/>
              <w:marTop w:val="0"/>
              <w:marBottom w:val="0"/>
              <w:divBdr>
                <w:top w:val="none" w:sz="0" w:space="0" w:color="auto"/>
                <w:left w:val="none" w:sz="0" w:space="0" w:color="auto"/>
                <w:bottom w:val="none" w:sz="0" w:space="0" w:color="auto"/>
                <w:right w:val="none" w:sz="0" w:space="0" w:color="auto"/>
              </w:divBdr>
              <w:divsChild>
                <w:div w:id="633370266">
                  <w:marLeft w:val="0"/>
                  <w:marRight w:val="0"/>
                  <w:marTop w:val="0"/>
                  <w:marBottom w:val="0"/>
                  <w:divBdr>
                    <w:top w:val="none" w:sz="0" w:space="0" w:color="auto"/>
                    <w:left w:val="none" w:sz="0" w:space="0" w:color="auto"/>
                    <w:bottom w:val="none" w:sz="0" w:space="0" w:color="auto"/>
                    <w:right w:val="none" w:sz="0" w:space="0" w:color="auto"/>
                  </w:divBdr>
                </w:div>
              </w:divsChild>
            </w:div>
            <w:div w:id="1687248561">
              <w:marLeft w:val="0"/>
              <w:marRight w:val="0"/>
              <w:marTop w:val="0"/>
              <w:marBottom w:val="0"/>
              <w:divBdr>
                <w:top w:val="none" w:sz="0" w:space="0" w:color="auto"/>
                <w:left w:val="none" w:sz="0" w:space="0" w:color="auto"/>
                <w:bottom w:val="none" w:sz="0" w:space="0" w:color="auto"/>
                <w:right w:val="none" w:sz="0" w:space="0" w:color="auto"/>
              </w:divBdr>
              <w:divsChild>
                <w:div w:id="692344310">
                  <w:marLeft w:val="0"/>
                  <w:marRight w:val="0"/>
                  <w:marTop w:val="0"/>
                  <w:marBottom w:val="0"/>
                  <w:divBdr>
                    <w:top w:val="none" w:sz="0" w:space="0" w:color="auto"/>
                    <w:left w:val="none" w:sz="0" w:space="0" w:color="auto"/>
                    <w:bottom w:val="none" w:sz="0" w:space="0" w:color="auto"/>
                    <w:right w:val="none" w:sz="0" w:space="0" w:color="auto"/>
                  </w:divBdr>
                </w:div>
              </w:divsChild>
            </w:div>
            <w:div w:id="228200996">
              <w:marLeft w:val="0"/>
              <w:marRight w:val="0"/>
              <w:marTop w:val="0"/>
              <w:marBottom w:val="0"/>
              <w:divBdr>
                <w:top w:val="none" w:sz="0" w:space="0" w:color="auto"/>
                <w:left w:val="none" w:sz="0" w:space="0" w:color="auto"/>
                <w:bottom w:val="none" w:sz="0" w:space="0" w:color="auto"/>
                <w:right w:val="none" w:sz="0" w:space="0" w:color="auto"/>
              </w:divBdr>
              <w:divsChild>
                <w:div w:id="167276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4099">
          <w:marLeft w:val="0"/>
          <w:marRight w:val="0"/>
          <w:marTop w:val="0"/>
          <w:marBottom w:val="0"/>
          <w:divBdr>
            <w:top w:val="none" w:sz="0" w:space="0" w:color="auto"/>
            <w:left w:val="none" w:sz="0" w:space="0" w:color="auto"/>
            <w:bottom w:val="none" w:sz="0" w:space="0" w:color="auto"/>
            <w:right w:val="none" w:sz="0" w:space="0" w:color="auto"/>
          </w:divBdr>
          <w:divsChild>
            <w:div w:id="803893296">
              <w:marLeft w:val="0"/>
              <w:marRight w:val="0"/>
              <w:marTop w:val="0"/>
              <w:marBottom w:val="0"/>
              <w:divBdr>
                <w:top w:val="none" w:sz="0" w:space="0" w:color="auto"/>
                <w:left w:val="none" w:sz="0" w:space="0" w:color="auto"/>
                <w:bottom w:val="none" w:sz="0" w:space="0" w:color="auto"/>
                <w:right w:val="none" w:sz="0" w:space="0" w:color="auto"/>
              </w:divBdr>
              <w:divsChild>
                <w:div w:id="1522209644">
                  <w:marLeft w:val="0"/>
                  <w:marRight w:val="0"/>
                  <w:marTop w:val="0"/>
                  <w:marBottom w:val="0"/>
                  <w:divBdr>
                    <w:top w:val="none" w:sz="0" w:space="0" w:color="auto"/>
                    <w:left w:val="none" w:sz="0" w:space="0" w:color="auto"/>
                    <w:bottom w:val="none" w:sz="0" w:space="0" w:color="auto"/>
                    <w:right w:val="none" w:sz="0" w:space="0" w:color="auto"/>
                  </w:divBdr>
                </w:div>
              </w:divsChild>
            </w:div>
            <w:div w:id="1646739774">
              <w:marLeft w:val="0"/>
              <w:marRight w:val="0"/>
              <w:marTop w:val="0"/>
              <w:marBottom w:val="0"/>
              <w:divBdr>
                <w:top w:val="none" w:sz="0" w:space="0" w:color="auto"/>
                <w:left w:val="none" w:sz="0" w:space="0" w:color="auto"/>
                <w:bottom w:val="none" w:sz="0" w:space="0" w:color="auto"/>
                <w:right w:val="none" w:sz="0" w:space="0" w:color="auto"/>
              </w:divBdr>
              <w:divsChild>
                <w:div w:id="207365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0338">
          <w:marLeft w:val="0"/>
          <w:marRight w:val="0"/>
          <w:marTop w:val="0"/>
          <w:marBottom w:val="0"/>
          <w:divBdr>
            <w:top w:val="none" w:sz="0" w:space="0" w:color="auto"/>
            <w:left w:val="none" w:sz="0" w:space="0" w:color="auto"/>
            <w:bottom w:val="none" w:sz="0" w:space="0" w:color="auto"/>
            <w:right w:val="none" w:sz="0" w:space="0" w:color="auto"/>
          </w:divBdr>
          <w:divsChild>
            <w:div w:id="260839009">
              <w:marLeft w:val="0"/>
              <w:marRight w:val="0"/>
              <w:marTop w:val="0"/>
              <w:marBottom w:val="0"/>
              <w:divBdr>
                <w:top w:val="none" w:sz="0" w:space="0" w:color="auto"/>
                <w:left w:val="none" w:sz="0" w:space="0" w:color="auto"/>
                <w:bottom w:val="none" w:sz="0" w:space="0" w:color="auto"/>
                <w:right w:val="none" w:sz="0" w:space="0" w:color="auto"/>
              </w:divBdr>
              <w:divsChild>
                <w:div w:id="2130971936">
                  <w:marLeft w:val="0"/>
                  <w:marRight w:val="0"/>
                  <w:marTop w:val="0"/>
                  <w:marBottom w:val="0"/>
                  <w:divBdr>
                    <w:top w:val="none" w:sz="0" w:space="0" w:color="auto"/>
                    <w:left w:val="none" w:sz="0" w:space="0" w:color="auto"/>
                    <w:bottom w:val="none" w:sz="0" w:space="0" w:color="auto"/>
                    <w:right w:val="none" w:sz="0" w:space="0" w:color="auto"/>
                  </w:divBdr>
                </w:div>
              </w:divsChild>
            </w:div>
            <w:div w:id="267587900">
              <w:marLeft w:val="0"/>
              <w:marRight w:val="0"/>
              <w:marTop w:val="0"/>
              <w:marBottom w:val="0"/>
              <w:divBdr>
                <w:top w:val="none" w:sz="0" w:space="0" w:color="auto"/>
                <w:left w:val="none" w:sz="0" w:space="0" w:color="auto"/>
                <w:bottom w:val="none" w:sz="0" w:space="0" w:color="auto"/>
                <w:right w:val="none" w:sz="0" w:space="0" w:color="auto"/>
              </w:divBdr>
              <w:divsChild>
                <w:div w:id="50548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991">
          <w:marLeft w:val="0"/>
          <w:marRight w:val="0"/>
          <w:marTop w:val="0"/>
          <w:marBottom w:val="0"/>
          <w:divBdr>
            <w:top w:val="none" w:sz="0" w:space="0" w:color="auto"/>
            <w:left w:val="none" w:sz="0" w:space="0" w:color="auto"/>
            <w:bottom w:val="none" w:sz="0" w:space="0" w:color="auto"/>
            <w:right w:val="none" w:sz="0" w:space="0" w:color="auto"/>
          </w:divBdr>
          <w:divsChild>
            <w:div w:id="1549417661">
              <w:marLeft w:val="0"/>
              <w:marRight w:val="0"/>
              <w:marTop w:val="0"/>
              <w:marBottom w:val="0"/>
              <w:divBdr>
                <w:top w:val="none" w:sz="0" w:space="0" w:color="auto"/>
                <w:left w:val="none" w:sz="0" w:space="0" w:color="auto"/>
                <w:bottom w:val="none" w:sz="0" w:space="0" w:color="auto"/>
                <w:right w:val="none" w:sz="0" w:space="0" w:color="auto"/>
              </w:divBdr>
              <w:divsChild>
                <w:div w:id="522785812">
                  <w:marLeft w:val="0"/>
                  <w:marRight w:val="0"/>
                  <w:marTop w:val="0"/>
                  <w:marBottom w:val="0"/>
                  <w:divBdr>
                    <w:top w:val="none" w:sz="0" w:space="0" w:color="auto"/>
                    <w:left w:val="none" w:sz="0" w:space="0" w:color="auto"/>
                    <w:bottom w:val="none" w:sz="0" w:space="0" w:color="auto"/>
                    <w:right w:val="none" w:sz="0" w:space="0" w:color="auto"/>
                  </w:divBdr>
                </w:div>
              </w:divsChild>
            </w:div>
            <w:div w:id="1831366118">
              <w:marLeft w:val="0"/>
              <w:marRight w:val="0"/>
              <w:marTop w:val="0"/>
              <w:marBottom w:val="0"/>
              <w:divBdr>
                <w:top w:val="none" w:sz="0" w:space="0" w:color="auto"/>
                <w:left w:val="none" w:sz="0" w:space="0" w:color="auto"/>
                <w:bottom w:val="none" w:sz="0" w:space="0" w:color="auto"/>
                <w:right w:val="none" w:sz="0" w:space="0" w:color="auto"/>
              </w:divBdr>
              <w:divsChild>
                <w:div w:id="871235673">
                  <w:marLeft w:val="0"/>
                  <w:marRight w:val="0"/>
                  <w:marTop w:val="0"/>
                  <w:marBottom w:val="0"/>
                  <w:divBdr>
                    <w:top w:val="none" w:sz="0" w:space="0" w:color="auto"/>
                    <w:left w:val="none" w:sz="0" w:space="0" w:color="auto"/>
                    <w:bottom w:val="none" w:sz="0" w:space="0" w:color="auto"/>
                    <w:right w:val="none" w:sz="0" w:space="0" w:color="auto"/>
                  </w:divBdr>
                </w:div>
                <w:div w:id="733432223">
                  <w:marLeft w:val="0"/>
                  <w:marRight w:val="0"/>
                  <w:marTop w:val="0"/>
                  <w:marBottom w:val="0"/>
                  <w:divBdr>
                    <w:top w:val="none" w:sz="0" w:space="0" w:color="auto"/>
                    <w:left w:val="none" w:sz="0" w:space="0" w:color="auto"/>
                    <w:bottom w:val="none" w:sz="0" w:space="0" w:color="auto"/>
                    <w:right w:val="none" w:sz="0" w:space="0" w:color="auto"/>
                  </w:divBdr>
                </w:div>
              </w:divsChild>
            </w:div>
            <w:div w:id="867254630">
              <w:marLeft w:val="0"/>
              <w:marRight w:val="0"/>
              <w:marTop w:val="0"/>
              <w:marBottom w:val="0"/>
              <w:divBdr>
                <w:top w:val="none" w:sz="0" w:space="0" w:color="auto"/>
                <w:left w:val="none" w:sz="0" w:space="0" w:color="auto"/>
                <w:bottom w:val="none" w:sz="0" w:space="0" w:color="auto"/>
                <w:right w:val="none" w:sz="0" w:space="0" w:color="auto"/>
              </w:divBdr>
              <w:divsChild>
                <w:div w:id="6770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28003">
          <w:marLeft w:val="0"/>
          <w:marRight w:val="0"/>
          <w:marTop w:val="0"/>
          <w:marBottom w:val="0"/>
          <w:divBdr>
            <w:top w:val="none" w:sz="0" w:space="0" w:color="auto"/>
            <w:left w:val="none" w:sz="0" w:space="0" w:color="auto"/>
            <w:bottom w:val="none" w:sz="0" w:space="0" w:color="auto"/>
            <w:right w:val="none" w:sz="0" w:space="0" w:color="auto"/>
          </w:divBdr>
          <w:divsChild>
            <w:div w:id="1622565464">
              <w:marLeft w:val="0"/>
              <w:marRight w:val="0"/>
              <w:marTop w:val="0"/>
              <w:marBottom w:val="0"/>
              <w:divBdr>
                <w:top w:val="none" w:sz="0" w:space="0" w:color="auto"/>
                <w:left w:val="none" w:sz="0" w:space="0" w:color="auto"/>
                <w:bottom w:val="none" w:sz="0" w:space="0" w:color="auto"/>
                <w:right w:val="none" w:sz="0" w:space="0" w:color="auto"/>
              </w:divBdr>
              <w:divsChild>
                <w:div w:id="1793091477">
                  <w:marLeft w:val="0"/>
                  <w:marRight w:val="0"/>
                  <w:marTop w:val="0"/>
                  <w:marBottom w:val="0"/>
                  <w:divBdr>
                    <w:top w:val="none" w:sz="0" w:space="0" w:color="auto"/>
                    <w:left w:val="none" w:sz="0" w:space="0" w:color="auto"/>
                    <w:bottom w:val="none" w:sz="0" w:space="0" w:color="auto"/>
                    <w:right w:val="none" w:sz="0" w:space="0" w:color="auto"/>
                  </w:divBdr>
                </w:div>
                <w:div w:id="1145974553">
                  <w:marLeft w:val="0"/>
                  <w:marRight w:val="0"/>
                  <w:marTop w:val="0"/>
                  <w:marBottom w:val="0"/>
                  <w:divBdr>
                    <w:top w:val="none" w:sz="0" w:space="0" w:color="auto"/>
                    <w:left w:val="none" w:sz="0" w:space="0" w:color="auto"/>
                    <w:bottom w:val="none" w:sz="0" w:space="0" w:color="auto"/>
                    <w:right w:val="none" w:sz="0" w:space="0" w:color="auto"/>
                  </w:divBdr>
                </w:div>
              </w:divsChild>
            </w:div>
            <w:div w:id="43870512">
              <w:marLeft w:val="0"/>
              <w:marRight w:val="0"/>
              <w:marTop w:val="0"/>
              <w:marBottom w:val="0"/>
              <w:divBdr>
                <w:top w:val="none" w:sz="0" w:space="0" w:color="auto"/>
                <w:left w:val="none" w:sz="0" w:space="0" w:color="auto"/>
                <w:bottom w:val="none" w:sz="0" w:space="0" w:color="auto"/>
                <w:right w:val="none" w:sz="0" w:space="0" w:color="auto"/>
              </w:divBdr>
              <w:divsChild>
                <w:div w:id="1958834000">
                  <w:marLeft w:val="0"/>
                  <w:marRight w:val="0"/>
                  <w:marTop w:val="0"/>
                  <w:marBottom w:val="0"/>
                  <w:divBdr>
                    <w:top w:val="none" w:sz="0" w:space="0" w:color="auto"/>
                    <w:left w:val="none" w:sz="0" w:space="0" w:color="auto"/>
                    <w:bottom w:val="none" w:sz="0" w:space="0" w:color="auto"/>
                    <w:right w:val="none" w:sz="0" w:space="0" w:color="auto"/>
                  </w:divBdr>
                </w:div>
              </w:divsChild>
            </w:div>
            <w:div w:id="1023938555">
              <w:marLeft w:val="0"/>
              <w:marRight w:val="0"/>
              <w:marTop w:val="0"/>
              <w:marBottom w:val="0"/>
              <w:divBdr>
                <w:top w:val="none" w:sz="0" w:space="0" w:color="auto"/>
                <w:left w:val="none" w:sz="0" w:space="0" w:color="auto"/>
                <w:bottom w:val="none" w:sz="0" w:space="0" w:color="auto"/>
                <w:right w:val="none" w:sz="0" w:space="0" w:color="auto"/>
              </w:divBdr>
              <w:divsChild>
                <w:div w:id="37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214083">
          <w:marLeft w:val="0"/>
          <w:marRight w:val="0"/>
          <w:marTop w:val="0"/>
          <w:marBottom w:val="0"/>
          <w:divBdr>
            <w:top w:val="none" w:sz="0" w:space="0" w:color="auto"/>
            <w:left w:val="none" w:sz="0" w:space="0" w:color="auto"/>
            <w:bottom w:val="none" w:sz="0" w:space="0" w:color="auto"/>
            <w:right w:val="none" w:sz="0" w:space="0" w:color="auto"/>
          </w:divBdr>
          <w:divsChild>
            <w:div w:id="282467796">
              <w:marLeft w:val="0"/>
              <w:marRight w:val="0"/>
              <w:marTop w:val="0"/>
              <w:marBottom w:val="0"/>
              <w:divBdr>
                <w:top w:val="none" w:sz="0" w:space="0" w:color="auto"/>
                <w:left w:val="none" w:sz="0" w:space="0" w:color="auto"/>
                <w:bottom w:val="none" w:sz="0" w:space="0" w:color="auto"/>
                <w:right w:val="none" w:sz="0" w:space="0" w:color="auto"/>
              </w:divBdr>
              <w:divsChild>
                <w:div w:id="1425955973">
                  <w:marLeft w:val="0"/>
                  <w:marRight w:val="0"/>
                  <w:marTop w:val="0"/>
                  <w:marBottom w:val="0"/>
                  <w:divBdr>
                    <w:top w:val="none" w:sz="0" w:space="0" w:color="auto"/>
                    <w:left w:val="none" w:sz="0" w:space="0" w:color="auto"/>
                    <w:bottom w:val="none" w:sz="0" w:space="0" w:color="auto"/>
                    <w:right w:val="none" w:sz="0" w:space="0" w:color="auto"/>
                  </w:divBdr>
                </w:div>
              </w:divsChild>
            </w:div>
            <w:div w:id="1381241991">
              <w:marLeft w:val="0"/>
              <w:marRight w:val="0"/>
              <w:marTop w:val="0"/>
              <w:marBottom w:val="0"/>
              <w:divBdr>
                <w:top w:val="none" w:sz="0" w:space="0" w:color="auto"/>
                <w:left w:val="none" w:sz="0" w:space="0" w:color="auto"/>
                <w:bottom w:val="none" w:sz="0" w:space="0" w:color="auto"/>
                <w:right w:val="none" w:sz="0" w:space="0" w:color="auto"/>
              </w:divBdr>
              <w:divsChild>
                <w:div w:id="163559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148911">
          <w:marLeft w:val="0"/>
          <w:marRight w:val="0"/>
          <w:marTop w:val="0"/>
          <w:marBottom w:val="0"/>
          <w:divBdr>
            <w:top w:val="none" w:sz="0" w:space="0" w:color="auto"/>
            <w:left w:val="none" w:sz="0" w:space="0" w:color="auto"/>
            <w:bottom w:val="none" w:sz="0" w:space="0" w:color="auto"/>
            <w:right w:val="none" w:sz="0" w:space="0" w:color="auto"/>
          </w:divBdr>
          <w:divsChild>
            <w:div w:id="1696350261">
              <w:marLeft w:val="0"/>
              <w:marRight w:val="0"/>
              <w:marTop w:val="0"/>
              <w:marBottom w:val="0"/>
              <w:divBdr>
                <w:top w:val="none" w:sz="0" w:space="0" w:color="auto"/>
                <w:left w:val="none" w:sz="0" w:space="0" w:color="auto"/>
                <w:bottom w:val="none" w:sz="0" w:space="0" w:color="auto"/>
                <w:right w:val="none" w:sz="0" w:space="0" w:color="auto"/>
              </w:divBdr>
              <w:divsChild>
                <w:div w:id="1745643446">
                  <w:marLeft w:val="0"/>
                  <w:marRight w:val="0"/>
                  <w:marTop w:val="0"/>
                  <w:marBottom w:val="0"/>
                  <w:divBdr>
                    <w:top w:val="none" w:sz="0" w:space="0" w:color="auto"/>
                    <w:left w:val="none" w:sz="0" w:space="0" w:color="auto"/>
                    <w:bottom w:val="none" w:sz="0" w:space="0" w:color="auto"/>
                    <w:right w:val="none" w:sz="0" w:space="0" w:color="auto"/>
                  </w:divBdr>
                </w:div>
              </w:divsChild>
            </w:div>
            <w:div w:id="1713771911">
              <w:marLeft w:val="0"/>
              <w:marRight w:val="0"/>
              <w:marTop w:val="0"/>
              <w:marBottom w:val="0"/>
              <w:divBdr>
                <w:top w:val="none" w:sz="0" w:space="0" w:color="auto"/>
                <w:left w:val="none" w:sz="0" w:space="0" w:color="auto"/>
                <w:bottom w:val="none" w:sz="0" w:space="0" w:color="auto"/>
                <w:right w:val="none" w:sz="0" w:space="0" w:color="auto"/>
              </w:divBdr>
              <w:divsChild>
                <w:div w:id="11443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1428">
          <w:marLeft w:val="0"/>
          <w:marRight w:val="0"/>
          <w:marTop w:val="0"/>
          <w:marBottom w:val="0"/>
          <w:divBdr>
            <w:top w:val="none" w:sz="0" w:space="0" w:color="auto"/>
            <w:left w:val="none" w:sz="0" w:space="0" w:color="auto"/>
            <w:bottom w:val="none" w:sz="0" w:space="0" w:color="auto"/>
            <w:right w:val="none" w:sz="0" w:space="0" w:color="auto"/>
          </w:divBdr>
          <w:divsChild>
            <w:div w:id="1252861489">
              <w:marLeft w:val="0"/>
              <w:marRight w:val="0"/>
              <w:marTop w:val="0"/>
              <w:marBottom w:val="0"/>
              <w:divBdr>
                <w:top w:val="none" w:sz="0" w:space="0" w:color="auto"/>
                <w:left w:val="none" w:sz="0" w:space="0" w:color="auto"/>
                <w:bottom w:val="none" w:sz="0" w:space="0" w:color="auto"/>
                <w:right w:val="none" w:sz="0" w:space="0" w:color="auto"/>
              </w:divBdr>
              <w:divsChild>
                <w:div w:id="658772351">
                  <w:marLeft w:val="0"/>
                  <w:marRight w:val="0"/>
                  <w:marTop w:val="0"/>
                  <w:marBottom w:val="0"/>
                  <w:divBdr>
                    <w:top w:val="none" w:sz="0" w:space="0" w:color="auto"/>
                    <w:left w:val="none" w:sz="0" w:space="0" w:color="auto"/>
                    <w:bottom w:val="none" w:sz="0" w:space="0" w:color="auto"/>
                    <w:right w:val="none" w:sz="0" w:space="0" w:color="auto"/>
                  </w:divBdr>
                </w:div>
              </w:divsChild>
            </w:div>
            <w:div w:id="1530215139">
              <w:marLeft w:val="0"/>
              <w:marRight w:val="0"/>
              <w:marTop w:val="0"/>
              <w:marBottom w:val="0"/>
              <w:divBdr>
                <w:top w:val="none" w:sz="0" w:space="0" w:color="auto"/>
                <w:left w:val="none" w:sz="0" w:space="0" w:color="auto"/>
                <w:bottom w:val="none" w:sz="0" w:space="0" w:color="auto"/>
                <w:right w:val="none" w:sz="0" w:space="0" w:color="auto"/>
              </w:divBdr>
              <w:divsChild>
                <w:div w:id="126792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89263">
          <w:marLeft w:val="0"/>
          <w:marRight w:val="0"/>
          <w:marTop w:val="0"/>
          <w:marBottom w:val="0"/>
          <w:divBdr>
            <w:top w:val="none" w:sz="0" w:space="0" w:color="auto"/>
            <w:left w:val="none" w:sz="0" w:space="0" w:color="auto"/>
            <w:bottom w:val="none" w:sz="0" w:space="0" w:color="auto"/>
            <w:right w:val="none" w:sz="0" w:space="0" w:color="auto"/>
          </w:divBdr>
          <w:divsChild>
            <w:div w:id="1539003287">
              <w:marLeft w:val="0"/>
              <w:marRight w:val="0"/>
              <w:marTop w:val="0"/>
              <w:marBottom w:val="0"/>
              <w:divBdr>
                <w:top w:val="none" w:sz="0" w:space="0" w:color="auto"/>
                <w:left w:val="none" w:sz="0" w:space="0" w:color="auto"/>
                <w:bottom w:val="none" w:sz="0" w:space="0" w:color="auto"/>
                <w:right w:val="none" w:sz="0" w:space="0" w:color="auto"/>
              </w:divBdr>
              <w:divsChild>
                <w:div w:id="677394034">
                  <w:marLeft w:val="0"/>
                  <w:marRight w:val="0"/>
                  <w:marTop w:val="0"/>
                  <w:marBottom w:val="0"/>
                  <w:divBdr>
                    <w:top w:val="none" w:sz="0" w:space="0" w:color="auto"/>
                    <w:left w:val="none" w:sz="0" w:space="0" w:color="auto"/>
                    <w:bottom w:val="none" w:sz="0" w:space="0" w:color="auto"/>
                    <w:right w:val="none" w:sz="0" w:space="0" w:color="auto"/>
                  </w:divBdr>
                </w:div>
              </w:divsChild>
            </w:div>
            <w:div w:id="699625618">
              <w:marLeft w:val="0"/>
              <w:marRight w:val="0"/>
              <w:marTop w:val="0"/>
              <w:marBottom w:val="0"/>
              <w:divBdr>
                <w:top w:val="none" w:sz="0" w:space="0" w:color="auto"/>
                <w:left w:val="none" w:sz="0" w:space="0" w:color="auto"/>
                <w:bottom w:val="none" w:sz="0" w:space="0" w:color="auto"/>
                <w:right w:val="none" w:sz="0" w:space="0" w:color="auto"/>
              </w:divBdr>
              <w:divsChild>
                <w:div w:id="1437867051">
                  <w:marLeft w:val="0"/>
                  <w:marRight w:val="0"/>
                  <w:marTop w:val="0"/>
                  <w:marBottom w:val="0"/>
                  <w:divBdr>
                    <w:top w:val="none" w:sz="0" w:space="0" w:color="auto"/>
                    <w:left w:val="none" w:sz="0" w:space="0" w:color="auto"/>
                    <w:bottom w:val="none" w:sz="0" w:space="0" w:color="auto"/>
                    <w:right w:val="none" w:sz="0" w:space="0" w:color="auto"/>
                  </w:divBdr>
                </w:div>
              </w:divsChild>
            </w:div>
            <w:div w:id="845555000">
              <w:marLeft w:val="0"/>
              <w:marRight w:val="0"/>
              <w:marTop w:val="0"/>
              <w:marBottom w:val="0"/>
              <w:divBdr>
                <w:top w:val="none" w:sz="0" w:space="0" w:color="auto"/>
                <w:left w:val="none" w:sz="0" w:space="0" w:color="auto"/>
                <w:bottom w:val="none" w:sz="0" w:space="0" w:color="auto"/>
                <w:right w:val="none" w:sz="0" w:space="0" w:color="auto"/>
              </w:divBdr>
              <w:divsChild>
                <w:div w:id="1158615269">
                  <w:marLeft w:val="0"/>
                  <w:marRight w:val="0"/>
                  <w:marTop w:val="0"/>
                  <w:marBottom w:val="0"/>
                  <w:divBdr>
                    <w:top w:val="none" w:sz="0" w:space="0" w:color="auto"/>
                    <w:left w:val="none" w:sz="0" w:space="0" w:color="auto"/>
                    <w:bottom w:val="none" w:sz="0" w:space="0" w:color="auto"/>
                    <w:right w:val="none" w:sz="0" w:space="0" w:color="auto"/>
                  </w:divBdr>
                </w:div>
              </w:divsChild>
            </w:div>
            <w:div w:id="1735084374">
              <w:marLeft w:val="0"/>
              <w:marRight w:val="0"/>
              <w:marTop w:val="0"/>
              <w:marBottom w:val="0"/>
              <w:divBdr>
                <w:top w:val="none" w:sz="0" w:space="0" w:color="auto"/>
                <w:left w:val="none" w:sz="0" w:space="0" w:color="auto"/>
                <w:bottom w:val="none" w:sz="0" w:space="0" w:color="auto"/>
                <w:right w:val="none" w:sz="0" w:space="0" w:color="auto"/>
              </w:divBdr>
              <w:divsChild>
                <w:div w:id="2018270063">
                  <w:marLeft w:val="0"/>
                  <w:marRight w:val="0"/>
                  <w:marTop w:val="0"/>
                  <w:marBottom w:val="0"/>
                  <w:divBdr>
                    <w:top w:val="none" w:sz="0" w:space="0" w:color="auto"/>
                    <w:left w:val="none" w:sz="0" w:space="0" w:color="auto"/>
                    <w:bottom w:val="none" w:sz="0" w:space="0" w:color="auto"/>
                    <w:right w:val="none" w:sz="0" w:space="0" w:color="auto"/>
                  </w:divBdr>
                </w:div>
              </w:divsChild>
            </w:div>
            <w:div w:id="1533877823">
              <w:marLeft w:val="0"/>
              <w:marRight w:val="0"/>
              <w:marTop w:val="0"/>
              <w:marBottom w:val="0"/>
              <w:divBdr>
                <w:top w:val="none" w:sz="0" w:space="0" w:color="auto"/>
                <w:left w:val="none" w:sz="0" w:space="0" w:color="auto"/>
                <w:bottom w:val="none" w:sz="0" w:space="0" w:color="auto"/>
                <w:right w:val="none" w:sz="0" w:space="0" w:color="auto"/>
              </w:divBdr>
              <w:divsChild>
                <w:div w:id="325013759">
                  <w:marLeft w:val="0"/>
                  <w:marRight w:val="0"/>
                  <w:marTop w:val="0"/>
                  <w:marBottom w:val="0"/>
                  <w:divBdr>
                    <w:top w:val="none" w:sz="0" w:space="0" w:color="auto"/>
                    <w:left w:val="none" w:sz="0" w:space="0" w:color="auto"/>
                    <w:bottom w:val="none" w:sz="0" w:space="0" w:color="auto"/>
                    <w:right w:val="none" w:sz="0" w:space="0" w:color="auto"/>
                  </w:divBdr>
                </w:div>
              </w:divsChild>
            </w:div>
            <w:div w:id="54818379">
              <w:marLeft w:val="0"/>
              <w:marRight w:val="0"/>
              <w:marTop w:val="0"/>
              <w:marBottom w:val="0"/>
              <w:divBdr>
                <w:top w:val="none" w:sz="0" w:space="0" w:color="auto"/>
                <w:left w:val="none" w:sz="0" w:space="0" w:color="auto"/>
                <w:bottom w:val="none" w:sz="0" w:space="0" w:color="auto"/>
                <w:right w:val="none" w:sz="0" w:space="0" w:color="auto"/>
              </w:divBdr>
              <w:divsChild>
                <w:div w:id="19158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1960">
          <w:marLeft w:val="0"/>
          <w:marRight w:val="0"/>
          <w:marTop w:val="0"/>
          <w:marBottom w:val="0"/>
          <w:divBdr>
            <w:top w:val="none" w:sz="0" w:space="0" w:color="auto"/>
            <w:left w:val="none" w:sz="0" w:space="0" w:color="auto"/>
            <w:bottom w:val="none" w:sz="0" w:space="0" w:color="auto"/>
            <w:right w:val="none" w:sz="0" w:space="0" w:color="auto"/>
          </w:divBdr>
          <w:divsChild>
            <w:div w:id="57830628">
              <w:marLeft w:val="0"/>
              <w:marRight w:val="0"/>
              <w:marTop w:val="0"/>
              <w:marBottom w:val="0"/>
              <w:divBdr>
                <w:top w:val="none" w:sz="0" w:space="0" w:color="auto"/>
                <w:left w:val="none" w:sz="0" w:space="0" w:color="auto"/>
                <w:bottom w:val="none" w:sz="0" w:space="0" w:color="auto"/>
                <w:right w:val="none" w:sz="0" w:space="0" w:color="auto"/>
              </w:divBdr>
              <w:divsChild>
                <w:div w:id="268050044">
                  <w:marLeft w:val="0"/>
                  <w:marRight w:val="0"/>
                  <w:marTop w:val="0"/>
                  <w:marBottom w:val="0"/>
                  <w:divBdr>
                    <w:top w:val="none" w:sz="0" w:space="0" w:color="auto"/>
                    <w:left w:val="none" w:sz="0" w:space="0" w:color="auto"/>
                    <w:bottom w:val="none" w:sz="0" w:space="0" w:color="auto"/>
                    <w:right w:val="none" w:sz="0" w:space="0" w:color="auto"/>
                  </w:divBdr>
                </w:div>
              </w:divsChild>
            </w:div>
            <w:div w:id="691036081">
              <w:marLeft w:val="0"/>
              <w:marRight w:val="0"/>
              <w:marTop w:val="0"/>
              <w:marBottom w:val="0"/>
              <w:divBdr>
                <w:top w:val="none" w:sz="0" w:space="0" w:color="auto"/>
                <w:left w:val="none" w:sz="0" w:space="0" w:color="auto"/>
                <w:bottom w:val="none" w:sz="0" w:space="0" w:color="auto"/>
                <w:right w:val="none" w:sz="0" w:space="0" w:color="auto"/>
              </w:divBdr>
              <w:divsChild>
                <w:div w:id="3897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656424">
          <w:marLeft w:val="0"/>
          <w:marRight w:val="0"/>
          <w:marTop w:val="0"/>
          <w:marBottom w:val="0"/>
          <w:divBdr>
            <w:top w:val="none" w:sz="0" w:space="0" w:color="auto"/>
            <w:left w:val="none" w:sz="0" w:space="0" w:color="auto"/>
            <w:bottom w:val="none" w:sz="0" w:space="0" w:color="auto"/>
            <w:right w:val="none" w:sz="0" w:space="0" w:color="auto"/>
          </w:divBdr>
          <w:divsChild>
            <w:div w:id="1168400264">
              <w:marLeft w:val="0"/>
              <w:marRight w:val="0"/>
              <w:marTop w:val="0"/>
              <w:marBottom w:val="0"/>
              <w:divBdr>
                <w:top w:val="none" w:sz="0" w:space="0" w:color="auto"/>
                <w:left w:val="none" w:sz="0" w:space="0" w:color="auto"/>
                <w:bottom w:val="none" w:sz="0" w:space="0" w:color="auto"/>
                <w:right w:val="none" w:sz="0" w:space="0" w:color="auto"/>
              </w:divBdr>
              <w:divsChild>
                <w:div w:id="1140028776">
                  <w:marLeft w:val="0"/>
                  <w:marRight w:val="0"/>
                  <w:marTop w:val="0"/>
                  <w:marBottom w:val="0"/>
                  <w:divBdr>
                    <w:top w:val="none" w:sz="0" w:space="0" w:color="auto"/>
                    <w:left w:val="none" w:sz="0" w:space="0" w:color="auto"/>
                    <w:bottom w:val="none" w:sz="0" w:space="0" w:color="auto"/>
                    <w:right w:val="none" w:sz="0" w:space="0" w:color="auto"/>
                  </w:divBdr>
                </w:div>
              </w:divsChild>
            </w:div>
            <w:div w:id="52700934">
              <w:marLeft w:val="0"/>
              <w:marRight w:val="0"/>
              <w:marTop w:val="0"/>
              <w:marBottom w:val="0"/>
              <w:divBdr>
                <w:top w:val="none" w:sz="0" w:space="0" w:color="auto"/>
                <w:left w:val="none" w:sz="0" w:space="0" w:color="auto"/>
                <w:bottom w:val="none" w:sz="0" w:space="0" w:color="auto"/>
                <w:right w:val="none" w:sz="0" w:space="0" w:color="auto"/>
              </w:divBdr>
              <w:divsChild>
                <w:div w:id="17164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portintegritycommissioner.ca/files/UCCMS-v6.0-20220531.pdf" TargetMode="Externa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ces.ca/sites/default/files/content/docs/pdf/2021-cces-policy-cadp-2021-final-draft-e.pdf"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5C7E8-70F9-465A-8733-49E50937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51</Pages>
  <Words>19599</Words>
  <Characters>111715</Characters>
  <Application>Microsoft Office Word</Application>
  <DocSecurity>0</DocSecurity>
  <Lines>930</Lines>
  <Paragraphs>262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Roddie</dc:creator>
  <cp:keywords/>
  <dc:description/>
  <cp:lastModifiedBy>Computer</cp:lastModifiedBy>
  <cp:revision>6</cp:revision>
  <cp:lastPrinted>2022-11-04T12:39:00Z</cp:lastPrinted>
  <dcterms:created xsi:type="dcterms:W3CDTF">2022-12-03T20:44:00Z</dcterms:created>
  <dcterms:modified xsi:type="dcterms:W3CDTF">2024-01-19T23:10:00Z</dcterms:modified>
</cp:coreProperties>
</file>